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2F" w:rsidRPr="0078002F" w:rsidRDefault="0078002F" w:rsidP="00B23F5C">
      <w:pPr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002F">
        <w:rPr>
          <w:rFonts w:ascii="Arial" w:hAnsi="Arial" w:cs="Arial"/>
          <w:b/>
          <w:sz w:val="24"/>
          <w:szCs w:val="24"/>
          <w:u w:val="single"/>
        </w:rPr>
        <w:t>Supplemental Methods</w:t>
      </w:r>
    </w:p>
    <w:p w:rsidR="00B23F5C" w:rsidRPr="00015B4D" w:rsidRDefault="00112557" w:rsidP="00B23F5C">
      <w:pPr>
        <w:spacing w:line="48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Enet</w:t>
      </w:r>
    </w:p>
    <w:p w:rsidR="00B23F5C" w:rsidRDefault="00B23F5C" w:rsidP="00B23F5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Enet is a regularized regression that is a combination of LASSO (least absolute shrinkage and selection operator) and ridge regression. </w:t>
      </w:r>
      <w:r w:rsidRPr="00015B4D">
        <w:rPr>
          <w:rFonts w:ascii="Arial" w:hAnsi="Arial" w:cs="Arial"/>
          <w:sz w:val="24"/>
          <w:szCs w:val="24"/>
        </w:rPr>
        <w:t>Using the Enet procedure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/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 &lt;EndNote&gt;&lt;Cite&gt;&lt;Author&gt;Friedman&lt;/Author&gt;&lt;Year&gt;2010&lt;/Year&gt;&lt;RecNum&gt;8241&lt;/RecNum&gt;&lt;DisplayText&gt;(16)&lt;/DisplayText&gt;&lt;record&gt;&lt;rec-number&gt;8241&lt;/rec-number&gt;&lt;foreign-keys&gt;&lt;key app="EN" db-id="255fzp5ajrstaqexes75fap15vz9rf2fxpa5"&gt;8241&lt;/key&gt;&lt;/foreign-keys&gt;&lt;ref-type name="Journal Article"&gt;17&lt;/ref-type&gt;&lt;contributors&gt;&lt;authors&gt;&lt;author&gt;Friedman, J.&lt;/author&gt;&lt;author&gt;Hastie, T.&lt;/author&gt;&lt;author&gt;Tibshirani, R.&lt;/author&gt;&lt;/authors&gt;&lt;/contributors&gt;&lt;auth-address&gt;Department of Statistics, Stanford University.&lt;/auth-address&gt;&lt;titles&gt;&lt;title&gt;Regularization Paths for Generalized Linear Models via Coordinate Descent&lt;/title&gt;&lt;secondary-title&gt;J Stat Softw&lt;/secondary-title&gt;&lt;alt-title&gt;Journal of statistical software&lt;/alt-title&gt;&lt;/titles&gt;&lt;periodical&gt;&lt;full-title&gt;J Stat Softw&lt;/full-title&gt;&lt;abbr-1&gt;Journal of statistical software&lt;/abbr-1&gt;&lt;/periodical&gt;&lt;alt-periodical&gt;&lt;full-title&gt;J Stat Softw&lt;/full-title&gt;&lt;abbr-1&gt;Journal of statistical software&lt;/abbr-1&gt;&lt;/alt-periodical&gt;&lt;pages&gt;1-22&lt;/pages&gt;&lt;volume&gt;33&lt;/volume&gt;&lt;number&gt;1&lt;/number&gt;&lt;edition&gt;2010/09/03&lt;/edition&gt;&lt;dates&gt;&lt;year&gt;2010&lt;/year&gt;&lt;/dates&gt;&lt;isbn&gt;1548-7660 (Print)&amp;#xD;1548-7660 (Linking)&lt;/isbn&gt;&lt;accession-num&gt;20808728&lt;/accession-num&gt;&lt;urls&gt;&lt;/urls&gt;&lt;custom2&gt;PMC2929880&lt;/custom2&gt;&lt;custom6&gt;Nihms201118&lt;/custom6&gt;&lt;remote-database-provider&gt;NLM&lt;/remote-database-provider&gt;&lt;language&gt;Eng&lt;/language&gt;&lt;/record&gt;&lt;/Cite&gt;&lt;/EndNote&gt;</w:instrTex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separate"/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(</w:t>
      </w:r>
      <w:hyperlink w:anchor="_ENREF_16" w:tooltip="Friedman, 2010 #8241" w:history="1">
        <w:r w:rsidRPr="00707CCA">
          <w:rPr>
            <w:rFonts w:ascii="Arial" w:hAnsi="Arial" w:cs="Arial"/>
            <w:noProof/>
            <w:sz w:val="24"/>
            <w:szCs w:val="24"/>
            <w:vertAlign w:val="superscript"/>
          </w:rPr>
          <w:t>1</w:t>
        </w:r>
      </w:hyperlink>
      <w:r w:rsidRPr="00707CCA">
        <w:rPr>
          <w:rFonts w:ascii="Arial" w:hAnsi="Arial" w:cs="Arial"/>
          <w:noProof/>
          <w:sz w:val="24"/>
          <w:szCs w:val="24"/>
          <w:vertAlign w:val="superscript"/>
        </w:rPr>
        <w:t>)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015B4D">
        <w:rPr>
          <w:rFonts w:ascii="Arial" w:hAnsi="Arial" w:cs="Arial"/>
          <w:sz w:val="24"/>
          <w:szCs w:val="24"/>
        </w:rPr>
        <w:t>, a model was built to predict fetal DNA fraction as estimated by male euploid chromosome Y representation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>
          <w:fldData xml:space="preserve">PEVuZE5vdGU+PENpdGU+PEF1dGhvcj5NYXpsb29tPC9BdXRob3I+PFllYXI+MjAxMzwvWWVhcj48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</w:fldData>
        </w:fldChar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 </w:instrTex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>
          <w:fldData xml:space="preserve">PEVuZE5vdGU+PENpdGU+PEF1dGhvcj5NYXpsb29tPC9BdXRob3I+PFllYXI+MjAxMzwvWWVhcj48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</w:fldData>
        </w:fldChar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EN.CITE.DATA </w:instrText>
      </w:r>
      <w:r w:rsidRPr="00707CCA">
        <w:rPr>
          <w:rFonts w:ascii="Arial" w:hAnsi="Arial" w:cs="Arial"/>
          <w:sz w:val="24"/>
          <w:szCs w:val="24"/>
          <w:vertAlign w:val="superscript"/>
        </w:rPr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707CCA">
        <w:rPr>
          <w:rFonts w:ascii="Arial" w:hAnsi="Arial" w:cs="Arial"/>
          <w:sz w:val="24"/>
          <w:szCs w:val="24"/>
          <w:vertAlign w:val="superscript"/>
        </w:rPr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separate"/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(</w:t>
      </w:r>
      <w:hyperlink w:anchor="_ENREF_15" w:tooltip="Mazloom, 2013 #8240" w:history="1">
        <w:r w:rsidR="00514021">
          <w:rPr>
            <w:rFonts w:ascii="Arial" w:hAnsi="Arial" w:cs="Arial"/>
            <w:noProof/>
            <w:sz w:val="24"/>
            <w:szCs w:val="24"/>
            <w:vertAlign w:val="superscript"/>
          </w:rPr>
          <w:t>2</w:t>
        </w:r>
      </w:hyperlink>
      <w:r w:rsidRPr="00707CCA">
        <w:rPr>
          <w:rFonts w:ascii="Arial" w:hAnsi="Arial" w:cs="Arial"/>
          <w:noProof/>
          <w:sz w:val="24"/>
          <w:szCs w:val="24"/>
          <w:vertAlign w:val="superscript"/>
        </w:rPr>
        <w:t>)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015B4D">
        <w:rPr>
          <w:rFonts w:ascii="Arial" w:hAnsi="Arial" w:cs="Arial"/>
          <w:sz w:val="24"/>
          <w:szCs w:val="24"/>
        </w:rPr>
        <w:t>. Specifically, we utilized the R package ‘glmnet’ (version 1.9-5) with an alpha parameter of 0.01. We then employed ten-fold cross-validation to estimate the appropriate lambda parameter based on the “one-standard-error” rule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/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 &lt;EndNote&gt;&lt;Cite&gt;&lt;Author&gt;Friedman&lt;/Author&gt;&lt;Year&gt;2010&lt;/Year&gt;&lt;RecNum&gt;8241&lt;/RecNum&gt;&lt;DisplayText&gt;(16)&lt;/DisplayText&gt;&lt;record&gt;&lt;rec-number&gt;8241&lt;/rec-number&gt;&lt;foreign-keys&gt;&lt;key app="EN" db-id="255fzp5ajrstaqexes75fap15vz9rf2fxpa5"&gt;8241&lt;/key&gt;&lt;/foreign-keys&gt;&lt;ref-type name="Journal Article"&gt;17&lt;/ref-type&gt;&lt;contributors&gt;&lt;authors&gt;&lt;author&gt;Friedman, J.&lt;/author&gt;&lt;author&gt;Hastie, T.&lt;/author&gt;&lt;author&gt;Tibshirani, R.&lt;/author&gt;&lt;/authors&gt;&lt;/contributors&gt;&lt;auth-address&gt;Department of Statistics, Stanford University.&lt;/auth-address&gt;&lt;titles&gt;&lt;title&gt;Regularization Paths for Generalized Linear Models via Coordinate Descent&lt;/title&gt;&lt;secondary-title&gt;J Stat Softw&lt;/secondary-title&gt;&lt;alt-title&gt;Journal of statistical software&lt;/alt-title&gt;&lt;/titles&gt;&lt;periodical&gt;&lt;full-title&gt;J Stat Softw&lt;/full-title&gt;&lt;abbr-1&gt;Journal of statistical software&lt;/abbr-1&gt;&lt;/periodical&gt;&lt;alt-periodical&gt;&lt;full-title&gt;J Stat Softw&lt;/full-title&gt;&lt;abbr-1&gt;Journal of statistical software&lt;/abbr-1&gt;&lt;/alt-periodical&gt;&lt;pages&gt;1-22&lt;/pages&gt;&lt;volume&gt;33&lt;/volume&gt;&lt;number&gt;1&lt;/number&gt;&lt;edition&gt;2010/09/03&lt;/edition&gt;&lt;dates&gt;&lt;year&gt;2010&lt;/year&gt;&lt;/dates&gt;&lt;isbn&gt;1548-7660 (Print)&amp;#xD;1548-7660 (Linking)&lt;/isbn&gt;&lt;accession-num&gt;20808728&lt;/accession-num&gt;&lt;urls&gt;&lt;/urls&gt;&lt;custom2&gt;PMC2929880&lt;/custom2&gt;&lt;custom6&gt;Nihms201118&lt;/custom6&gt;&lt;remote-database-provider&gt;NLM&lt;/remote-database-provider&gt;&lt;language&gt;Eng&lt;/language&gt;&lt;/record&gt;&lt;/Cite&gt;&lt;/EndNote&gt;</w:instrTex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separate"/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(</w:t>
      </w:r>
      <w:hyperlink w:anchor="_ENREF_16" w:tooltip="Friedman, 2010 #8241" w:history="1">
        <w:r w:rsidR="00514021">
          <w:rPr>
            <w:rFonts w:ascii="Arial" w:hAnsi="Arial" w:cs="Arial"/>
            <w:noProof/>
            <w:sz w:val="24"/>
            <w:szCs w:val="24"/>
            <w:vertAlign w:val="superscript"/>
          </w:rPr>
          <w:t>1</w:t>
        </w:r>
      </w:hyperlink>
      <w:r w:rsidRPr="00707CCA">
        <w:rPr>
          <w:rFonts w:ascii="Arial" w:hAnsi="Arial" w:cs="Arial"/>
          <w:noProof/>
          <w:sz w:val="24"/>
          <w:szCs w:val="24"/>
          <w:vertAlign w:val="superscript"/>
        </w:rPr>
        <w:t>)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015B4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 final model may be written as </w:t>
      </w:r>
    </w:p>
    <w:p w:rsidR="00B23F5C" w:rsidRPr="009B1314" w:rsidRDefault="00B23F5C" w:rsidP="00B23F5C">
      <w:pPr>
        <w:spacing w:line="48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βiXi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+δ</m:t>
          </m:r>
        </m:oMath>
      </m:oMathPara>
    </w:p>
    <w:p w:rsidR="00B23F5C" w:rsidRDefault="00B23F5C" w:rsidP="00B23F5C">
      <w:pPr>
        <w:spacing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 β is determined by Enet for </w:t>
      </w:r>
      <w:r w:rsidRPr="000A7E83">
        <w:rPr>
          <w:rFonts w:ascii="Arial" w:eastAsiaTheme="minorEastAsia" w:hAnsi="Arial" w:cs="Arial"/>
          <w:i/>
          <w:sz w:val="24"/>
          <w:szCs w:val="24"/>
        </w:rPr>
        <w:t>i</w:t>
      </w:r>
      <w:r w:rsidRPr="000A7E83">
        <w:rPr>
          <w:rFonts w:ascii="Arial" w:eastAsiaTheme="minorEastAsia" w:hAnsi="Arial" w:cs="Arial"/>
          <w:i/>
          <w:sz w:val="24"/>
          <w:szCs w:val="24"/>
          <w:vertAlign w:val="superscript"/>
        </w:rPr>
        <w:t>th</w:t>
      </w:r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50kb genomic region amongst </w:t>
      </w:r>
      <w:r w:rsidRPr="000A7E83">
        <w:rPr>
          <w:rFonts w:ascii="Arial" w:eastAsiaTheme="minorEastAsia" w:hAnsi="Arial" w:cs="Arial"/>
          <w:i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autosomal bins, </w:t>
      </w:r>
      <w:r w:rsidRPr="000A7E83">
        <w:rPr>
          <w:rFonts w:ascii="Arial" w:eastAsiaTheme="minorEastAsia" w:hAnsi="Arial" w:cs="Arial"/>
          <w:i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is the normalized counts for bin </w:t>
      </w:r>
      <w:r w:rsidRPr="000A7E83">
        <w:rPr>
          <w:rFonts w:ascii="Arial" w:eastAsiaTheme="minorEastAsia" w:hAnsi="Arial" w:cs="Arial"/>
          <w:i/>
          <w:sz w:val="24"/>
          <w:szCs w:val="24"/>
        </w:rPr>
        <w:t>i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0A7E83">
        <w:rPr>
          <w:rFonts w:ascii="Arial" w:eastAsiaTheme="minorEastAsia" w:hAnsi="Arial" w:cs="Arial"/>
          <w:i/>
          <w:sz w:val="24"/>
          <w:szCs w:val="24"/>
        </w:rPr>
        <w:t>Y</w:t>
      </w:r>
      <w:r>
        <w:rPr>
          <w:rFonts w:ascii="Arial" w:eastAsiaTheme="minorEastAsia" w:hAnsi="Arial" w:cs="Arial"/>
          <w:sz w:val="24"/>
          <w:szCs w:val="24"/>
        </w:rPr>
        <w:t xml:space="preserve"> is the estimated chromosome Y representation</w:t>
      </w:r>
      <w:r w:rsidR="00514021">
        <w:rPr>
          <w:rFonts w:ascii="Arial" w:eastAsiaTheme="minorEastAsia" w:hAnsi="Arial" w:cs="Arial"/>
          <w:sz w:val="24"/>
          <w:szCs w:val="24"/>
          <w:vertAlign w:val="superscript"/>
        </w:rPr>
        <w:t>(2</w:t>
      </w:r>
      <w:r w:rsidRPr="00514021">
        <w:rPr>
          <w:rFonts w:ascii="Arial" w:eastAsiaTheme="minorEastAsia" w:hAnsi="Arial" w:cs="Arial"/>
          <w:sz w:val="24"/>
          <w:szCs w:val="24"/>
          <w:vertAlign w:val="superscript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, and </w:t>
      </w:r>
      <w:r>
        <w:rPr>
          <w:rFonts w:ascii="Cambria Math" w:eastAsiaTheme="minorEastAsia" w:hAnsi="Cambria Math" w:cs="Arial"/>
          <w:sz w:val="24"/>
          <w:szCs w:val="24"/>
        </w:rPr>
        <w:t>δ</w:t>
      </w:r>
      <w:r>
        <w:rPr>
          <w:rFonts w:ascii="Arial" w:eastAsiaTheme="minorEastAsia" w:hAnsi="Arial" w:cs="Arial"/>
          <w:sz w:val="24"/>
          <w:szCs w:val="24"/>
        </w:rPr>
        <w:t xml:space="preserve"> is a correction parameter defined by Enet. These model parameters are </w:t>
      </w:r>
      <w:r w:rsidR="00112557">
        <w:rPr>
          <w:rFonts w:ascii="Arial" w:eastAsiaTheme="minorEastAsia" w:hAnsi="Arial" w:cs="Arial"/>
          <w:sz w:val="24"/>
          <w:szCs w:val="24"/>
        </w:rPr>
        <w:t>learned</w:t>
      </w:r>
      <w:r>
        <w:rPr>
          <w:rFonts w:ascii="Arial" w:eastAsiaTheme="minorEastAsia" w:hAnsi="Arial" w:cs="Arial"/>
          <w:sz w:val="24"/>
          <w:szCs w:val="24"/>
        </w:rPr>
        <w:t xml:space="preserve"> from the </w:t>
      </w:r>
      <w:r w:rsidR="00112557">
        <w:rPr>
          <w:rFonts w:ascii="Arial" w:eastAsiaTheme="minorEastAsia" w:hAnsi="Arial" w:cs="Arial"/>
          <w:sz w:val="24"/>
          <w:szCs w:val="24"/>
        </w:rPr>
        <w:t>laboratory developed test data</w:t>
      </w:r>
      <w:r>
        <w:rPr>
          <w:rFonts w:ascii="Arial" w:eastAsiaTheme="minorEastAsia" w:hAnsi="Arial" w:cs="Arial"/>
          <w:sz w:val="24"/>
          <w:szCs w:val="24"/>
        </w:rPr>
        <w:t>set.</w:t>
      </w:r>
    </w:p>
    <w:p w:rsidR="00112557" w:rsidRPr="009B1314" w:rsidRDefault="00112557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WRSC</w:t>
      </w:r>
    </w:p>
    <w:p w:rsidR="00B23F5C" w:rsidRPr="00844F09" w:rsidRDefault="00B23F5C" w:rsidP="00B23F5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15B4D">
        <w:rPr>
          <w:rFonts w:ascii="Arial" w:hAnsi="Arial" w:cs="Arial"/>
          <w:sz w:val="24"/>
          <w:szCs w:val="24"/>
        </w:rPr>
        <w:t>The WRSC method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/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 &lt;EndNote&gt;&lt;Cite&gt;&lt;Author&gt;Geis&lt;/Author&gt;&lt;RecNum&gt;8242&lt;/RecNum&gt;&lt;DisplayText&gt;(17, 18)&lt;/DisplayText&gt;&lt;record&gt;&lt;rec-number&gt;8242&lt;/rec-number&gt;&lt;foreign-keys&gt;&lt;key app="EN" db-id="255fzp5ajrstaqexes75fap15vz9rf2fxpa5"&gt;8242&lt;/key&gt;&lt;/foreign-keys&gt;&lt;ref-type name="Journal Article"&gt;17&lt;/ref-type&gt;&lt;contributors&gt;&lt;authors&gt;&lt;author&gt;Geis, J&lt;/author&gt;&lt;/authors&gt;&lt;/contributors&gt;&lt;titles&gt;&lt;secondary-title&gt;ProQuest Dissertation Accession Order No. AAT 3519397&lt;/secondary-title&gt;&lt;/titles&gt;&lt;periodical&gt;&lt;full-title&gt;ProQuest Dissertation Accession Order No. AAT 3519397&lt;/full-title&gt;&lt;/periodical&gt;&lt;dates&gt;&lt;/dates&gt;&lt;urls&gt;&lt;/urls&gt;&lt;/record&gt;&lt;/Cite&gt;&lt;Cite&gt;&lt;Author&gt;Izenman&lt;/Author&gt;&lt;Year&gt;1975&lt;/Year&gt;&lt;RecNum&gt;8243&lt;/RecNum&gt;&lt;record&gt;&lt;rec-number&gt;8243&lt;/rec-number&gt;&lt;foreign-keys&gt;&lt;key app="EN" db-id="255fzp5ajrstaqexes75fap15vz9rf2fxpa5"&gt;8243&lt;/key&gt;&lt;/foreign-keys&gt;&lt;ref-type name="Journal Article"&gt;17&lt;/ref-type&gt;&lt;contributors&gt;&lt;authors&gt;&lt;author&gt;Izenman, Alan Julian&lt;/author&gt;&lt;/authors&gt;&lt;/contributors&gt;&lt;titles&gt;&lt;title&gt;Reduced-rank regression for the multivariate linear model&lt;/title&gt;&lt;secondary-title&gt;Journal of Multivariate Analysis&lt;/secondary-title&gt;&lt;/titles&gt;&lt;periodical&gt;&lt;full-title&gt;Journal of Multivariate Analysis&lt;/full-title&gt;&lt;/periodical&gt;&lt;pages&gt;248-264&lt;/pages&gt;&lt;volume&gt;5&lt;/volume&gt;&lt;number&gt;2&lt;/number&gt;&lt;keywords&gt;&lt;keyword&gt;Multivariate linear regression&lt;/keyword&gt;&lt;keyword&gt;principal components&lt;/keyword&gt;&lt;keyword&gt;canonical variates&lt;/keyword&gt;&lt;keyword&gt;asymptotic distribution theory&lt;/keyword&gt;&lt;keyword&gt;confidence bounds&lt;/keyword&gt;&lt;keyword&gt;jackknife&lt;/keyword&gt;&lt;/keywords&gt;&lt;dates&gt;&lt;year&gt;1975&lt;/year&gt;&lt;pub-dates&gt;&lt;date&gt;6//&lt;/date&gt;&lt;/pub-dates&gt;&lt;/dates&gt;&lt;isbn&gt;0047-259X&lt;/isbn&gt;&lt;urls&gt;&lt;related-urls&gt;&lt;url&gt;http://www.sciencedirect.com/science/article/pii/0047259X75900421&lt;/url&gt;&lt;/related-urls&gt;&lt;/urls&gt;&lt;electronic-resource-num&gt;http://dx.doi.org/10.1016/0047-259X(75)90042-1&lt;/electronic-resource-num&gt;&lt;/record&gt;&lt;/Cite&gt;&lt;/EndNote&gt;</w:instrTex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separate"/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(</w:t>
      </w:r>
      <w:r w:rsidR="00514021">
        <w:rPr>
          <w:rFonts w:ascii="Arial" w:hAnsi="Arial" w:cs="Arial"/>
          <w:noProof/>
          <w:sz w:val="24"/>
          <w:szCs w:val="24"/>
          <w:vertAlign w:val="superscript"/>
        </w:rPr>
        <w:t>3</w:t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,</w:t>
      </w:r>
      <w:r w:rsidR="00514021">
        <w:rPr>
          <w:rFonts w:ascii="Arial" w:hAnsi="Arial" w:cs="Arial"/>
          <w:noProof/>
          <w:sz w:val="24"/>
          <w:szCs w:val="24"/>
          <w:vertAlign w:val="superscript"/>
        </w:rPr>
        <w:t>4</w:t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)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015B4D">
        <w:rPr>
          <w:rFonts w:ascii="Arial" w:hAnsi="Arial" w:cs="Arial"/>
          <w:sz w:val="24"/>
          <w:szCs w:val="24"/>
        </w:rPr>
        <w:t xml:space="preserve"> is a two-step prediction method which uses a multivariate </w:t>
      </w:r>
      <w:r w:rsidRPr="00844F09">
        <w:rPr>
          <w:rFonts w:ascii="Arial" w:hAnsi="Arial" w:cs="Arial"/>
          <w:sz w:val="24"/>
          <w:szCs w:val="24"/>
        </w:rPr>
        <w:t>response model. Instead of predicting the fetal DNA fraction directly, the individual bin values for chromosome Y are predicted using Reduced-Rank Regression with the rank determined by the criteri</w:t>
      </w:r>
      <w:r w:rsidRPr="00257886">
        <w:rPr>
          <w:rFonts w:ascii="Arial" w:hAnsi="Arial" w:cs="Arial"/>
          <w:sz w:val="24"/>
          <w:szCs w:val="24"/>
        </w:rPr>
        <w:t xml:space="preserve">on, WRSC, using the close-form formula for the tuning </w:t>
      </w:r>
      <w:r w:rsidRPr="00257886">
        <w:rPr>
          <w:rFonts w:ascii="Arial" w:hAnsi="Arial" w:cs="Arial"/>
          <w:sz w:val="24"/>
          <w:szCs w:val="24"/>
        </w:rPr>
        <w:lastRenderedPageBreak/>
        <w:t>parameter. This model takes into account n</w:t>
      </w:r>
      <w:r w:rsidRPr="00844F09">
        <w:rPr>
          <w:rFonts w:ascii="Arial" w:hAnsi="Arial" w:cs="Arial"/>
          <w:sz w:val="24"/>
          <w:szCs w:val="24"/>
        </w:rPr>
        <w:t xml:space="preserve">ot only the correlation between autosomal bins as predictors but also the correlation between chromosome Y bins. </w:t>
      </w:r>
    </w:p>
    <w:p w:rsidR="00B23F5C" w:rsidRPr="000A7E83" w:rsidRDefault="00B23F5C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A7E83">
        <w:rPr>
          <w:rFonts w:ascii="Arial" w:hAnsi="Arial" w:cs="Arial"/>
          <w:sz w:val="24"/>
          <w:szCs w:val="24"/>
        </w:rPr>
        <w:t>This model may be written as</w:t>
      </w:r>
    </w:p>
    <w:p w:rsidR="00B23F5C" w:rsidRPr="000A7E83" w:rsidRDefault="00B23F5C" w:rsidP="00B23F5C">
      <w:pPr>
        <w:spacing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Y=XCD+E</m:t>
          </m:r>
        </m:oMath>
      </m:oMathPara>
    </w:p>
    <w:p w:rsidR="00B23F5C" w:rsidRPr="000A7E83" w:rsidRDefault="00B23F5C" w:rsidP="00B23F5C">
      <w:pPr>
        <w:spacing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A7E83"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Y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is a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 xml:space="preserve">m 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×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n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matrix of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m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samples 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n</m:t>
        </m:r>
      </m:oMath>
      <w:r w:rsidR="00112557">
        <w:rPr>
          <w:rFonts w:ascii="Arial" w:eastAsiaTheme="minorEastAsia" w:hAnsi="Arial" w:cs="Arial"/>
          <w:sz w:val="24"/>
          <w:szCs w:val="24"/>
        </w:rPr>
        <w:t xml:space="preserve"> chromosome Y bins</w:t>
      </w:r>
      <w:r w:rsidRPr="00112557">
        <w:rPr>
          <w:rFonts w:ascii="Arial" w:eastAsiaTheme="minorEastAsia" w:hAnsi="Arial" w:cs="Arial"/>
          <w:sz w:val="24"/>
          <w:szCs w:val="24"/>
          <w:vertAlign w:val="superscript"/>
        </w:rPr>
        <w:t>(</w:t>
      </w:r>
      <w:r w:rsidR="00112557" w:rsidRPr="00112557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Pr="00112557">
        <w:rPr>
          <w:rFonts w:ascii="Arial" w:eastAsiaTheme="minorEastAsia" w:hAnsi="Arial" w:cs="Arial"/>
          <w:sz w:val="24"/>
          <w:szCs w:val="24"/>
          <w:vertAlign w:val="superscript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A7E83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X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is a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 xml:space="preserve">m 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×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p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matrix of</w:t>
      </w:r>
      <w:r>
        <w:rPr>
          <w:rFonts w:ascii="Arial" w:eastAsiaTheme="minorEastAsia" w:hAnsi="Arial" w:cs="Arial"/>
          <w:sz w:val="24"/>
          <w:szCs w:val="24"/>
        </w:rPr>
        <w:t xml:space="preserve"> normalized sequence read counts for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m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samples 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p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autosomal bins</w:t>
      </w:r>
      <w:r w:rsidR="00514021" w:rsidRPr="00514021">
        <w:rPr>
          <w:rFonts w:ascii="Arial" w:eastAsiaTheme="minorEastAsia" w:hAnsi="Arial" w:cs="Arial"/>
          <w:sz w:val="24"/>
          <w:szCs w:val="24"/>
          <w:vertAlign w:val="superscript"/>
        </w:rPr>
        <w:t>(5</w:t>
      </w:r>
      <w:r w:rsidRPr="00514021">
        <w:rPr>
          <w:rFonts w:ascii="Arial" w:eastAsiaTheme="minorEastAsia" w:hAnsi="Arial" w:cs="Arial"/>
          <w:sz w:val="24"/>
          <w:szCs w:val="24"/>
          <w:vertAlign w:val="superscript"/>
        </w:rPr>
        <w:t>)</w:t>
      </w:r>
      <w:r w:rsidRPr="00DF50C3">
        <w:rPr>
          <w:rFonts w:ascii="Arial" w:eastAsiaTheme="minorEastAsia" w:hAnsi="Arial" w:cs="Arial"/>
          <w:sz w:val="24"/>
          <w:szCs w:val="24"/>
        </w:rPr>
        <w:t>. The error matrix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0A7E83">
        <w:rPr>
          <w:rFonts w:ascii="Arial" w:eastAsiaTheme="minorEastAsia" w:hAnsi="Arial" w:cs="Arial"/>
          <w:i/>
          <w:sz w:val="24"/>
          <w:szCs w:val="24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0A7E83">
        <w:rPr>
          <w:rFonts w:ascii="Arial" w:eastAsiaTheme="minorEastAsia" w:hAnsi="Arial" w:cs="Arial"/>
          <w:sz w:val="24"/>
          <w:szCs w:val="24"/>
        </w:rPr>
        <w:t xml:space="preserve">is assumed to have terms with mean zero and covariance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Ʃ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. The unknown matrices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C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D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are full-rank matrices of sizes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 xml:space="preserve">p 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×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r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 xml:space="preserve">r 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×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n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r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unknown</w:t>
      </w:r>
      <w:r>
        <w:rPr>
          <w:rFonts w:ascii="Arial" w:eastAsiaTheme="minorEastAsia" w:hAnsi="Arial" w:cs="Arial"/>
          <w:sz w:val="24"/>
          <w:szCs w:val="24"/>
        </w:rPr>
        <w:t xml:space="preserve"> and are determined from the training data set</w:t>
      </w:r>
      <w:r w:rsidRPr="000A7E83">
        <w:rPr>
          <w:rFonts w:ascii="Arial" w:eastAsiaTheme="minorEastAsia" w:hAnsi="Arial" w:cs="Arial"/>
          <w:sz w:val="24"/>
          <w:szCs w:val="24"/>
        </w:rPr>
        <w:t xml:space="preserve">. The combined matrix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A=CD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is a reduced-rank matrix of rank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r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. The unknown matrix of coefficients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A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may be solved by the WRSC which is</w:t>
      </w:r>
    </w:p>
    <w:p w:rsidR="00B23F5C" w:rsidRPr="000A7E83" w:rsidRDefault="00A00DFC" w:rsidP="00B23F5C">
      <w:pPr>
        <w:spacing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Arial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 w:hint="eastAsia"/>
                  <w:sz w:val="24"/>
                  <w:szCs w:val="24"/>
                </w:rPr>
                <m:t>argmin</m:t>
              </m:r>
            </m:e>
            <m:sub>
              <m:r>
                <w:rPr>
                  <w:rFonts w:ascii="Cambria Math" w:eastAsiaTheme="minorEastAsia" w:hAnsi="Cambria Math" w:cs="Arial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Arial" w:hint="eastAsia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(Y-XB)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 w:hint="eastAsia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-1/2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rial" w:hint="eastAsia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Arial" w:hint="eastAsia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 μ∙r(B)</m:t>
              </m:r>
            </m:e>
          </m:d>
        </m:oMath>
      </m:oMathPara>
    </w:p>
    <w:p w:rsidR="00B23F5C" w:rsidRDefault="00B23F5C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A7E83">
        <w:rPr>
          <w:rFonts w:ascii="Arial" w:eastAsiaTheme="minorEastAsia" w:hAnsi="Arial" w:cs="Arial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Γ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is a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 xml:space="preserve">n 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×</m:t>
        </m:r>
        <m:r>
          <w:rPr>
            <w:rFonts w:ascii="Cambria Math" w:eastAsiaTheme="minorEastAsia" w:hAnsi="Cambria Math" w:cs="Arial" w:hint="eastAsia"/>
            <w:sz w:val="24"/>
            <w:szCs w:val="24"/>
          </w:rPr>
          <m:t>n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matrix of weights corresponding to the covariance of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μ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is the tuning parameter, and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r(B)</m:t>
        </m:r>
      </m:oMath>
      <w:r w:rsidRPr="000A7E83">
        <w:rPr>
          <w:rFonts w:ascii="Arial" w:eastAsiaTheme="minorEastAsia" w:hAnsi="Arial" w:cs="Arial"/>
          <w:sz w:val="24"/>
          <w:szCs w:val="24"/>
        </w:rPr>
        <w:t xml:space="preserve"> is the rank of the matrix </w:t>
      </w:r>
      <m:oMath>
        <m:r>
          <w:rPr>
            <w:rFonts w:ascii="Cambria Math" w:eastAsiaTheme="minorEastAsia" w:hAnsi="Cambria Math" w:cs="Arial" w:hint="eastAsia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 weight matrix estimated by the sample covariance of the response variables provides good predictive results. </w:t>
      </w:r>
      <w:r w:rsidR="00112557">
        <w:rPr>
          <w:rFonts w:ascii="Arial" w:eastAsiaTheme="minorEastAsia" w:hAnsi="Arial" w:cs="Arial"/>
          <w:sz w:val="24"/>
          <w:szCs w:val="24"/>
        </w:rPr>
        <w:t xml:space="preserve">These model parameters are derived from the laboratory developed test dataset. </w:t>
      </w:r>
      <w:r w:rsidRPr="00844F09">
        <w:rPr>
          <w:rFonts w:ascii="Arial" w:hAnsi="Arial" w:cs="Arial"/>
          <w:sz w:val="24"/>
          <w:szCs w:val="24"/>
        </w:rPr>
        <w:t>The predicted chromosome Y bins were then used to estimate the fetal fraction as described in Mazloom</w:t>
      </w:r>
      <w:r w:rsidRPr="00015B4D">
        <w:rPr>
          <w:rFonts w:ascii="Arial" w:hAnsi="Arial" w:cs="Arial"/>
          <w:sz w:val="24"/>
          <w:szCs w:val="24"/>
        </w:rPr>
        <w:t xml:space="preserve"> </w:t>
      </w:r>
      <w:r w:rsidRPr="00015B4D">
        <w:rPr>
          <w:rFonts w:ascii="Arial" w:hAnsi="Arial" w:cs="Arial"/>
          <w:i/>
          <w:sz w:val="24"/>
          <w:szCs w:val="24"/>
        </w:rPr>
        <w:t>et al.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>
          <w:fldData xml:space="preserve">PEVuZE5vdGU+PENpdGU+PEF1dGhvcj5NYXpsb29tPC9BdXRob3I+PFllYXI+MjAxMzwvWWVhcj48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</w:fldData>
        </w:fldChar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 </w:instrTex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begin">
          <w:fldData xml:space="preserve">PEVuZE5vdGU+PENpdGU+PEF1dGhvcj5NYXpsb29tPC9BdXRob3I+PFllYXI+MjAxMzwvWWVhcj48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</w:fldData>
        </w:fldChar>
      </w:r>
      <w:r w:rsidRPr="00707CCA">
        <w:rPr>
          <w:rFonts w:ascii="Arial" w:hAnsi="Arial" w:cs="Arial"/>
          <w:sz w:val="24"/>
          <w:szCs w:val="24"/>
          <w:vertAlign w:val="superscript"/>
        </w:rPr>
        <w:instrText xml:space="preserve"> ADDIN EN.CITE.DATA </w:instrText>
      </w:r>
      <w:r w:rsidRPr="00707CCA">
        <w:rPr>
          <w:rFonts w:ascii="Arial" w:hAnsi="Arial" w:cs="Arial"/>
          <w:sz w:val="24"/>
          <w:szCs w:val="24"/>
          <w:vertAlign w:val="superscript"/>
        </w:rPr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707CCA">
        <w:rPr>
          <w:rFonts w:ascii="Arial" w:hAnsi="Arial" w:cs="Arial"/>
          <w:sz w:val="24"/>
          <w:szCs w:val="24"/>
          <w:vertAlign w:val="superscript"/>
        </w:rPr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separate"/>
      </w:r>
      <w:r w:rsidRPr="00707CCA">
        <w:rPr>
          <w:rFonts w:ascii="Arial" w:hAnsi="Arial" w:cs="Arial"/>
          <w:noProof/>
          <w:sz w:val="24"/>
          <w:szCs w:val="24"/>
          <w:vertAlign w:val="superscript"/>
        </w:rPr>
        <w:t>(</w:t>
      </w:r>
      <w:hyperlink w:anchor="_ENREF_15" w:tooltip="Mazloom, 2013 #8240" w:history="1">
        <w:r w:rsidR="00514021">
          <w:rPr>
            <w:rFonts w:ascii="Arial" w:hAnsi="Arial" w:cs="Arial"/>
            <w:noProof/>
            <w:sz w:val="24"/>
            <w:szCs w:val="24"/>
            <w:vertAlign w:val="superscript"/>
          </w:rPr>
          <w:t>2</w:t>
        </w:r>
      </w:hyperlink>
      <w:r w:rsidRPr="00707CCA">
        <w:rPr>
          <w:rFonts w:ascii="Arial" w:hAnsi="Arial" w:cs="Arial"/>
          <w:noProof/>
          <w:sz w:val="24"/>
          <w:szCs w:val="24"/>
          <w:vertAlign w:val="superscript"/>
        </w:rPr>
        <w:t>)</w:t>
      </w:r>
      <w:r w:rsidRPr="00707CCA">
        <w:rPr>
          <w:rFonts w:ascii="Arial" w:hAnsi="Arial" w:cs="Arial"/>
          <w:sz w:val="24"/>
          <w:szCs w:val="24"/>
          <w:vertAlign w:val="superscript"/>
        </w:rPr>
        <w:fldChar w:fldCharType="end"/>
      </w:r>
      <w:r w:rsidRPr="00015B4D">
        <w:rPr>
          <w:rFonts w:ascii="Arial" w:hAnsi="Arial" w:cs="Arial"/>
          <w:sz w:val="24"/>
          <w:szCs w:val="24"/>
        </w:rPr>
        <w:t xml:space="preserve">. </w:t>
      </w:r>
    </w:p>
    <w:p w:rsidR="00A1181C" w:rsidRDefault="00A1181C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1181C" w:rsidRDefault="00A1181C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</w:t>
      </w:r>
      <w:r w:rsidRPr="00015B4D">
        <w:rPr>
          <w:rFonts w:ascii="Arial" w:hAnsi="Arial" w:cs="Arial"/>
          <w:b/>
          <w:sz w:val="24"/>
          <w:szCs w:val="24"/>
        </w:rPr>
        <w:t>Figure</w:t>
      </w:r>
      <w:r>
        <w:rPr>
          <w:rFonts w:ascii="Arial" w:hAnsi="Arial" w:cs="Arial"/>
          <w:b/>
          <w:sz w:val="24"/>
          <w:szCs w:val="24"/>
        </w:rPr>
        <w:t>1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SeqFF comparisons between Enet and WRSC.</w:t>
      </w:r>
    </w:p>
    <w:p w:rsidR="00A1181C" w:rsidRPr="00015B4D" w:rsidRDefault="00A1181C" w:rsidP="00B23F5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SupplementalF</w:t>
      </w:r>
      <w:r w:rsidRPr="00015B4D">
        <w:rPr>
          <w:rFonts w:ascii="Arial" w:hAnsi="Arial" w:cs="Arial"/>
          <w:b/>
          <w:sz w:val="24"/>
          <w:szCs w:val="24"/>
        </w:rPr>
        <w:t>igure</w:t>
      </w:r>
      <w:r>
        <w:rPr>
          <w:rFonts w:ascii="Arial" w:hAnsi="Arial" w:cs="Arial"/>
          <w:b/>
          <w:sz w:val="24"/>
          <w:szCs w:val="24"/>
        </w:rPr>
        <w:t>2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 w:rsidR="007A645B" w:rsidRPr="007A645B">
        <w:rPr>
          <w:rFonts w:ascii="Arial" w:hAnsi="Arial" w:cs="Arial"/>
          <w:sz w:val="24"/>
          <w:szCs w:val="24"/>
        </w:rPr>
        <w:t xml:space="preserve">(Left) </w:t>
      </w:r>
      <w:r>
        <w:rPr>
          <w:rFonts w:ascii="Arial" w:hAnsi="Arial" w:cs="Arial"/>
          <w:sz w:val="24"/>
          <w:szCs w:val="24"/>
        </w:rPr>
        <w:t xml:space="preserve">Comparison of SeqFF with Jensen </w:t>
      </w:r>
      <w:r w:rsidRPr="00503A8D">
        <w:rPr>
          <w:rFonts w:ascii="Arial" w:hAnsi="Arial" w:cs="Arial"/>
          <w:i/>
          <w:sz w:val="24"/>
          <w:szCs w:val="24"/>
        </w:rPr>
        <w:t>et al.</w:t>
      </w:r>
      <w:r>
        <w:rPr>
          <w:rFonts w:ascii="Arial" w:hAnsi="Arial" w:cs="Arial"/>
          <w:sz w:val="24"/>
          <w:szCs w:val="24"/>
        </w:rPr>
        <w:t xml:space="preserve"> or Alkan </w:t>
      </w:r>
      <w:r w:rsidRPr="00503A8D">
        <w:rPr>
          <w:rFonts w:ascii="Arial" w:hAnsi="Arial" w:cs="Arial"/>
          <w:i/>
          <w:sz w:val="24"/>
          <w:szCs w:val="24"/>
        </w:rPr>
        <w:t>et al.</w:t>
      </w:r>
      <w:r>
        <w:rPr>
          <w:rFonts w:ascii="Arial" w:hAnsi="Arial" w:cs="Arial"/>
          <w:sz w:val="24"/>
          <w:szCs w:val="24"/>
        </w:rPr>
        <w:t xml:space="preserve"> data normalization method. </w:t>
      </w:r>
      <w:r w:rsidR="007A645B">
        <w:rPr>
          <w:rFonts w:ascii="Arial" w:hAnsi="Arial" w:cs="Arial"/>
          <w:sz w:val="24"/>
          <w:szCs w:val="24"/>
        </w:rPr>
        <w:t>(Right) Comparison of SeqFF with Alkan et al. against c</w:t>
      </w:r>
      <w:r>
        <w:rPr>
          <w:rFonts w:ascii="Arial" w:hAnsi="Arial" w:cs="Arial"/>
          <w:sz w:val="24"/>
          <w:szCs w:val="24"/>
        </w:rPr>
        <w:t xml:space="preserve">hromosome Y-based fetal DNA fraction based on Mazloom </w:t>
      </w:r>
      <w:r w:rsidRPr="00503A8D">
        <w:rPr>
          <w:rFonts w:ascii="Arial" w:hAnsi="Arial" w:cs="Arial"/>
          <w:i/>
          <w:sz w:val="24"/>
          <w:szCs w:val="24"/>
        </w:rPr>
        <w:t>et al.</w:t>
      </w:r>
    </w:p>
    <w:p w:rsidR="00503A8D" w:rsidRDefault="00503A8D" w:rsidP="00503A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</w:t>
      </w:r>
      <w:r w:rsidRPr="00015B4D">
        <w:rPr>
          <w:rFonts w:ascii="Arial" w:hAnsi="Arial" w:cs="Arial"/>
          <w:b/>
          <w:sz w:val="24"/>
          <w:szCs w:val="24"/>
        </w:rPr>
        <w:t>Figure</w:t>
      </w:r>
      <w:r>
        <w:rPr>
          <w:rFonts w:ascii="Arial" w:hAnsi="Arial" w:cs="Arial"/>
          <w:b/>
          <w:sz w:val="24"/>
          <w:szCs w:val="24"/>
        </w:rPr>
        <w:t>3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Distribution of Enet model coefficients partitioned into 25% quantiles of fragment ratios per 50kb bins.</w:t>
      </w:r>
    </w:p>
    <w:p w:rsidR="00503A8D" w:rsidRDefault="00503A8D" w:rsidP="00503A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</w:t>
      </w:r>
      <w:r w:rsidRPr="00015B4D">
        <w:rPr>
          <w:rFonts w:ascii="Arial" w:hAnsi="Arial" w:cs="Arial"/>
          <w:b/>
          <w:sz w:val="24"/>
          <w:szCs w:val="24"/>
        </w:rPr>
        <w:t>Figure</w:t>
      </w:r>
      <w:r>
        <w:rPr>
          <w:rFonts w:ascii="Arial" w:hAnsi="Arial" w:cs="Arial"/>
          <w:b/>
          <w:sz w:val="24"/>
          <w:szCs w:val="24"/>
        </w:rPr>
        <w:t>4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Distribution of WRSC model coefficients partitioned into 25% quantiles of fragment ratios per 50kb bins.</w:t>
      </w:r>
    </w:p>
    <w:p w:rsidR="00B97578" w:rsidRDefault="00B97578" w:rsidP="00B975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</w:t>
      </w:r>
      <w:r w:rsidRPr="00015B4D">
        <w:rPr>
          <w:rFonts w:ascii="Arial" w:hAnsi="Arial" w:cs="Arial"/>
          <w:b/>
          <w:sz w:val="24"/>
          <w:szCs w:val="24"/>
        </w:rPr>
        <w:t>Figure</w:t>
      </w:r>
      <w:r>
        <w:rPr>
          <w:rFonts w:ascii="Arial" w:hAnsi="Arial" w:cs="Arial"/>
          <w:b/>
          <w:sz w:val="24"/>
          <w:szCs w:val="24"/>
        </w:rPr>
        <w:t>5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Similarities of WRSC and Enet model coefficients. Bins with zero weights in Enet are removed. </w:t>
      </w:r>
    </w:p>
    <w:p w:rsidR="00A00DFC" w:rsidRDefault="00A00DFC" w:rsidP="003E024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SupplementalTable</w:t>
      </w:r>
      <w:r>
        <w:rPr>
          <w:rFonts w:ascii="Arial" w:hAnsi="Arial" w:cs="Arial"/>
          <w:b/>
          <w:sz w:val="24"/>
          <w:szCs w:val="24"/>
        </w:rPr>
        <w:t>1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SNP information and primer sequence for the SNP-based fetal DNA fraction assay.</w:t>
      </w:r>
      <w:bookmarkStart w:id="0" w:name="_GoBack"/>
      <w:bookmarkEnd w:id="0"/>
    </w:p>
    <w:p w:rsidR="003E0246" w:rsidRDefault="003E0246" w:rsidP="003E0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SupplementalTable</w:t>
      </w:r>
      <w:r w:rsidR="00A00DFC">
        <w:rPr>
          <w:rFonts w:ascii="Arial" w:hAnsi="Arial" w:cs="Arial"/>
          <w:b/>
          <w:sz w:val="24"/>
          <w:szCs w:val="24"/>
        </w:rPr>
        <w:t>2</w:t>
      </w:r>
      <w:r w:rsidRPr="00015B4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Genomic coordinates, fragment ratios, GC content, exon density </w:t>
      </w:r>
      <w:r w:rsidR="002C2696">
        <w:rPr>
          <w:rFonts w:ascii="Arial" w:hAnsi="Arial" w:cs="Arial"/>
          <w:sz w:val="24"/>
          <w:szCs w:val="24"/>
        </w:rPr>
        <w:t>for each</w:t>
      </w:r>
      <w:r>
        <w:rPr>
          <w:rFonts w:ascii="Arial" w:hAnsi="Arial" w:cs="Arial"/>
          <w:sz w:val="24"/>
          <w:szCs w:val="24"/>
        </w:rPr>
        <w:t xml:space="preserve"> 50kb genomic region.</w:t>
      </w:r>
    </w:p>
    <w:p w:rsidR="003E0246" w:rsidRDefault="00F42F22" w:rsidP="00B9757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SeqFF.R – R script to calculate SeqFF from a sam file or tabulated </w:t>
      </w:r>
      <w:r w:rsidR="0087269F">
        <w:rPr>
          <w:rFonts w:ascii="Arial" w:hAnsi="Arial" w:cs="Arial"/>
          <w:sz w:val="24"/>
          <w:szCs w:val="24"/>
        </w:rPr>
        <w:t xml:space="preserve">counts of aligned reads for each 50kb genomic region. </w:t>
      </w:r>
    </w:p>
    <w:p w:rsidR="000E38E4" w:rsidRDefault="000E38E4"/>
    <w:p w:rsidR="00514021" w:rsidRPr="00076EC4" w:rsidRDefault="00514021" w:rsidP="00514021">
      <w:pPr>
        <w:spacing w:after="0" w:line="240" w:lineRule="auto"/>
        <w:jc w:val="both"/>
        <w:rPr>
          <w:rFonts w:ascii="Calibri" w:hAnsi="Calibri" w:cs="Arial"/>
          <w:noProof/>
          <w:szCs w:val="25"/>
        </w:rPr>
      </w:pPr>
      <w:r>
        <w:t>1)</w:t>
      </w:r>
      <w:r w:rsidRPr="00514021">
        <w:rPr>
          <w:rFonts w:ascii="Calibri" w:hAnsi="Calibri" w:cs="Arial"/>
          <w:noProof/>
          <w:szCs w:val="25"/>
        </w:rPr>
        <w:t xml:space="preserve"> </w:t>
      </w:r>
      <w:r w:rsidRPr="00076EC4">
        <w:rPr>
          <w:rFonts w:ascii="Calibri" w:hAnsi="Calibri" w:cs="Arial"/>
          <w:noProof/>
          <w:szCs w:val="25"/>
        </w:rPr>
        <w:t>Friedman J, Hastie T, Tibshirani R. Regularization Paths for Generalized Linear Models via Coordinate Descent. Journal of statistical software. 2010;33(1):1-22. PubMed PMID: 20808728. Pubmed Central PMCID: PMC2929880. Epub 2010/09/03. Eng.</w:t>
      </w:r>
    </w:p>
    <w:p w:rsidR="00514021" w:rsidRPr="00076EC4" w:rsidRDefault="00514021" w:rsidP="00514021">
      <w:pPr>
        <w:spacing w:after="0" w:line="240" w:lineRule="auto"/>
        <w:jc w:val="both"/>
        <w:rPr>
          <w:rFonts w:ascii="Calibri" w:hAnsi="Calibri" w:cs="Arial"/>
          <w:noProof/>
          <w:szCs w:val="25"/>
        </w:rPr>
      </w:pPr>
      <w:r>
        <w:t xml:space="preserve">2) </w:t>
      </w:r>
      <w:r w:rsidRPr="00076EC4">
        <w:rPr>
          <w:rFonts w:ascii="Calibri" w:hAnsi="Calibri" w:cs="Arial"/>
          <w:noProof/>
          <w:szCs w:val="25"/>
        </w:rPr>
        <w:t>Mazloom AR, Dzakula Z, Oeth P, Wang H, Jensen T, Tynan J, et al. Noninvasive prenatal detection of sex chromosomal aneuploidies by sequencing circulating cell-free DNA from maternal plasma. Prenatal diagnosis. 2013 Jun;33(6):591-7. PubMed PMID: 23592550. Epub 2013/04/18. eng.</w:t>
      </w:r>
    </w:p>
    <w:p w:rsidR="00514021" w:rsidRPr="00076EC4" w:rsidRDefault="00514021" w:rsidP="00514021">
      <w:pPr>
        <w:spacing w:after="0" w:line="240" w:lineRule="auto"/>
        <w:jc w:val="both"/>
        <w:rPr>
          <w:rFonts w:ascii="Calibri" w:hAnsi="Calibri" w:cs="Arial"/>
          <w:noProof/>
          <w:szCs w:val="25"/>
        </w:rPr>
      </w:pPr>
      <w:r>
        <w:t xml:space="preserve">3) </w:t>
      </w:r>
      <w:r w:rsidRPr="00076EC4">
        <w:rPr>
          <w:rFonts w:ascii="Calibri" w:hAnsi="Calibri" w:cs="Arial"/>
          <w:noProof/>
          <w:szCs w:val="25"/>
        </w:rPr>
        <w:t>Geis J. ProQuest Dissertation Accession Order No AAT 3519397.</w:t>
      </w:r>
    </w:p>
    <w:p w:rsidR="00514021" w:rsidRPr="00076EC4" w:rsidRDefault="00514021" w:rsidP="00514021">
      <w:pPr>
        <w:spacing w:after="0" w:line="240" w:lineRule="auto"/>
        <w:jc w:val="both"/>
        <w:rPr>
          <w:rFonts w:ascii="Calibri" w:hAnsi="Calibri" w:cs="Arial"/>
          <w:noProof/>
          <w:szCs w:val="25"/>
        </w:rPr>
      </w:pPr>
      <w:r>
        <w:t xml:space="preserve">4) </w:t>
      </w:r>
      <w:r w:rsidRPr="00076EC4">
        <w:rPr>
          <w:rFonts w:ascii="Calibri" w:hAnsi="Calibri" w:cs="Arial"/>
          <w:noProof/>
          <w:szCs w:val="25"/>
        </w:rPr>
        <w:t>Izenman AJ. Reduced-rank regression for the multivariate linear model. Journal of Multivariate Analysis. 1975 6//;5(2):248-64.</w:t>
      </w:r>
    </w:p>
    <w:p w:rsidR="00514021" w:rsidRPr="00076EC4" w:rsidRDefault="00514021" w:rsidP="00514021">
      <w:pPr>
        <w:spacing w:after="0" w:line="240" w:lineRule="auto"/>
        <w:jc w:val="both"/>
        <w:rPr>
          <w:rFonts w:ascii="Calibri" w:hAnsi="Calibri" w:cs="Arial"/>
          <w:noProof/>
          <w:szCs w:val="25"/>
        </w:rPr>
      </w:pPr>
      <w:r>
        <w:rPr>
          <w:rFonts w:ascii="Calibri" w:hAnsi="Calibri" w:cs="Arial"/>
          <w:noProof/>
          <w:szCs w:val="25"/>
        </w:rPr>
        <w:lastRenderedPageBreak/>
        <w:t xml:space="preserve">5) </w:t>
      </w:r>
      <w:r w:rsidRPr="00076EC4">
        <w:rPr>
          <w:rFonts w:ascii="Calibri" w:hAnsi="Calibri" w:cs="Arial"/>
          <w:noProof/>
          <w:szCs w:val="25"/>
        </w:rPr>
        <w:t>Jensen TJ, Zwiefelhofer T, Tim RC, Dzakula Z, Kim SK, Mazloom AR, et al. High-throughput massively parallel sequencing for fetal aneuploidy detection from maternal plasma. PloS one. 2013;8(3):e57381. PubMed PMID: 23483908. Pubmed Central PMCID: PMC3590217. Epub 2013/03/14. eng.</w:t>
      </w:r>
    </w:p>
    <w:p w:rsidR="00514021" w:rsidRDefault="00514021"/>
    <w:sectPr w:rsidR="0051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5C"/>
    <w:rsid w:val="00001BA5"/>
    <w:rsid w:val="000040FF"/>
    <w:rsid w:val="000046ED"/>
    <w:rsid w:val="000052FB"/>
    <w:rsid w:val="000201BF"/>
    <w:rsid w:val="00021ACA"/>
    <w:rsid w:val="00024467"/>
    <w:rsid w:val="0003006E"/>
    <w:rsid w:val="00032610"/>
    <w:rsid w:val="000367A9"/>
    <w:rsid w:val="0003783C"/>
    <w:rsid w:val="000431CC"/>
    <w:rsid w:val="00045CED"/>
    <w:rsid w:val="00046A79"/>
    <w:rsid w:val="00052633"/>
    <w:rsid w:val="00052EAC"/>
    <w:rsid w:val="0005722D"/>
    <w:rsid w:val="0006217C"/>
    <w:rsid w:val="00062730"/>
    <w:rsid w:val="00063D0C"/>
    <w:rsid w:val="00065AEE"/>
    <w:rsid w:val="00067FAF"/>
    <w:rsid w:val="00070A01"/>
    <w:rsid w:val="00077257"/>
    <w:rsid w:val="000800A1"/>
    <w:rsid w:val="00082B01"/>
    <w:rsid w:val="000875F6"/>
    <w:rsid w:val="0009514E"/>
    <w:rsid w:val="000957A5"/>
    <w:rsid w:val="00096F49"/>
    <w:rsid w:val="000B0EAA"/>
    <w:rsid w:val="000B27DB"/>
    <w:rsid w:val="000B4F17"/>
    <w:rsid w:val="000C063D"/>
    <w:rsid w:val="000C57B4"/>
    <w:rsid w:val="000D0A7A"/>
    <w:rsid w:val="000D0C9C"/>
    <w:rsid w:val="000D1FAD"/>
    <w:rsid w:val="000D5BE8"/>
    <w:rsid w:val="000D63A3"/>
    <w:rsid w:val="000D6A83"/>
    <w:rsid w:val="000E072F"/>
    <w:rsid w:val="000E29BC"/>
    <w:rsid w:val="000E38E4"/>
    <w:rsid w:val="000E4C01"/>
    <w:rsid w:val="000F0A20"/>
    <w:rsid w:val="000F4DD5"/>
    <w:rsid w:val="000F5EBE"/>
    <w:rsid w:val="00100A40"/>
    <w:rsid w:val="00104B38"/>
    <w:rsid w:val="001104C8"/>
    <w:rsid w:val="00112557"/>
    <w:rsid w:val="00115183"/>
    <w:rsid w:val="001226D4"/>
    <w:rsid w:val="00122EFF"/>
    <w:rsid w:val="00130FF2"/>
    <w:rsid w:val="0013183D"/>
    <w:rsid w:val="001346AE"/>
    <w:rsid w:val="001372C4"/>
    <w:rsid w:val="0013775D"/>
    <w:rsid w:val="001378F3"/>
    <w:rsid w:val="00140467"/>
    <w:rsid w:val="00143676"/>
    <w:rsid w:val="00143857"/>
    <w:rsid w:val="001452E0"/>
    <w:rsid w:val="001505CE"/>
    <w:rsid w:val="00150688"/>
    <w:rsid w:val="00151A41"/>
    <w:rsid w:val="00156323"/>
    <w:rsid w:val="00162B0F"/>
    <w:rsid w:val="00177FB8"/>
    <w:rsid w:val="00180601"/>
    <w:rsid w:val="00190B0D"/>
    <w:rsid w:val="001A2FB9"/>
    <w:rsid w:val="001A328E"/>
    <w:rsid w:val="001A361B"/>
    <w:rsid w:val="001B30A5"/>
    <w:rsid w:val="001B44DF"/>
    <w:rsid w:val="001B59A6"/>
    <w:rsid w:val="001C05F8"/>
    <w:rsid w:val="001C280A"/>
    <w:rsid w:val="001C32BB"/>
    <w:rsid w:val="001C40E6"/>
    <w:rsid w:val="001D0703"/>
    <w:rsid w:val="001D10D1"/>
    <w:rsid w:val="001D1804"/>
    <w:rsid w:val="001D5F7D"/>
    <w:rsid w:val="001E0CDF"/>
    <w:rsid w:val="001E6EE3"/>
    <w:rsid w:val="001E7983"/>
    <w:rsid w:val="001F613D"/>
    <w:rsid w:val="00200801"/>
    <w:rsid w:val="00205334"/>
    <w:rsid w:val="00206CFF"/>
    <w:rsid w:val="00210ABB"/>
    <w:rsid w:val="00211F1F"/>
    <w:rsid w:val="00215B49"/>
    <w:rsid w:val="0022008D"/>
    <w:rsid w:val="00223B84"/>
    <w:rsid w:val="002270A5"/>
    <w:rsid w:val="00230A56"/>
    <w:rsid w:val="00230BE9"/>
    <w:rsid w:val="00232490"/>
    <w:rsid w:val="00242ADC"/>
    <w:rsid w:val="00244843"/>
    <w:rsid w:val="00245B99"/>
    <w:rsid w:val="002469D7"/>
    <w:rsid w:val="00250A5A"/>
    <w:rsid w:val="002528DF"/>
    <w:rsid w:val="00253D84"/>
    <w:rsid w:val="00256EBA"/>
    <w:rsid w:val="0026330A"/>
    <w:rsid w:val="002641B5"/>
    <w:rsid w:val="00266468"/>
    <w:rsid w:val="002768A3"/>
    <w:rsid w:val="00280FA3"/>
    <w:rsid w:val="00282DC3"/>
    <w:rsid w:val="00291019"/>
    <w:rsid w:val="00295633"/>
    <w:rsid w:val="002956B4"/>
    <w:rsid w:val="00297E85"/>
    <w:rsid w:val="002A0590"/>
    <w:rsid w:val="002B0704"/>
    <w:rsid w:val="002B08BC"/>
    <w:rsid w:val="002B4604"/>
    <w:rsid w:val="002B6629"/>
    <w:rsid w:val="002C2696"/>
    <w:rsid w:val="002C499C"/>
    <w:rsid w:val="002C5234"/>
    <w:rsid w:val="002C6865"/>
    <w:rsid w:val="002D1AA8"/>
    <w:rsid w:val="002D2C41"/>
    <w:rsid w:val="002D6DBF"/>
    <w:rsid w:val="002E49CB"/>
    <w:rsid w:val="002E67BA"/>
    <w:rsid w:val="002E6D1A"/>
    <w:rsid w:val="002F2B49"/>
    <w:rsid w:val="00307516"/>
    <w:rsid w:val="00310D16"/>
    <w:rsid w:val="003113E1"/>
    <w:rsid w:val="00312084"/>
    <w:rsid w:val="003127BF"/>
    <w:rsid w:val="00315DDA"/>
    <w:rsid w:val="00321748"/>
    <w:rsid w:val="00322838"/>
    <w:rsid w:val="003231E9"/>
    <w:rsid w:val="003311F5"/>
    <w:rsid w:val="00332F33"/>
    <w:rsid w:val="00333C53"/>
    <w:rsid w:val="0033608A"/>
    <w:rsid w:val="0034085B"/>
    <w:rsid w:val="003416E0"/>
    <w:rsid w:val="00342588"/>
    <w:rsid w:val="0034357D"/>
    <w:rsid w:val="003441A4"/>
    <w:rsid w:val="00347AB9"/>
    <w:rsid w:val="003500DB"/>
    <w:rsid w:val="00350127"/>
    <w:rsid w:val="003520FA"/>
    <w:rsid w:val="003549DA"/>
    <w:rsid w:val="00355F5F"/>
    <w:rsid w:val="00356154"/>
    <w:rsid w:val="003655C7"/>
    <w:rsid w:val="00370827"/>
    <w:rsid w:val="003709F8"/>
    <w:rsid w:val="00370EFB"/>
    <w:rsid w:val="003814F7"/>
    <w:rsid w:val="0038185B"/>
    <w:rsid w:val="00382D83"/>
    <w:rsid w:val="00385C23"/>
    <w:rsid w:val="00394071"/>
    <w:rsid w:val="00395991"/>
    <w:rsid w:val="003A2A66"/>
    <w:rsid w:val="003A3CDA"/>
    <w:rsid w:val="003A6DF1"/>
    <w:rsid w:val="003A7E6D"/>
    <w:rsid w:val="003B0A62"/>
    <w:rsid w:val="003B2361"/>
    <w:rsid w:val="003B323C"/>
    <w:rsid w:val="003B3D8A"/>
    <w:rsid w:val="003B5608"/>
    <w:rsid w:val="003B69FA"/>
    <w:rsid w:val="003C0266"/>
    <w:rsid w:val="003C12E4"/>
    <w:rsid w:val="003C1EC9"/>
    <w:rsid w:val="003C5F53"/>
    <w:rsid w:val="003C7447"/>
    <w:rsid w:val="003D04E5"/>
    <w:rsid w:val="003D1BED"/>
    <w:rsid w:val="003D5CD5"/>
    <w:rsid w:val="003D6103"/>
    <w:rsid w:val="003D636A"/>
    <w:rsid w:val="003D7E99"/>
    <w:rsid w:val="003D7FDC"/>
    <w:rsid w:val="003E0246"/>
    <w:rsid w:val="003E5059"/>
    <w:rsid w:val="003E5A52"/>
    <w:rsid w:val="003E6CBD"/>
    <w:rsid w:val="003E71F3"/>
    <w:rsid w:val="003F5559"/>
    <w:rsid w:val="00401671"/>
    <w:rsid w:val="00405855"/>
    <w:rsid w:val="0040722F"/>
    <w:rsid w:val="00417E71"/>
    <w:rsid w:val="0042163C"/>
    <w:rsid w:val="004236BC"/>
    <w:rsid w:val="00423911"/>
    <w:rsid w:val="00423B0B"/>
    <w:rsid w:val="00424044"/>
    <w:rsid w:val="00430FE3"/>
    <w:rsid w:val="00434C8D"/>
    <w:rsid w:val="00436289"/>
    <w:rsid w:val="00437861"/>
    <w:rsid w:val="00444DF8"/>
    <w:rsid w:val="00455255"/>
    <w:rsid w:val="004571F4"/>
    <w:rsid w:val="00457D32"/>
    <w:rsid w:val="00460DB7"/>
    <w:rsid w:val="00462D24"/>
    <w:rsid w:val="00463090"/>
    <w:rsid w:val="00465840"/>
    <w:rsid w:val="0046643E"/>
    <w:rsid w:val="00471DEA"/>
    <w:rsid w:val="004752F1"/>
    <w:rsid w:val="00475B28"/>
    <w:rsid w:val="00475BE3"/>
    <w:rsid w:val="004838FB"/>
    <w:rsid w:val="00483ADB"/>
    <w:rsid w:val="00484735"/>
    <w:rsid w:val="00492BF0"/>
    <w:rsid w:val="0049563D"/>
    <w:rsid w:val="00496305"/>
    <w:rsid w:val="004971D7"/>
    <w:rsid w:val="00497661"/>
    <w:rsid w:val="00497FB2"/>
    <w:rsid w:val="004A0CB0"/>
    <w:rsid w:val="004A184B"/>
    <w:rsid w:val="004A3EAB"/>
    <w:rsid w:val="004B094F"/>
    <w:rsid w:val="004B12E3"/>
    <w:rsid w:val="004B2CBC"/>
    <w:rsid w:val="004B64F8"/>
    <w:rsid w:val="004C2260"/>
    <w:rsid w:val="004C72B5"/>
    <w:rsid w:val="004D1095"/>
    <w:rsid w:val="004D2C0F"/>
    <w:rsid w:val="004D61B0"/>
    <w:rsid w:val="004E1845"/>
    <w:rsid w:val="004F08D3"/>
    <w:rsid w:val="004F4285"/>
    <w:rsid w:val="005009E7"/>
    <w:rsid w:val="00503A8D"/>
    <w:rsid w:val="00507A18"/>
    <w:rsid w:val="005117C7"/>
    <w:rsid w:val="00512CA7"/>
    <w:rsid w:val="00514021"/>
    <w:rsid w:val="00514299"/>
    <w:rsid w:val="00515182"/>
    <w:rsid w:val="00524A13"/>
    <w:rsid w:val="005251FE"/>
    <w:rsid w:val="00526F25"/>
    <w:rsid w:val="00531C86"/>
    <w:rsid w:val="00533138"/>
    <w:rsid w:val="00534615"/>
    <w:rsid w:val="0053703B"/>
    <w:rsid w:val="005418C1"/>
    <w:rsid w:val="0054445D"/>
    <w:rsid w:val="005468B5"/>
    <w:rsid w:val="005478DD"/>
    <w:rsid w:val="00547D11"/>
    <w:rsid w:val="00565870"/>
    <w:rsid w:val="00566CB3"/>
    <w:rsid w:val="00572C85"/>
    <w:rsid w:val="0057435F"/>
    <w:rsid w:val="005763D5"/>
    <w:rsid w:val="0058013C"/>
    <w:rsid w:val="00584BCC"/>
    <w:rsid w:val="00584D20"/>
    <w:rsid w:val="0058504B"/>
    <w:rsid w:val="00587835"/>
    <w:rsid w:val="00587A36"/>
    <w:rsid w:val="0059045B"/>
    <w:rsid w:val="0059487B"/>
    <w:rsid w:val="00596DE5"/>
    <w:rsid w:val="005A184E"/>
    <w:rsid w:val="005A25A7"/>
    <w:rsid w:val="005A6201"/>
    <w:rsid w:val="005A7736"/>
    <w:rsid w:val="005B05BF"/>
    <w:rsid w:val="005B3E00"/>
    <w:rsid w:val="005B4C19"/>
    <w:rsid w:val="005B62A7"/>
    <w:rsid w:val="005C49AE"/>
    <w:rsid w:val="005C7FD9"/>
    <w:rsid w:val="005E1A19"/>
    <w:rsid w:val="005E5257"/>
    <w:rsid w:val="005F0514"/>
    <w:rsid w:val="005F224B"/>
    <w:rsid w:val="005F778D"/>
    <w:rsid w:val="005F7C0E"/>
    <w:rsid w:val="005F7D1B"/>
    <w:rsid w:val="0060302F"/>
    <w:rsid w:val="00611623"/>
    <w:rsid w:val="00611C4D"/>
    <w:rsid w:val="006136EC"/>
    <w:rsid w:val="006145F8"/>
    <w:rsid w:val="00615717"/>
    <w:rsid w:val="0061637B"/>
    <w:rsid w:val="006257F4"/>
    <w:rsid w:val="00625EB8"/>
    <w:rsid w:val="00632AC0"/>
    <w:rsid w:val="006330D2"/>
    <w:rsid w:val="00634B31"/>
    <w:rsid w:val="00640A58"/>
    <w:rsid w:val="00640E2F"/>
    <w:rsid w:val="0064321B"/>
    <w:rsid w:val="00653439"/>
    <w:rsid w:val="0065354B"/>
    <w:rsid w:val="006545DB"/>
    <w:rsid w:val="00655315"/>
    <w:rsid w:val="00655B03"/>
    <w:rsid w:val="00657EC7"/>
    <w:rsid w:val="00660AA8"/>
    <w:rsid w:val="00661A0D"/>
    <w:rsid w:val="00663D6C"/>
    <w:rsid w:val="00664146"/>
    <w:rsid w:val="0066717E"/>
    <w:rsid w:val="0066767D"/>
    <w:rsid w:val="00667A0E"/>
    <w:rsid w:val="0067391E"/>
    <w:rsid w:val="006743F2"/>
    <w:rsid w:val="00674C4B"/>
    <w:rsid w:val="00675F7D"/>
    <w:rsid w:val="006810A3"/>
    <w:rsid w:val="006834AC"/>
    <w:rsid w:val="00684005"/>
    <w:rsid w:val="00684881"/>
    <w:rsid w:val="0069034B"/>
    <w:rsid w:val="006939E2"/>
    <w:rsid w:val="006941AF"/>
    <w:rsid w:val="00695339"/>
    <w:rsid w:val="00695B78"/>
    <w:rsid w:val="006974F2"/>
    <w:rsid w:val="006A4D31"/>
    <w:rsid w:val="006A6698"/>
    <w:rsid w:val="006A7D83"/>
    <w:rsid w:val="006A7FF8"/>
    <w:rsid w:val="006B1D2F"/>
    <w:rsid w:val="006B2938"/>
    <w:rsid w:val="006B36B3"/>
    <w:rsid w:val="006B44C1"/>
    <w:rsid w:val="006B5D6E"/>
    <w:rsid w:val="006C40F4"/>
    <w:rsid w:val="006C43E0"/>
    <w:rsid w:val="006C7EAE"/>
    <w:rsid w:val="006D24FA"/>
    <w:rsid w:val="006D4009"/>
    <w:rsid w:val="006D6D28"/>
    <w:rsid w:val="006D6FDB"/>
    <w:rsid w:val="006E04F5"/>
    <w:rsid w:val="006E2399"/>
    <w:rsid w:val="006E4B70"/>
    <w:rsid w:val="006E53BB"/>
    <w:rsid w:val="006E5EDE"/>
    <w:rsid w:val="006F0359"/>
    <w:rsid w:val="006F5C78"/>
    <w:rsid w:val="00705C92"/>
    <w:rsid w:val="007078A7"/>
    <w:rsid w:val="007115BF"/>
    <w:rsid w:val="007120AB"/>
    <w:rsid w:val="007165F6"/>
    <w:rsid w:val="00724676"/>
    <w:rsid w:val="007250AA"/>
    <w:rsid w:val="00727333"/>
    <w:rsid w:val="0073023B"/>
    <w:rsid w:val="00736B7C"/>
    <w:rsid w:val="00737C33"/>
    <w:rsid w:val="0074032D"/>
    <w:rsid w:val="00746EF0"/>
    <w:rsid w:val="007543F7"/>
    <w:rsid w:val="00755240"/>
    <w:rsid w:val="00755DF1"/>
    <w:rsid w:val="007567A3"/>
    <w:rsid w:val="007611A2"/>
    <w:rsid w:val="00762ABC"/>
    <w:rsid w:val="007656B3"/>
    <w:rsid w:val="00765E28"/>
    <w:rsid w:val="0077331B"/>
    <w:rsid w:val="0077350B"/>
    <w:rsid w:val="0078002F"/>
    <w:rsid w:val="00780993"/>
    <w:rsid w:val="00782E62"/>
    <w:rsid w:val="00784741"/>
    <w:rsid w:val="00786790"/>
    <w:rsid w:val="0079346E"/>
    <w:rsid w:val="007A307F"/>
    <w:rsid w:val="007A645B"/>
    <w:rsid w:val="007A6C00"/>
    <w:rsid w:val="007A6E33"/>
    <w:rsid w:val="007A6E65"/>
    <w:rsid w:val="007B0539"/>
    <w:rsid w:val="007B5385"/>
    <w:rsid w:val="007B57A9"/>
    <w:rsid w:val="007C061B"/>
    <w:rsid w:val="007C2559"/>
    <w:rsid w:val="007C55A0"/>
    <w:rsid w:val="007D1273"/>
    <w:rsid w:val="007D2F5F"/>
    <w:rsid w:val="007D35DF"/>
    <w:rsid w:val="007D38CA"/>
    <w:rsid w:val="007D4BFB"/>
    <w:rsid w:val="007D56B2"/>
    <w:rsid w:val="007D5D3A"/>
    <w:rsid w:val="007E0A82"/>
    <w:rsid w:val="007E28DF"/>
    <w:rsid w:val="007E4369"/>
    <w:rsid w:val="007E6FDE"/>
    <w:rsid w:val="007F0EB8"/>
    <w:rsid w:val="007F2FD8"/>
    <w:rsid w:val="007F356E"/>
    <w:rsid w:val="007F4247"/>
    <w:rsid w:val="007F6B30"/>
    <w:rsid w:val="007F7754"/>
    <w:rsid w:val="0081047C"/>
    <w:rsid w:val="008116BC"/>
    <w:rsid w:val="00811ADB"/>
    <w:rsid w:val="008201E6"/>
    <w:rsid w:val="0082501B"/>
    <w:rsid w:val="008252B9"/>
    <w:rsid w:val="00826459"/>
    <w:rsid w:val="008303E9"/>
    <w:rsid w:val="008419E2"/>
    <w:rsid w:val="00842B56"/>
    <w:rsid w:val="00843581"/>
    <w:rsid w:val="008467A7"/>
    <w:rsid w:val="008473BD"/>
    <w:rsid w:val="00851E8F"/>
    <w:rsid w:val="00856BCD"/>
    <w:rsid w:val="00861086"/>
    <w:rsid w:val="00862C4E"/>
    <w:rsid w:val="00870A67"/>
    <w:rsid w:val="00871986"/>
    <w:rsid w:val="0087269F"/>
    <w:rsid w:val="0088151E"/>
    <w:rsid w:val="00884FAC"/>
    <w:rsid w:val="00886779"/>
    <w:rsid w:val="00887982"/>
    <w:rsid w:val="00890B7F"/>
    <w:rsid w:val="00891357"/>
    <w:rsid w:val="0089247A"/>
    <w:rsid w:val="008928D9"/>
    <w:rsid w:val="00894A50"/>
    <w:rsid w:val="00895A27"/>
    <w:rsid w:val="0089652E"/>
    <w:rsid w:val="008A05BF"/>
    <w:rsid w:val="008A1099"/>
    <w:rsid w:val="008A2066"/>
    <w:rsid w:val="008A24C8"/>
    <w:rsid w:val="008A7568"/>
    <w:rsid w:val="008B6E11"/>
    <w:rsid w:val="008B728C"/>
    <w:rsid w:val="008B75B9"/>
    <w:rsid w:val="008C390F"/>
    <w:rsid w:val="008E3B58"/>
    <w:rsid w:val="008E605B"/>
    <w:rsid w:val="008E6BDB"/>
    <w:rsid w:val="008F12C0"/>
    <w:rsid w:val="008F20B1"/>
    <w:rsid w:val="008F2791"/>
    <w:rsid w:val="008F4A6D"/>
    <w:rsid w:val="008F62F9"/>
    <w:rsid w:val="00900370"/>
    <w:rsid w:val="00901C1A"/>
    <w:rsid w:val="009106D2"/>
    <w:rsid w:val="00910E15"/>
    <w:rsid w:val="009151F6"/>
    <w:rsid w:val="00917EDD"/>
    <w:rsid w:val="0092214E"/>
    <w:rsid w:val="0092294D"/>
    <w:rsid w:val="00924A48"/>
    <w:rsid w:val="00927EE0"/>
    <w:rsid w:val="0093564F"/>
    <w:rsid w:val="00936801"/>
    <w:rsid w:val="009455F7"/>
    <w:rsid w:val="00951AE4"/>
    <w:rsid w:val="0095249A"/>
    <w:rsid w:val="009525A6"/>
    <w:rsid w:val="00955BB8"/>
    <w:rsid w:val="009623FB"/>
    <w:rsid w:val="00963A12"/>
    <w:rsid w:val="00963ABE"/>
    <w:rsid w:val="00964403"/>
    <w:rsid w:val="00964898"/>
    <w:rsid w:val="00965774"/>
    <w:rsid w:val="009716BC"/>
    <w:rsid w:val="009730BF"/>
    <w:rsid w:val="00973A59"/>
    <w:rsid w:val="00973BEC"/>
    <w:rsid w:val="00977411"/>
    <w:rsid w:val="00977952"/>
    <w:rsid w:val="00983757"/>
    <w:rsid w:val="00983953"/>
    <w:rsid w:val="00985E54"/>
    <w:rsid w:val="00987ABA"/>
    <w:rsid w:val="0099094A"/>
    <w:rsid w:val="009919AD"/>
    <w:rsid w:val="00991CF0"/>
    <w:rsid w:val="00993754"/>
    <w:rsid w:val="009A173A"/>
    <w:rsid w:val="009A2BE7"/>
    <w:rsid w:val="009A6B0E"/>
    <w:rsid w:val="009A791A"/>
    <w:rsid w:val="009B1416"/>
    <w:rsid w:val="009B1535"/>
    <w:rsid w:val="009B17B9"/>
    <w:rsid w:val="009B5F92"/>
    <w:rsid w:val="009B67CD"/>
    <w:rsid w:val="009B6E91"/>
    <w:rsid w:val="009C133D"/>
    <w:rsid w:val="009C1536"/>
    <w:rsid w:val="009D0914"/>
    <w:rsid w:val="009D2055"/>
    <w:rsid w:val="009D5B1B"/>
    <w:rsid w:val="009D5D2B"/>
    <w:rsid w:val="009E1DFB"/>
    <w:rsid w:val="009E57AB"/>
    <w:rsid w:val="009E6D90"/>
    <w:rsid w:val="009F1AA8"/>
    <w:rsid w:val="009F2A49"/>
    <w:rsid w:val="009F3962"/>
    <w:rsid w:val="009F5340"/>
    <w:rsid w:val="009F78E7"/>
    <w:rsid w:val="009F7C83"/>
    <w:rsid w:val="00A00DFC"/>
    <w:rsid w:val="00A023A4"/>
    <w:rsid w:val="00A06B08"/>
    <w:rsid w:val="00A1181C"/>
    <w:rsid w:val="00A11B04"/>
    <w:rsid w:val="00A135A6"/>
    <w:rsid w:val="00A21281"/>
    <w:rsid w:val="00A2223E"/>
    <w:rsid w:val="00A222B2"/>
    <w:rsid w:val="00A238F8"/>
    <w:rsid w:val="00A24807"/>
    <w:rsid w:val="00A24FAC"/>
    <w:rsid w:val="00A274D0"/>
    <w:rsid w:val="00A31CA2"/>
    <w:rsid w:val="00A34803"/>
    <w:rsid w:val="00A439DA"/>
    <w:rsid w:val="00A44F94"/>
    <w:rsid w:val="00A57A04"/>
    <w:rsid w:val="00A60355"/>
    <w:rsid w:val="00A61521"/>
    <w:rsid w:val="00A61E6D"/>
    <w:rsid w:val="00A67DD6"/>
    <w:rsid w:val="00A70E8C"/>
    <w:rsid w:val="00A72F6A"/>
    <w:rsid w:val="00A73EBA"/>
    <w:rsid w:val="00A740B2"/>
    <w:rsid w:val="00A74331"/>
    <w:rsid w:val="00A82455"/>
    <w:rsid w:val="00A916D3"/>
    <w:rsid w:val="00AA1440"/>
    <w:rsid w:val="00AA30D5"/>
    <w:rsid w:val="00AB04C7"/>
    <w:rsid w:val="00AB37C0"/>
    <w:rsid w:val="00AB5B9B"/>
    <w:rsid w:val="00AC1090"/>
    <w:rsid w:val="00AC3C54"/>
    <w:rsid w:val="00AC4D7D"/>
    <w:rsid w:val="00AC7CBC"/>
    <w:rsid w:val="00AD52A8"/>
    <w:rsid w:val="00AD67E3"/>
    <w:rsid w:val="00AD7721"/>
    <w:rsid w:val="00AE1BCB"/>
    <w:rsid w:val="00AE311D"/>
    <w:rsid w:val="00AE31C0"/>
    <w:rsid w:val="00AE3CA1"/>
    <w:rsid w:val="00AE61CE"/>
    <w:rsid w:val="00AF04AB"/>
    <w:rsid w:val="00AF3D93"/>
    <w:rsid w:val="00AF5783"/>
    <w:rsid w:val="00AF5CF2"/>
    <w:rsid w:val="00AF5EA3"/>
    <w:rsid w:val="00B03B22"/>
    <w:rsid w:val="00B116A9"/>
    <w:rsid w:val="00B1218E"/>
    <w:rsid w:val="00B1286C"/>
    <w:rsid w:val="00B144EB"/>
    <w:rsid w:val="00B171D8"/>
    <w:rsid w:val="00B17F1F"/>
    <w:rsid w:val="00B207B4"/>
    <w:rsid w:val="00B23BDB"/>
    <w:rsid w:val="00B23F5C"/>
    <w:rsid w:val="00B24706"/>
    <w:rsid w:val="00B25B87"/>
    <w:rsid w:val="00B30D0F"/>
    <w:rsid w:val="00B3107B"/>
    <w:rsid w:val="00B31C70"/>
    <w:rsid w:val="00B343FE"/>
    <w:rsid w:val="00B34727"/>
    <w:rsid w:val="00B36FCC"/>
    <w:rsid w:val="00B372F3"/>
    <w:rsid w:val="00B378AD"/>
    <w:rsid w:val="00B42604"/>
    <w:rsid w:val="00B445C4"/>
    <w:rsid w:val="00B46A6C"/>
    <w:rsid w:val="00B510A9"/>
    <w:rsid w:val="00B51E64"/>
    <w:rsid w:val="00B55D0C"/>
    <w:rsid w:val="00B57E13"/>
    <w:rsid w:val="00B60F4C"/>
    <w:rsid w:val="00B625C9"/>
    <w:rsid w:val="00B63123"/>
    <w:rsid w:val="00B6503C"/>
    <w:rsid w:val="00B66470"/>
    <w:rsid w:val="00B6762A"/>
    <w:rsid w:val="00B7359D"/>
    <w:rsid w:val="00B73D6C"/>
    <w:rsid w:val="00B74035"/>
    <w:rsid w:val="00B74445"/>
    <w:rsid w:val="00B76198"/>
    <w:rsid w:val="00B82707"/>
    <w:rsid w:val="00B8352C"/>
    <w:rsid w:val="00B84019"/>
    <w:rsid w:val="00B848FD"/>
    <w:rsid w:val="00B84A7B"/>
    <w:rsid w:val="00B84EB6"/>
    <w:rsid w:val="00B8592A"/>
    <w:rsid w:val="00B86BDF"/>
    <w:rsid w:val="00B86C5B"/>
    <w:rsid w:val="00B91A3B"/>
    <w:rsid w:val="00B9388C"/>
    <w:rsid w:val="00B95F53"/>
    <w:rsid w:val="00B96419"/>
    <w:rsid w:val="00B97578"/>
    <w:rsid w:val="00BA000E"/>
    <w:rsid w:val="00BA10D9"/>
    <w:rsid w:val="00BA1791"/>
    <w:rsid w:val="00BA401B"/>
    <w:rsid w:val="00BA7A06"/>
    <w:rsid w:val="00BC139C"/>
    <w:rsid w:val="00BC5629"/>
    <w:rsid w:val="00BC773D"/>
    <w:rsid w:val="00BD2BCB"/>
    <w:rsid w:val="00BD63A3"/>
    <w:rsid w:val="00BE030E"/>
    <w:rsid w:val="00BE1CB4"/>
    <w:rsid w:val="00BE6A62"/>
    <w:rsid w:val="00BF3661"/>
    <w:rsid w:val="00BF597D"/>
    <w:rsid w:val="00BF76F2"/>
    <w:rsid w:val="00C00133"/>
    <w:rsid w:val="00C00DB5"/>
    <w:rsid w:val="00C0389D"/>
    <w:rsid w:val="00C05B0C"/>
    <w:rsid w:val="00C06A1F"/>
    <w:rsid w:val="00C06C83"/>
    <w:rsid w:val="00C128FF"/>
    <w:rsid w:val="00C20A52"/>
    <w:rsid w:val="00C249C0"/>
    <w:rsid w:val="00C35152"/>
    <w:rsid w:val="00C35AE6"/>
    <w:rsid w:val="00C51102"/>
    <w:rsid w:val="00C53FAC"/>
    <w:rsid w:val="00C566BA"/>
    <w:rsid w:val="00C61C35"/>
    <w:rsid w:val="00C63CA9"/>
    <w:rsid w:val="00C640EB"/>
    <w:rsid w:val="00C66E93"/>
    <w:rsid w:val="00C76882"/>
    <w:rsid w:val="00C81C32"/>
    <w:rsid w:val="00C82605"/>
    <w:rsid w:val="00C84107"/>
    <w:rsid w:val="00C8656E"/>
    <w:rsid w:val="00C90CE5"/>
    <w:rsid w:val="00C972D9"/>
    <w:rsid w:val="00CA3E75"/>
    <w:rsid w:val="00CA3F3F"/>
    <w:rsid w:val="00CA3F7A"/>
    <w:rsid w:val="00CA606E"/>
    <w:rsid w:val="00CB4695"/>
    <w:rsid w:val="00CB5AA1"/>
    <w:rsid w:val="00CB730E"/>
    <w:rsid w:val="00CD0769"/>
    <w:rsid w:val="00CD453D"/>
    <w:rsid w:val="00CE0204"/>
    <w:rsid w:val="00CE0CDE"/>
    <w:rsid w:val="00CE6A8A"/>
    <w:rsid w:val="00CF0133"/>
    <w:rsid w:val="00CF43F4"/>
    <w:rsid w:val="00CF5CA3"/>
    <w:rsid w:val="00D016B7"/>
    <w:rsid w:val="00D01F17"/>
    <w:rsid w:val="00D03403"/>
    <w:rsid w:val="00D03BBF"/>
    <w:rsid w:val="00D05829"/>
    <w:rsid w:val="00D06280"/>
    <w:rsid w:val="00D0692B"/>
    <w:rsid w:val="00D069B0"/>
    <w:rsid w:val="00D07BD3"/>
    <w:rsid w:val="00D07DC2"/>
    <w:rsid w:val="00D1202D"/>
    <w:rsid w:val="00D12D1F"/>
    <w:rsid w:val="00D16008"/>
    <w:rsid w:val="00D16A1D"/>
    <w:rsid w:val="00D27E02"/>
    <w:rsid w:val="00D31F03"/>
    <w:rsid w:val="00D34B95"/>
    <w:rsid w:val="00D350DE"/>
    <w:rsid w:val="00D379CE"/>
    <w:rsid w:val="00D413F4"/>
    <w:rsid w:val="00D41FBC"/>
    <w:rsid w:val="00D4323C"/>
    <w:rsid w:val="00D43399"/>
    <w:rsid w:val="00D502EE"/>
    <w:rsid w:val="00D5037E"/>
    <w:rsid w:val="00D50646"/>
    <w:rsid w:val="00D51753"/>
    <w:rsid w:val="00D521C1"/>
    <w:rsid w:val="00D52B02"/>
    <w:rsid w:val="00D550EA"/>
    <w:rsid w:val="00D5781C"/>
    <w:rsid w:val="00D66FC2"/>
    <w:rsid w:val="00D67949"/>
    <w:rsid w:val="00D7311E"/>
    <w:rsid w:val="00D74182"/>
    <w:rsid w:val="00D76665"/>
    <w:rsid w:val="00D80877"/>
    <w:rsid w:val="00D815B6"/>
    <w:rsid w:val="00D820F3"/>
    <w:rsid w:val="00D843DC"/>
    <w:rsid w:val="00D8538F"/>
    <w:rsid w:val="00D87275"/>
    <w:rsid w:val="00D92D20"/>
    <w:rsid w:val="00D938F5"/>
    <w:rsid w:val="00D94ECE"/>
    <w:rsid w:val="00DA0982"/>
    <w:rsid w:val="00DA5B0D"/>
    <w:rsid w:val="00DA6802"/>
    <w:rsid w:val="00DC58D0"/>
    <w:rsid w:val="00DC76A8"/>
    <w:rsid w:val="00DD31B2"/>
    <w:rsid w:val="00DD68C1"/>
    <w:rsid w:val="00DE0A40"/>
    <w:rsid w:val="00DE30AF"/>
    <w:rsid w:val="00DE34B3"/>
    <w:rsid w:val="00DE3CA9"/>
    <w:rsid w:val="00DE5086"/>
    <w:rsid w:val="00DF00A4"/>
    <w:rsid w:val="00DF398D"/>
    <w:rsid w:val="00DF4CA6"/>
    <w:rsid w:val="00E01CB6"/>
    <w:rsid w:val="00E0245D"/>
    <w:rsid w:val="00E02ABF"/>
    <w:rsid w:val="00E07F99"/>
    <w:rsid w:val="00E1746C"/>
    <w:rsid w:val="00E1792F"/>
    <w:rsid w:val="00E2036F"/>
    <w:rsid w:val="00E2606A"/>
    <w:rsid w:val="00E30ADC"/>
    <w:rsid w:val="00E314FA"/>
    <w:rsid w:val="00E35DD7"/>
    <w:rsid w:val="00E40614"/>
    <w:rsid w:val="00E413B5"/>
    <w:rsid w:val="00E51678"/>
    <w:rsid w:val="00E51CAC"/>
    <w:rsid w:val="00E57805"/>
    <w:rsid w:val="00E6043A"/>
    <w:rsid w:val="00E612D1"/>
    <w:rsid w:val="00E613F0"/>
    <w:rsid w:val="00E62A7B"/>
    <w:rsid w:val="00E630F0"/>
    <w:rsid w:val="00E65BEE"/>
    <w:rsid w:val="00E7474B"/>
    <w:rsid w:val="00E7516E"/>
    <w:rsid w:val="00E80AE2"/>
    <w:rsid w:val="00E82AFE"/>
    <w:rsid w:val="00E8334D"/>
    <w:rsid w:val="00E8361E"/>
    <w:rsid w:val="00E86C32"/>
    <w:rsid w:val="00E90176"/>
    <w:rsid w:val="00E92C25"/>
    <w:rsid w:val="00E92F15"/>
    <w:rsid w:val="00EA23A1"/>
    <w:rsid w:val="00EA2DCF"/>
    <w:rsid w:val="00EA3078"/>
    <w:rsid w:val="00EA69FD"/>
    <w:rsid w:val="00EB331A"/>
    <w:rsid w:val="00EB71D7"/>
    <w:rsid w:val="00EC0DA4"/>
    <w:rsid w:val="00EC2137"/>
    <w:rsid w:val="00EC756B"/>
    <w:rsid w:val="00ED37C9"/>
    <w:rsid w:val="00ED5F6C"/>
    <w:rsid w:val="00ED69AF"/>
    <w:rsid w:val="00ED6E96"/>
    <w:rsid w:val="00EE22F1"/>
    <w:rsid w:val="00EE2B36"/>
    <w:rsid w:val="00EE3AA6"/>
    <w:rsid w:val="00EE73B2"/>
    <w:rsid w:val="00EE78EB"/>
    <w:rsid w:val="00EE7F2B"/>
    <w:rsid w:val="00EF50D7"/>
    <w:rsid w:val="00EF6B49"/>
    <w:rsid w:val="00F016C9"/>
    <w:rsid w:val="00F01B0A"/>
    <w:rsid w:val="00F01FD8"/>
    <w:rsid w:val="00F03CBF"/>
    <w:rsid w:val="00F0485D"/>
    <w:rsid w:val="00F05453"/>
    <w:rsid w:val="00F13E77"/>
    <w:rsid w:val="00F17442"/>
    <w:rsid w:val="00F17DC2"/>
    <w:rsid w:val="00F23FA2"/>
    <w:rsid w:val="00F263B8"/>
    <w:rsid w:val="00F332A6"/>
    <w:rsid w:val="00F37ABD"/>
    <w:rsid w:val="00F420BC"/>
    <w:rsid w:val="00F4242E"/>
    <w:rsid w:val="00F42C07"/>
    <w:rsid w:val="00F42D2D"/>
    <w:rsid w:val="00F42F22"/>
    <w:rsid w:val="00F44A21"/>
    <w:rsid w:val="00F47FEF"/>
    <w:rsid w:val="00F528EC"/>
    <w:rsid w:val="00F54C7A"/>
    <w:rsid w:val="00F651DD"/>
    <w:rsid w:val="00F65DA2"/>
    <w:rsid w:val="00F67540"/>
    <w:rsid w:val="00F67A80"/>
    <w:rsid w:val="00F71826"/>
    <w:rsid w:val="00F72498"/>
    <w:rsid w:val="00F72E2F"/>
    <w:rsid w:val="00F74E24"/>
    <w:rsid w:val="00F80918"/>
    <w:rsid w:val="00F81D0A"/>
    <w:rsid w:val="00F81E93"/>
    <w:rsid w:val="00F8422C"/>
    <w:rsid w:val="00F91392"/>
    <w:rsid w:val="00F96304"/>
    <w:rsid w:val="00F96725"/>
    <w:rsid w:val="00FA29C7"/>
    <w:rsid w:val="00FA41BE"/>
    <w:rsid w:val="00FB05B3"/>
    <w:rsid w:val="00FB370F"/>
    <w:rsid w:val="00FC2C18"/>
    <w:rsid w:val="00FC5B3C"/>
    <w:rsid w:val="00FC5DDB"/>
    <w:rsid w:val="00FD2077"/>
    <w:rsid w:val="00FD2606"/>
    <w:rsid w:val="00FD2EAA"/>
    <w:rsid w:val="00FD4FF2"/>
    <w:rsid w:val="00FE17DF"/>
    <w:rsid w:val="00FE4FF7"/>
    <w:rsid w:val="00FE59C6"/>
    <w:rsid w:val="00FE736C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Sequenom, Inc.</Company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SKK</dc:creator>
  <cp:lastModifiedBy>SKK</cp:lastModifiedBy>
  <cp:revision>12</cp:revision>
  <dcterms:created xsi:type="dcterms:W3CDTF">2015-03-25T18:16:00Z</dcterms:created>
  <dcterms:modified xsi:type="dcterms:W3CDTF">2015-04-22T01:29:00Z</dcterms:modified>
</cp:coreProperties>
</file>