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554480" cy="4692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469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E293B"/>
          <w:sz w:val="36"/>
        </w:rPr>
        <w:t>WEEKLY RECAP — WEEK 1</w:t>
      </w:r>
    </w:p>
    <w:p>
      <w:pPr>
        <w:jc w:val="center"/>
      </w:pPr>
      <w:r>
        <w:rPr>
          <w:color w:val="F59E0B"/>
          <w:sz w:val="20"/>
        </w:rPr>
        <w:t>Justin Bartram, EHS Manager  |  Oct 27 - Oct 30, 2026 (Days 1-4)</w:t>
      </w:r>
    </w:p>
    <w:p>
      <w:pPr>
        <w:spacing w:before="200" w:after="60"/>
        <w:pBdr>
          <w:bottom w:val="single" w:sz="6" w:space="1" w:color="f59e0b"/>
        </w:pBdr>
      </w:pPr>
      <w:r>
        <w:rPr>
          <w:b/>
          <w:color w:val="1E293B"/>
          <w:sz w:val="24"/>
        </w:rPr>
        <w:t>WHAT I DID THIS WEEK</w:t>
      </w:r>
    </w:p>
    <w:p>
      <w:pPr>
        <w:spacing w:before="120" w:after="40"/>
      </w:pPr>
      <w:r>
        <w:rPr>
          <w:b/>
          <w:color w:val="334155"/>
          <w:sz w:val="21"/>
        </w:rPr>
        <w:t>Data &amp; Analysis</w:t>
      </w:r>
    </w:p>
    <w:p>
      <w:pPr>
        <w:pStyle w:val="ListBullet"/>
        <w:spacing w:before="0" w:after="20"/>
        <w:ind w:left="360"/>
      </w:pPr>
      <w:r>
        <w:rPr>
          <w:sz w:val="20"/>
        </w:rPr>
        <w:t>Analyzed all 25 incidents in the 2026 Safety Alert log - identified 4 recordables (3 in F team oven).</w:t>
      </w:r>
    </w:p>
    <w:p>
      <w:pPr>
        <w:pStyle w:val="ListBullet"/>
        <w:spacing w:before="0" w:after="20"/>
        <w:ind w:left="360"/>
      </w:pPr>
      <w:r>
        <w:rPr>
          <w:sz w:val="20"/>
        </w:rPr>
        <w:t>Found the split: 100% of temp agency (KSS/Express) incidents are under 3 months tenure; 100% of direct-hire incidents are 3+ months - including 6 veterans with 2+ years.</w:t>
      </w:r>
    </w:p>
    <w:p>
      <w:pPr>
        <w:pStyle w:val="ListBullet"/>
        <w:spacing w:before="0" w:after="20"/>
        <w:ind w:left="360"/>
      </w:pPr>
      <w:r>
        <w:rPr>
          <w:sz w:val="20"/>
        </w:rPr>
        <w:t>Hand/finger injuries = 40% of all incidents. 48% of incidents in first 3 months, 68% in first 6 months.</w:t>
      </w:r>
    </w:p>
    <w:p>
      <w:pPr>
        <w:spacing w:before="120" w:after="40"/>
      </w:pPr>
      <w:r>
        <w:rPr>
          <w:b/>
          <w:color w:val="334155"/>
          <w:sz w:val="21"/>
        </w:rPr>
        <w:t>Systems &amp; Documents Built</w:t>
      </w:r>
    </w:p>
    <w:p>
      <w:pPr>
        <w:pStyle w:val="ListBullet"/>
        <w:spacing w:before="0" w:after="20"/>
        <w:ind w:left="360"/>
      </w:pPr>
      <w:r>
        <w:rPr>
          <w:sz w:val="20"/>
        </w:rPr>
        <w:t>Branded wall dashboard on AEEZO frame - priorities, weekly calendar, 60-day roadmap, daily leadership quote, action board.</w:t>
      </w:r>
    </w:p>
    <w:p>
      <w:pPr>
        <w:pStyle w:val="ListBullet"/>
        <w:spacing w:before="0" w:after="20"/>
        <w:ind w:left="360"/>
      </w:pPr>
      <w:r>
        <w:rPr>
          <w:sz w:val="20"/>
        </w:rPr>
        <w:t>Cleaned and branded the 2026 Safety Alert spreadsheet - auto-filters, conditional formatting, dashboard tab.</w:t>
      </w:r>
    </w:p>
    <w:p>
      <w:pPr>
        <w:pStyle w:val="ListBullet"/>
        <w:spacing w:before="0" w:after="20"/>
        <w:ind w:left="360"/>
      </w:pPr>
      <w:r>
        <w:rPr>
          <w:sz w:val="20"/>
        </w:rPr>
        <w:t>New Hire Orientation Checklist - 3-phase, competency-gated, branded.</w:t>
      </w:r>
    </w:p>
    <w:p>
      <w:pPr>
        <w:pStyle w:val="ListBullet"/>
        <w:spacing w:before="0" w:after="20"/>
        <w:ind w:left="360"/>
      </w:pPr>
      <w:r>
        <w:rPr>
          <w:sz w:val="20"/>
        </w:rPr>
        <w:t>Corrective Action Tracker - status dropdown, auto-color coding, days-open tracking.</w:t>
      </w:r>
    </w:p>
    <w:p>
      <w:pPr>
        <w:pStyle w:val="ListBullet"/>
        <w:spacing w:before="0" w:after="20"/>
        <w:ind w:left="360"/>
      </w:pPr>
      <w:r>
        <w:rPr>
          <w:sz w:val="20"/>
        </w:rPr>
        <w:t>KSS Partnership One-Pager (Word + Excel) - hazards, baseline needs, what Superior provides.</w:t>
      </w:r>
    </w:p>
    <w:p>
      <w:pPr>
        <w:spacing w:before="120" w:after="40"/>
      </w:pPr>
      <w:r>
        <w:rPr>
          <w:b/>
          <w:color w:val="334155"/>
          <w:sz w:val="21"/>
        </w:rPr>
        <w:t>People &amp; Partnerships</w:t>
      </w:r>
    </w:p>
    <w:p>
      <w:pPr>
        <w:pStyle w:val="ListBullet"/>
        <w:spacing w:before="0" w:after="20"/>
        <w:ind w:left="360"/>
      </w:pPr>
      <w:r>
        <w:rPr>
          <w:sz w:val="20"/>
        </w:rPr>
        <w:t>Met with Hailey (HR) - pulled hiring agency contacts and screening criteria.</w:t>
      </w:r>
    </w:p>
    <w:p>
      <w:pPr>
        <w:pStyle w:val="ListBullet"/>
        <w:spacing w:before="0" w:after="20"/>
        <w:ind w:left="360"/>
      </w:pPr>
      <w:r>
        <w:rPr>
          <w:sz w:val="20"/>
        </w:rPr>
        <w:t>Emailed Logan Wright (KSS) - Teams call scheduled Monday Nov 2, 10:00 AM.</w:t>
      </w:r>
    </w:p>
    <w:p>
      <w:pPr>
        <w:pStyle w:val="ListBullet"/>
        <w:spacing w:before="0" w:after="20"/>
        <w:ind w:left="360"/>
      </w:pPr>
      <w:r>
        <w:rPr>
          <w:sz w:val="20"/>
        </w:rPr>
        <w:t>Met with Jodi (HR head) - inbound on the two-site transition (Vanceburg + Huntingdon PA).</w:t>
      </w:r>
    </w:p>
    <w:p>
      <w:pPr>
        <w:pStyle w:val="ListBullet"/>
        <w:spacing w:before="0" w:after="20"/>
        <w:ind w:left="360"/>
      </w:pPr>
      <w:r>
        <w:rPr>
          <w:sz w:val="20"/>
        </w:rPr>
        <w:t>Matt (shift supervisor) enthusiastic about the vest-until-verified program.</w:t>
      </w:r>
    </w:p>
    <w:p>
      <w:pPr>
        <w:pStyle w:val="ListBullet"/>
        <w:spacing w:before="0" w:after="20"/>
        <w:ind w:left="360"/>
      </w:pPr>
      <w:r>
        <w:rPr>
          <w:sz w:val="20"/>
        </w:rPr>
        <w:t>Watched belt changes on both old and new ovens with the PWI in hand - auditing against the written standard.</w:t>
      </w:r>
    </w:p>
    <w:p>
      <w:pPr>
        <w:spacing w:before="200" w:after="60"/>
        <w:pBdr>
          <w:bottom w:val="single" w:sz="6" w:space="1" w:color="f59e0b"/>
        </w:pBdr>
      </w:pPr>
      <w:r>
        <w:rPr>
          <w:b/>
          <w:color w:val="1E293B"/>
          <w:sz w:val="24"/>
        </w:rPr>
        <w:t>WINS</w:t>
      </w:r>
    </w:p>
    <w:p>
      <w:pPr>
        <w:pStyle w:val="ListBullet"/>
        <w:spacing w:before="0" w:after="20"/>
        <w:ind w:left="360"/>
      </w:pPr>
      <w:r>
        <w:rPr>
          <w:sz w:val="20"/>
        </w:rPr>
        <w:t>Greg approved the vest-until-verified concept - first idea through the door.</w:t>
      </w:r>
    </w:p>
    <w:p>
      <w:pPr>
        <w:pStyle w:val="ListBullet"/>
        <w:spacing w:before="0" w:after="20"/>
        <w:ind w:left="360"/>
      </w:pPr>
      <w:r>
        <w:rPr>
          <w:sz w:val="20"/>
        </w:rPr>
        <w:t>DJ (experienced operator) caught coaching a new hire on proper mat rigging - explained WHY, not just what. That's the culture we're building.</w:t>
      </w:r>
    </w:p>
    <w:p>
      <w:pPr>
        <w:pStyle w:val="ListBullet"/>
        <w:spacing w:before="0" w:after="20"/>
        <w:ind w:left="360"/>
      </w:pPr>
      <w:r>
        <w:rPr>
          <w:sz w:val="20"/>
        </w:rPr>
        <w:t>Furnace builder surfaced a real fix: saw with vacuum extraction for insulation block cutting - kills ergonomic strain AND dust exposure.</w:t>
      </w:r>
    </w:p>
    <w:p>
      <w:pPr>
        <w:pStyle w:val="ListBullet"/>
        <w:spacing w:before="0" w:after="20"/>
        <w:ind w:left="360"/>
      </w:pPr>
      <w:r>
        <w:rPr>
          <w:sz w:val="20"/>
        </w:rPr>
        <w:t>Bryan (maintenance) wants to audit the current belt cleaning operation - opening for a dry ice blasting trial and cost comparison.</w:t>
      </w:r>
    </w:p>
    <w:p>
      <w:pPr>
        <w:spacing w:before="200" w:after="60"/>
        <w:pBdr>
          <w:bottom w:val="single" w:sz="6" w:space="1" w:color="f59e0b"/>
        </w:pBdr>
      </w:pPr>
      <w:r>
        <w:rPr>
          <w:b/>
          <w:color w:val="1E293B"/>
          <w:sz w:val="24"/>
        </w:rPr>
        <w:t>60-DAY ROADMAP STATUS</w:t>
      </w:r>
    </w:p>
    <w:p>
      <w:pPr>
        <w:pStyle w:val="ListBullet"/>
        <w:spacing w:before="0" w:after="20"/>
        <w:ind w:left="360"/>
      </w:pPr>
      <w:r>
        <w:rPr>
          <w:b/>
          <w:sz w:val="20"/>
        </w:rPr>
        <w:t xml:space="preserve">Current phase: </w:t>
      </w:r>
      <w:r>
        <w:rPr>
          <w:sz w:val="20"/>
        </w:rPr>
        <w:t>Week 1-2 focus is orientation, floor time, watching trainers, reviewing incidents.</w:t>
      </w:r>
    </w:p>
    <w:p>
      <w:pPr>
        <w:pStyle w:val="ListBullet"/>
        <w:spacing w:before="0" w:after="20"/>
        <w:ind w:left="360"/>
      </w:pPr>
      <w:r>
        <w:rPr>
          <w:b/>
          <w:sz w:val="20"/>
        </w:rPr>
        <w:t xml:space="preserve">Done early: </w:t>
      </w:r>
      <w:r>
        <w:rPr>
          <w:sz w:val="20"/>
        </w:rPr>
        <w:t>incident review, floor observation, initial data analysis.</w:t>
      </w:r>
    </w:p>
    <w:p>
      <w:pPr>
        <w:pStyle w:val="ListBullet"/>
        <w:spacing w:before="0" w:after="20"/>
        <w:ind w:left="360"/>
      </w:pPr>
      <w:r>
        <w:rPr>
          <w:b/>
          <w:sz w:val="20"/>
        </w:rPr>
        <w:t xml:space="preserve">Next up: </w:t>
      </w:r>
      <w:r>
        <w:rPr>
          <w:sz w:val="20"/>
        </w:rPr>
        <w:t>continue watching trainers with JSAs, take over incident reporting, lead safety walks.</w:t>
      </w:r>
    </w:p>
    <w:p>
      <w:pPr>
        <w:spacing w:before="200" w:after="60"/>
        <w:pBdr>
          <w:bottom w:val="single" w:sz="6" w:space="1" w:color="f59e0b"/>
        </w:pBdr>
      </w:pPr>
      <w:r>
        <w:rPr>
          <w:b/>
          <w:color w:val="1E293B"/>
          <w:sz w:val="24"/>
        </w:rPr>
        <w:t>FOCUS FOR NEXT WEEK (WEEK 2)</w:t>
      </w:r>
    </w:p>
    <w:p>
      <w:pPr>
        <w:spacing w:before="120" w:after="40"/>
      </w:pPr>
      <w:r>
        <w:rPr>
          <w:b/>
          <w:color w:val="334155"/>
          <w:sz w:val="21"/>
        </w:rPr>
        <w:t>Priority 1 - KSS Partnership Call (Mon 10 AM)</w:t>
      </w:r>
    </w:p>
    <w:p>
      <w:pPr>
        <w:pStyle w:val="ListBullet"/>
        <w:spacing w:before="0" w:after="20"/>
        <w:ind w:left="360"/>
      </w:pPr>
      <w:r>
        <w:rPr>
          <w:sz w:val="20"/>
        </w:rPr>
        <w:t>Run the call with the prep questions. Walk out with a next step, not just a handshake.</w:t>
      </w:r>
    </w:p>
    <w:p>
      <w:pPr>
        <w:pStyle w:val="ListBullet"/>
        <w:spacing w:before="0" w:after="20"/>
        <w:ind w:left="360"/>
      </w:pPr>
      <w:r>
        <w:rPr>
          <w:sz w:val="20"/>
        </w:rPr>
        <w:t>Send the KSS one-pager immediately after as the follow-up artifact.</w:t>
      </w:r>
    </w:p>
    <w:p>
      <w:pPr>
        <w:spacing w:before="120" w:after="40"/>
      </w:pPr>
      <w:r>
        <w:rPr>
          <w:b/>
          <w:color w:val="334155"/>
          <w:sz w:val="21"/>
        </w:rPr>
        <w:t>Priority 2 - Belt Process Audit</w:t>
      </w:r>
    </w:p>
    <w:p>
      <w:pPr>
        <w:pStyle w:val="ListBullet"/>
        <w:spacing w:before="0" w:after="20"/>
        <w:ind w:left="360"/>
      </w:pPr>
      <w:r>
        <w:rPr>
          <w:sz w:val="20"/>
        </w:rPr>
        <w:t>Watch the belt change once more before recommending. Compare old vs new oven against the PWI.</w:t>
      </w:r>
    </w:p>
    <w:p>
      <w:pPr>
        <w:pStyle w:val="ListBullet"/>
        <w:spacing w:before="0" w:after="20"/>
        <w:ind w:left="360"/>
      </w:pPr>
      <w:r>
        <w:rPr>
          <w:sz w:val="20"/>
        </w:rPr>
        <w:t>Bring Bryan the dry ice blasting concept as an option for his audit - trial + cost analysis proposal.</w:t>
      </w:r>
    </w:p>
    <w:p>
      <w:pPr>
        <w:spacing w:before="120" w:after="40"/>
      </w:pPr>
      <w:r>
        <w:rPr>
          <w:b/>
          <w:color w:val="334155"/>
          <w:sz w:val="21"/>
        </w:rPr>
        <w:t>Priority 3 - Build The Foundation</w:t>
      </w:r>
    </w:p>
    <w:p>
      <w:pPr>
        <w:pStyle w:val="ListBullet"/>
        <w:spacing w:before="0" w:after="20"/>
        <w:ind w:left="360"/>
      </w:pPr>
      <w:r>
        <w:rPr>
          <w:sz w:val="20"/>
        </w:rPr>
        <w:t>Get into new hire orientation Monday - observe how it actually runs vs. the checklist.</w:t>
      </w:r>
    </w:p>
    <w:p>
      <w:pPr>
        <w:pStyle w:val="ListBullet"/>
        <w:spacing w:before="0" w:after="20"/>
        <w:ind w:left="360"/>
      </w:pPr>
      <w:r>
        <w:rPr>
          <w:sz w:val="20"/>
        </w:rPr>
        <w:t>Fill the Corrective Action Tracker with the real open items from the incident log.</w:t>
      </w:r>
    </w:p>
    <w:p>
      <w:pPr>
        <w:pStyle w:val="ListBullet"/>
        <w:spacing w:before="0" w:after="20"/>
        <w:ind w:left="360"/>
      </w:pPr>
      <w:r>
        <w:rPr>
          <w:sz w:val="20"/>
        </w:rPr>
        <w:t>Draft the anonymous employee pulse survey concept - needs Greg's green light.</w:t>
      </w:r>
    </w:p>
    <w:p>
      <w:pPr>
        <w:spacing w:before="120" w:after="40"/>
      </w:pPr>
      <w:r>
        <w:rPr>
          <w:b/>
          <w:color w:val="334155"/>
          <w:sz w:val="21"/>
        </w:rPr>
        <w:t>Priority 4 - Small Visible Wins</w:t>
      </w:r>
    </w:p>
    <w:p>
      <w:pPr>
        <w:pStyle w:val="ListBullet"/>
        <w:spacing w:before="0" w:after="20"/>
        <w:ind w:left="360"/>
      </w:pPr>
      <w:r>
        <w:rPr>
          <w:sz w:val="20"/>
        </w:rPr>
        <w:t>Hydration charts in bathrooms - cheap, fast, shows you care about people not just numbers.</w:t>
      </w:r>
    </w:p>
    <w:p>
      <w:pPr>
        <w:pStyle w:val="ListBullet"/>
        <w:spacing w:before="0" w:after="20"/>
        <w:ind w:left="360"/>
      </w:pPr>
      <w:r>
        <w:rPr>
          <w:sz w:val="20"/>
        </w:rPr>
        <w:t>Get a quote on the saw + vacuum for the furnace builder. Easy yes.</w:t>
      </w:r>
    </w:p>
    <w:p>
      <w:pPr>
        <w:pStyle w:val="ListBullet"/>
        <w:spacing w:before="0" w:after="20"/>
        <w:ind w:left="360"/>
      </w:pPr>
      <w:r>
        <w:rPr>
          <w:sz w:val="20"/>
        </w:rPr>
        <w:t>Vest program: talk to Matt about a pilot on his shift.</w:t>
      </w:r>
    </w:p>
    <w:p>
      <w:pPr>
        <w:spacing w:before="200" w:after="60"/>
        <w:pBdr>
          <w:bottom w:val="single" w:sz="6" w:space="1" w:color="f59e0b"/>
        </w:pBdr>
      </w:pPr>
      <w:r>
        <w:rPr>
          <w:b/>
          <w:color w:val="1E293B"/>
          <w:sz w:val="24"/>
        </w:rPr>
        <w:t>THINGS TO WATCH</w:t>
      </w:r>
    </w:p>
    <w:p>
      <w:pPr>
        <w:pStyle w:val="ListBullet"/>
        <w:spacing w:before="0" w:after="20"/>
        <w:ind w:left="360"/>
      </w:pPr>
      <w:r>
        <w:rPr>
          <w:sz w:val="20"/>
        </w:rPr>
        <w:t>Front-line employees are clamming up while managers open up. Trust gap - the anonymous survey is the workaround while trust builds.</w:t>
      </w:r>
    </w:p>
    <w:p>
      <w:pPr>
        <w:pStyle w:val="ListBullet"/>
        <w:spacing w:before="0" w:after="20"/>
        <w:ind w:left="360"/>
      </w:pPr>
      <w:r>
        <w:rPr>
          <w:sz w:val="20"/>
        </w:rPr>
        <w:t>Open container drink policy - confirm whether one exists. Ties to hydration stations.</w:t>
      </w:r>
    </w:p>
    <w:p>
      <w:pPr>
        <w:pStyle w:val="ListBullet"/>
        <w:spacing w:before="0" w:after="20"/>
        <w:ind w:left="360"/>
      </w:pPr>
      <w:r>
        <w:rPr>
          <w:sz w:val="20"/>
        </w:rPr>
        <w:t>SDS moved to QR code system - know the transition, make sure floor access still works.</w:t>
      </w:r>
    </w:p>
    <w:p>
      <w:pPr>
        <w:pStyle w:val="ListBullet"/>
        <w:spacing w:before="0" w:after="20"/>
        <w:ind w:left="360"/>
      </w:pPr>
      <w:r>
        <w:rPr>
          <w:sz w:val="20"/>
        </w:rPr>
        <w:t>Two-site transition (Huntingdon PA) is coming. Do NOT dilute the first 30 days at Vanceburg.</w:t>
      </w:r>
    </w:p>
    <w:p>
      <w:pPr>
        <w:spacing w:before="200" w:after="60"/>
        <w:pBdr>
          <w:bottom w:val="single" w:sz="6" w:space="1" w:color="f59e0b"/>
        </w:pBdr>
      </w:pPr>
      <w:r>
        <w:rPr>
          <w:b/>
          <w:color w:val="1E293B"/>
          <w:sz w:val="24"/>
        </w:rPr>
        <w:t>SELF-CHECK - AM I LEADING OR JUST WORKING?</w:t>
      </w:r>
    </w:p>
    <w:p>
      <w:pPr>
        <w:pStyle w:val="ListBullet"/>
        <w:spacing w:before="0" w:after="20"/>
        <w:ind w:left="360"/>
      </w:pPr>
      <w:r>
        <w:rPr>
          <w:sz w:val="20"/>
        </w:rPr>
        <w:t>Did I bring Greg thinking, or just status? (Aim for thinking.)</w:t>
      </w:r>
    </w:p>
    <w:p>
      <w:pPr>
        <w:pStyle w:val="ListBullet"/>
        <w:spacing w:before="0" w:after="20"/>
        <w:ind w:left="360"/>
      </w:pPr>
      <w:r>
        <w:rPr>
          <w:sz w:val="20"/>
        </w:rPr>
        <w:t>Did I let the floor tell me what to fix? (Belt audit, saw + vacuum, survey - yes.)</w:t>
      </w:r>
    </w:p>
    <w:p>
      <w:pPr>
        <w:pStyle w:val="ListBullet"/>
        <w:spacing w:before="0" w:after="20"/>
        <w:ind w:left="360"/>
      </w:pPr>
      <w:r>
        <w:rPr>
          <w:sz w:val="20"/>
        </w:rPr>
        <w:t>What did I do that outlasts me? (Checklist, tracker, dashboard, one-pager - yes.)</w:t>
      </w:r>
    </w:p>
    <w:p>
      <w:pPr>
        <w:pStyle w:val="ListBullet"/>
        <w:spacing w:before="0" w:after="20"/>
        <w:ind w:left="360"/>
      </w:pPr>
      <w:r>
        <w:rPr>
          <w:sz w:val="20"/>
        </w:rPr>
        <w:t>What am I avoiding? (Name it, then schedule it.)</w:t>
      </w:r>
    </w:p>
    <w:p/>
    <w:p>
      <w:r>
        <w:rPr>
          <w:i/>
          <w:color w:val="64748B"/>
          <w:sz w:val="18"/>
        </w:rPr>
        <w:t>Keep this on your desk. Review it Monday morning before you walk in.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