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42" w:rsidRPr="00FC3742" w:rsidRDefault="00FC3742" w:rsidP="00FC374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3742">
        <w:rPr>
          <w:rFonts w:ascii="inherit" w:eastAsia="Times New Roman" w:hAnsi="inherit" w:cs="Times New Roman"/>
          <w:sz w:val="13"/>
          <w:lang w:eastAsia="hr-HR"/>
        </w:rPr>
        <w:t>Flota se morala boriti protiv nekoliko pirata kojih je na sreću bilo jako malo.</w:t>
      </w:r>
      <w:r w:rsidRPr="00FC3742">
        <w:rPr>
          <w:rFonts w:ascii="inherit" w:eastAsia="Times New Roman" w:hAnsi="inherit" w:cs="Times New Roman"/>
          <w:sz w:val="13"/>
          <w:szCs w:val="13"/>
          <w:bdr w:val="none" w:sz="0" w:space="0" w:color="auto" w:frame="1"/>
          <w:lang w:eastAsia="hr-HR"/>
        </w:rPr>
        <w:br/>
      </w:r>
      <w:r w:rsidRPr="00FC3742">
        <w:rPr>
          <w:rFonts w:ascii="inherit" w:eastAsia="Times New Roman" w:hAnsi="inherit" w:cs="Times New Roman"/>
          <w:sz w:val="13"/>
          <w:szCs w:val="13"/>
          <w:bdr w:val="none" w:sz="0" w:space="0" w:color="auto" w:frame="1"/>
          <w:lang w:eastAsia="hr-HR"/>
        </w:rPr>
        <w:br/>
      </w:r>
      <w:r w:rsidRPr="00FC3742">
        <w:rPr>
          <w:rFonts w:ascii="inherit" w:eastAsia="Times New Roman" w:hAnsi="inherit" w:cs="Times New Roman"/>
          <w:sz w:val="13"/>
          <w:lang w:eastAsia="hr-HR"/>
        </w:rPr>
        <w:t>Izvadak iz dnevnika oficira za komunikaciju: Izgleda da ovaj dio univerzuma nije još istražen.</w:t>
      </w:r>
    </w:p>
    <w:p w:rsidR="00143809" w:rsidRDefault="00FC3742" w:rsidP="00FC3742">
      <w:pPr>
        <w:pBdr>
          <w:bottom w:val="single" w:sz="4" w:space="1" w:color="auto"/>
        </w:pBd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Novi i odvažni komander je uspješno putovao kroz crvotočinu da skrati put povratka flote. Međutim, ekspedicija nije donjela ništa novo.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Izgleda da ovaj dio univerzuma nije još istražen.</w:t>
      </w:r>
    </w:p>
    <w:p w:rsidR="00FC3742" w:rsidRP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Na nekom izoliranom planetoidu našli smo lako dostupne resurse koje smo uspjeli opljačkati.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3.744.000 Kristal je ukradeno.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Vaša ekspedicija je pronašla prastari, pun resursa napušteni konvoj. Nešto novih resursa je moglo biti spašeno.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19.008.000 Metal je ukradeno.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Izgleda da ovaj dio univerzuma nije još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Na nekom izoliranom planetoidu našli smo lako dostupne resurse koje smo uspjeli opljačkati.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4.800.000 Deuterij je ukradeno.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Tvoja ekspedicija je pronašla mali asteroid iz kojeg se mogu izvaditi neki resursi.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6.624.000 Kristal je ukradeno.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ako su prva skeniranja sektora bila dobra flota se nažalost vratila praznih ruku.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Izgleda da ovaj dio univerzuma nije još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Vasa ekspedicija je snimila prelijepe slike super nove. Ništa novo nije moglo biti prikupljeno na ekspediciji osim dobre šanse da se pobijedi na takmičenju za "Najbolju sliku univerzuma".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Izgleda da ovaj dio univerzuma nije još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Tvoja ekspedicija je pronašla mali asteroid iz kojeg se mogu izvaditi neki resursi.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6.912.000 Metal je ukradeno.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Ekspedicija je pratila neke čudne signale prema jednom asteroidu. U jezgri samog asteroida je pronađena mala količina Crne Materije. Istraživači su uzeli asteroid radi daljnjeg istraivanja i izvlačenja Crne Materije.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337 Crna Materija je ukradeno.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Izgleda da ovaj dio univerzuma nije još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Ekspedicijska flota se susrela sa neprijateljskim brodom koji je pojavio bez ikakvog upozorenja. Neprijateljski brod je eksplodirao i eksplozijom uzrokovao štetu na vašim brodovima. Dok god se ne poprave svi brodovi ekspedicijska flota ne može ići natrag pa će zbog toga povratak potrajati duže.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lastRenderedPageBreak/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Sada znamo da te crvene anomalije klase 5 nemaju samo kaotične efekte za brodsku navigaciju nego i hipnotiziraju cijelu posadu. Ekspedicija nije vratila ništa natrag.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Našli smo staru piratsku stanicu u kojoj su neki brodovi. Naši tehničari pokušavaju utvrditi jesu li još neki brodovi korisni ili ne.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Sljedeći brodovi su sada dio vaše flote: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Krčilac: 123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Veliki lovac: 2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Mali lovac: 4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Veliki transporter: 1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Izgleda da ovaj dio univerzuma nije još istražen.</w:t>
      </w: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</w:p>
    <w:p w:rsidR="00FC3742" w:rsidRDefault="00FC3742" w:rsidP="00FC3742">
      <w:pPr>
        <w:pBdr>
          <w:bottom w:val="single" w:sz="4" w:space="1" w:color="auto"/>
        </w:pBdr>
        <w:rPr>
          <w:rFonts w:ascii="Verdana" w:hAnsi="Verdana"/>
          <w:color w:val="848484"/>
          <w:sz w:val="13"/>
          <w:szCs w:val="13"/>
          <w:shd w:val="clear" w:color="auto" w:fill="111A21"/>
        </w:rPr>
      </w:pPr>
      <w:r>
        <w:rPr>
          <w:rFonts w:ascii="Verdana" w:hAnsi="Verdana"/>
          <w:color w:val="848484"/>
          <w:sz w:val="13"/>
          <w:szCs w:val="13"/>
          <w:shd w:val="clear" w:color="auto" w:fill="111A21"/>
        </w:rPr>
        <w:t>Naša ekspedicija je našla staro automatsko brodogradilište. Neki od brodova su još uvijek u produkciji pa naši tehničari pokušavaju popraviti brodogradilite da se ti brodovi dovrše.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Sljedeći brodovi su sada dio vaše flote: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Krčilac: 232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Borbeni brod: 119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Žetelac: 5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Veliki transporter: 2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Veliki lovac: 2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Mali lovac: 1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Mali transporter: 5</w:t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</w:rPr>
        <w:br/>
      </w:r>
      <w:r>
        <w:rPr>
          <w:rFonts w:ascii="Verdana" w:hAnsi="Verdana"/>
          <w:color w:val="848484"/>
          <w:sz w:val="13"/>
          <w:szCs w:val="13"/>
          <w:shd w:val="clear" w:color="auto" w:fill="111A21"/>
        </w:rPr>
        <w:t>Izvadak iz dnevnika oficira za komunikaciju: Izvandredan je osjećaj putovati dijelom sektora koji još nije istražen.</w:t>
      </w:r>
    </w:p>
    <w:p w:rsidR="00FC3742" w:rsidRDefault="00FC3742" w:rsidP="00FC3742">
      <w:pPr>
        <w:pBdr>
          <w:bottom w:val="single" w:sz="4" w:space="1" w:color="auto"/>
        </w:pBdr>
      </w:pPr>
      <w:r>
        <w:t>TO make it short for you:</w:t>
      </w:r>
    </w:p>
    <w:p w:rsidR="00FC3742" w:rsidRDefault="00FC3742" w:rsidP="00FC3742">
      <w:pPr>
        <w:pBdr>
          <w:bottom w:val="single" w:sz="4" w:space="1" w:color="auto"/>
        </w:pBdr>
      </w:pPr>
    </w:p>
    <w:p w:rsidR="00FC3742" w:rsidRDefault="00FC3742" w:rsidP="00FC3742">
      <w:pPr>
        <w:pBdr>
          <w:bottom w:val="single" w:sz="4" w:space="1" w:color="auto"/>
        </w:pBdr>
      </w:pPr>
      <w:r>
        <w:t>Light Fighter – Mali Lovac</w:t>
      </w:r>
    </w:p>
    <w:p w:rsidR="00FC3742" w:rsidRDefault="00FC3742" w:rsidP="00FC3742">
      <w:pPr>
        <w:pBdr>
          <w:bottom w:val="single" w:sz="4" w:space="1" w:color="auto"/>
        </w:pBdr>
      </w:pPr>
      <w:r>
        <w:t>Heavy Fighter – Veliki lovac</w:t>
      </w:r>
    </w:p>
    <w:p w:rsidR="00FC3742" w:rsidRDefault="00FC3742" w:rsidP="00FC3742">
      <w:pPr>
        <w:pBdr>
          <w:bottom w:val="single" w:sz="4" w:space="1" w:color="auto"/>
        </w:pBdr>
      </w:pPr>
      <w:r>
        <w:t>Cruiser – Krstarica</w:t>
      </w:r>
    </w:p>
    <w:p w:rsidR="00FC3742" w:rsidRDefault="00FC3742" w:rsidP="00FC3742">
      <w:pPr>
        <w:pBdr>
          <w:bottom w:val="single" w:sz="4" w:space="1" w:color="auto"/>
        </w:pBdr>
      </w:pPr>
      <w:r>
        <w:t>Battleship – Borbeni Brod</w:t>
      </w:r>
    </w:p>
    <w:p w:rsidR="00FC3742" w:rsidRDefault="00FC3742" w:rsidP="00FC3742">
      <w:pPr>
        <w:pBdr>
          <w:bottom w:val="single" w:sz="4" w:space="1" w:color="auto"/>
        </w:pBdr>
      </w:pPr>
      <w:r>
        <w:t>Reaper – Žetelac</w:t>
      </w:r>
    </w:p>
    <w:p w:rsidR="00FC3742" w:rsidRDefault="00FC3742" w:rsidP="00FC3742">
      <w:pPr>
        <w:pBdr>
          <w:bottom w:val="single" w:sz="4" w:space="1" w:color="auto"/>
        </w:pBdr>
      </w:pPr>
      <w:r>
        <w:t>Pathfinder – Krčilac</w:t>
      </w:r>
    </w:p>
    <w:p w:rsidR="00FC3742" w:rsidRDefault="00FC3742" w:rsidP="00FC3742">
      <w:pPr>
        <w:pBdr>
          <w:bottom w:val="single" w:sz="4" w:space="1" w:color="auto"/>
        </w:pBdr>
      </w:pPr>
      <w:r>
        <w:t>Small Cargo – Mali transporter</w:t>
      </w:r>
    </w:p>
    <w:p w:rsidR="00FC3742" w:rsidRDefault="00FC3742" w:rsidP="00FC3742">
      <w:pPr>
        <w:pBdr>
          <w:bottom w:val="single" w:sz="4" w:space="1" w:color="auto"/>
        </w:pBdr>
      </w:pPr>
      <w:r>
        <w:t>Large Cargo – Veliki Transporter</w:t>
      </w:r>
    </w:p>
    <w:p w:rsidR="00FC3742" w:rsidRDefault="00FC3742" w:rsidP="00FC3742">
      <w:pPr>
        <w:pBdr>
          <w:bottom w:val="single" w:sz="4" w:space="1" w:color="auto"/>
        </w:pBdr>
      </w:pPr>
      <w:r>
        <w:t>Colony ship – Kolonijalni brod</w:t>
      </w:r>
    </w:p>
    <w:p w:rsidR="00FC3742" w:rsidRDefault="00FC3742" w:rsidP="00FC3742">
      <w:pPr>
        <w:pBdr>
          <w:bottom w:val="single" w:sz="4" w:space="1" w:color="auto"/>
        </w:pBdr>
      </w:pPr>
      <w:r>
        <w:t>Battlecruiser – Oklopna Krstarica</w:t>
      </w:r>
    </w:p>
    <w:p w:rsidR="00FC3742" w:rsidRDefault="00FC3742" w:rsidP="00FC3742">
      <w:pPr>
        <w:pBdr>
          <w:bottom w:val="single" w:sz="4" w:space="1" w:color="auto"/>
        </w:pBdr>
      </w:pPr>
      <w:r>
        <w:t>Bomber – Bombarder</w:t>
      </w:r>
    </w:p>
    <w:p w:rsidR="00FC3742" w:rsidRDefault="00FC3742" w:rsidP="00FC3742">
      <w:pPr>
        <w:pBdr>
          <w:bottom w:val="single" w:sz="4" w:space="1" w:color="auto"/>
        </w:pBdr>
      </w:pPr>
      <w:r>
        <w:t>Destroyer – Razarac</w:t>
      </w:r>
    </w:p>
    <w:p w:rsidR="00FC3742" w:rsidRDefault="00FC3742" w:rsidP="00FC3742">
      <w:pPr>
        <w:pBdr>
          <w:bottom w:val="single" w:sz="4" w:space="1" w:color="auto"/>
        </w:pBdr>
      </w:pPr>
      <w:r>
        <w:lastRenderedPageBreak/>
        <w:t>Deathstar – Zvijezda Smrti</w:t>
      </w:r>
    </w:p>
    <w:p w:rsidR="00FC3742" w:rsidRDefault="00FC3742" w:rsidP="00FC3742">
      <w:pPr>
        <w:pBdr>
          <w:bottom w:val="single" w:sz="4" w:space="1" w:color="auto"/>
        </w:pBdr>
      </w:pPr>
      <w:r>
        <w:t>Recylcer – Recikler</w:t>
      </w:r>
    </w:p>
    <w:p w:rsidR="00FC3742" w:rsidRDefault="00FC3742" w:rsidP="00FC3742">
      <w:pPr>
        <w:pBdr>
          <w:bottom w:val="single" w:sz="4" w:space="1" w:color="auto"/>
        </w:pBdr>
      </w:pPr>
      <w:r>
        <w:t>Espionage probe – Sonda za špijunažu</w:t>
      </w:r>
    </w:p>
    <w:p w:rsidR="00FC3742" w:rsidRDefault="00FC3742" w:rsidP="00FC3742">
      <w:pPr>
        <w:pBdr>
          <w:bottom w:val="single" w:sz="4" w:space="1" w:color="auto"/>
        </w:pBdr>
      </w:pPr>
      <w:r>
        <w:t>Solar sat – Solarni satelit</w:t>
      </w:r>
    </w:p>
    <w:p w:rsidR="00FC3742" w:rsidRDefault="00FC3742" w:rsidP="00FC3742">
      <w:pPr>
        <w:pBdr>
          <w:bottom w:val="single" w:sz="6" w:space="1" w:color="auto"/>
        </w:pBdr>
      </w:pPr>
    </w:p>
    <w:p w:rsidR="00FC3742" w:rsidRDefault="00FC3742" w:rsidP="00FC3742">
      <w:pPr>
        <w:pBdr>
          <w:bottom w:val="single" w:sz="4" w:space="1" w:color="auto"/>
        </w:pBdr>
      </w:pPr>
      <w:r>
        <w:t xml:space="preserve">Metal – Metal </w:t>
      </w:r>
    </w:p>
    <w:p w:rsidR="00FC3742" w:rsidRDefault="00FC3742" w:rsidP="00FC3742">
      <w:pPr>
        <w:pBdr>
          <w:bottom w:val="single" w:sz="4" w:space="1" w:color="auto"/>
        </w:pBdr>
      </w:pPr>
      <w:r>
        <w:t>Crystal – Kristal</w:t>
      </w:r>
    </w:p>
    <w:p w:rsidR="00FC3742" w:rsidRDefault="00FC3742" w:rsidP="00FC3742">
      <w:pPr>
        <w:pBdr>
          <w:bottom w:val="single" w:sz="4" w:space="1" w:color="auto"/>
        </w:pBdr>
      </w:pPr>
      <w:r>
        <w:t>Deuterium – Deuterij</w:t>
      </w:r>
    </w:p>
    <w:p w:rsidR="00FC3742" w:rsidRDefault="00FC3742" w:rsidP="00FC3742">
      <w:pPr>
        <w:pBdr>
          <w:bottom w:val="single" w:sz="4" w:space="1" w:color="auto"/>
        </w:pBdr>
      </w:pPr>
      <w:r>
        <w:t>Dark matter – Crna Materija</w:t>
      </w:r>
    </w:p>
    <w:p w:rsidR="00FC3742" w:rsidRDefault="00FC3742" w:rsidP="00FC3742">
      <w:pPr>
        <w:pBdr>
          <w:bottom w:val="single" w:sz="4" w:space="1" w:color="auto"/>
        </w:pBdr>
      </w:pPr>
      <w:r>
        <w:t>Pirate – Pirati</w:t>
      </w:r>
    </w:p>
    <w:p w:rsidR="00FC3742" w:rsidRDefault="00FC3742" w:rsidP="00FC3742">
      <w:pPr>
        <w:pBdr>
          <w:bottom w:val="single" w:sz="4" w:space="1" w:color="auto"/>
        </w:pBdr>
      </w:pPr>
      <w:r>
        <w:t>Alien – Alieni</w:t>
      </w:r>
    </w:p>
    <w:p w:rsidR="00FC3742" w:rsidRDefault="00FC3742" w:rsidP="00FC3742">
      <w:pPr>
        <w:pBdr>
          <w:bottom w:val="single" w:sz="4" w:space="1" w:color="auto"/>
        </w:pBdr>
      </w:pPr>
      <w:r>
        <w:t>Spaceship Graveyard – Groblje Brodova</w:t>
      </w:r>
    </w:p>
    <w:p w:rsidR="00FC3742" w:rsidRDefault="00FC3742" w:rsidP="00FC3742">
      <w:pPr>
        <w:pBdr>
          <w:bottom w:val="single" w:sz="4" w:space="1" w:color="auto"/>
        </w:pBdr>
      </w:pPr>
      <w:r>
        <w:t>Automatic Spaceship Graveyard – Automatsko Groblje brodova</w:t>
      </w:r>
    </w:p>
    <w:p w:rsidR="00FC3742" w:rsidRDefault="00FC3742" w:rsidP="00FC3742">
      <w:pPr>
        <w:pBdr>
          <w:bottom w:val="single" w:sz="4" w:space="1" w:color="auto"/>
        </w:pBdr>
      </w:pPr>
      <w:r>
        <w:t>Alien Shipwrek – Olupina alienskog broda</w:t>
      </w:r>
    </w:p>
    <w:p w:rsidR="00FC3742" w:rsidRDefault="00FC3742" w:rsidP="00FC3742">
      <w:pPr>
        <w:pBdr>
          <w:bottom w:val="single" w:sz="4" w:space="1" w:color="auto"/>
        </w:pBdr>
      </w:pPr>
      <w:r>
        <w:t>Little moon ( ress finds ) – Malom mjesecu</w:t>
      </w:r>
    </w:p>
    <w:p w:rsidR="00FC3742" w:rsidRDefault="00FC3742" w:rsidP="00FC3742">
      <w:pPr>
        <w:pBdr>
          <w:bottom w:val="single" w:sz="4" w:space="1" w:color="auto"/>
        </w:pBdr>
      </w:pPr>
      <w:r>
        <w:t>Colony of ress – Kolonija resursa</w:t>
      </w:r>
    </w:p>
    <w:p w:rsidR="00FC3742" w:rsidRDefault="00FC3742" w:rsidP="00FC3742">
      <w:pPr>
        <w:pBdr>
          <w:bottom w:val="single" w:sz="4" w:space="1" w:color="auto"/>
        </w:pBdr>
      </w:pPr>
    </w:p>
    <w:p w:rsidR="00FC3742" w:rsidRDefault="00FC3742" w:rsidP="00FC3742">
      <w:pPr>
        <w:pBdr>
          <w:bottom w:val="single" w:sz="4" w:space="1" w:color="auto"/>
        </w:pBdr>
      </w:pPr>
      <w:r>
        <w:t>Etc... if u need more translates feel free to ask.. those are main stuff u might need for ur translate of language etc.. works both for .ba and .hr Domain same lang and letters</w:t>
      </w:r>
    </w:p>
    <w:sectPr w:rsidR="00FC3742" w:rsidSect="00901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3742"/>
    <w:rsid w:val="0022431B"/>
    <w:rsid w:val="0081552C"/>
    <w:rsid w:val="00901FAF"/>
    <w:rsid w:val="00951BD5"/>
    <w:rsid w:val="00CA428D"/>
    <w:rsid w:val="00FC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content">
    <w:name w:val="msg_content"/>
    <w:basedOn w:val="DefaultParagraphFont"/>
    <w:rsid w:val="00FC3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TheEnio | RoTT#|Deimos</dc:creator>
  <cp:keywords/>
  <dc:description/>
  <cp:lastModifiedBy>TheEnio | RoTT#|Deimos</cp:lastModifiedBy>
  <cp:revision>2</cp:revision>
  <dcterms:created xsi:type="dcterms:W3CDTF">2021-09-18T09:28:00Z</dcterms:created>
  <dcterms:modified xsi:type="dcterms:W3CDTF">2021-09-18T09:35:00Z</dcterms:modified>
</cp:coreProperties>
</file>