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7365D"/>
          <w:sz w:val="31"/>
          <w:szCs w:val="31"/>
        </w:rPr>
        <w:t xml:space="preserve">JOSEPH (JOE) BUDDS</w:t>
      </w:r>
    </w:p>
    <w:p>
      <w:pPr>
        <w:spacing w:after="32"/>
        <w:jc w:val="center"/>
      </w:pPr>
      <w:r>
        <w:rPr>
          <w:rFonts w:ascii="Arial" w:cs="Arial" w:eastAsia="Arial" w:hAnsi="Arial"/>
          <w:b/>
          <w:bCs/>
          <w:color w:val="2F5597"/>
          <w:sz w:val="20"/>
          <w:szCs w:val="20"/>
        </w:rPr>
        <w:t xml:space="preserve">PROJECT COORDINATOR | DATA QUALITY | PROCESS IMPROVEMENT</w:t>
      </w:r>
    </w:p>
    <w:p>
      <w:pPr>
        <w:spacing w:after="7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McAlester, OK  |  (918) 916-0017  |  joe.budds41@gmail.com  |  linkedin.com/in/joe-budds-314009395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PROFESSIONAL SUMMARY</w:t>
      </w:r>
    </w:p>
    <w:p>
      <w:pPr>
        <w:spacing w:after="5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Project coordination, data-quality, and enterprise-systems professional with 21+ years of federal logistics experience supporting complex, regulated operations. Proven record coordinating cross-functional initiatives, analyzing KPIs, briefing senior leaders, documenting workflows and procedures, resolving non-standard system issues, and delivering projects against milestones. Advanced user of Microsoft Excel, PowerPoint, Word, and Power BI with deep SAP/LMP experience, strong data integrity discipline, and a practical approach to process improvement, stakeholder support, and change implementation.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CORE COMPETENCIES</w:t>
      </w:r>
    </w:p>
    <w:p>
      <w:pPr>
        <w:spacing w:after="45" w:line="235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Project Coordination  |  KPI Tracking &amp; Reporting  |  Data Quality &amp; Integrity  |  Process Improvement  |  Business Analysis  |  Workflow &amp; Procedure Documentation  |  Executive Briefings  |  Cross-Functional Collaboration  |  User Acceptance &amp; System Support  |  Training &amp; Change Enablement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TECHNICAL TOOLS</w:t>
      </w:r>
    </w:p>
    <w:p>
      <w:pPr>
        <w:spacing w:after="45" w:line="23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Microsoft Excel | Microsoft Power BI | Microsoft PowerPoint | Microsoft Word | SAP Logistics Modernization Program (LMP) | ERP Reporting | Microsoft Outlook | Virtual Training Platforms | Inventory &amp; Warehouse Management Systems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Training Coordinator / Logistics Modernization Program Specialist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2024 – Aug 2025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Coordinated and delivered onsite and virtual SAP/LMP training initiatives for end users and subject-matter experts, aligning schedules, materials, system requirements, and stakeholder expectations.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Analyzed workflow and information requirements, identified data-quality and knowledge gaps, and partnered with business-process owners to implement corrective actions and sustainable improvements.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Developed and maintained training content, process documentation, job aids, and presentations explaining complex system functions, business rules, reporting requirements, and regulated procedures.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Supported current- and future-state process documentation for automated-system development, maintenance, and operational change.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Logistics Modernization Program Specialist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May 2011 – 2024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Served as SAP/LMP subject-matter expert across inventory and warehouse management, material master, supply-chain planning, production, acquisition and supply, sales and distribution, project systems, and finance.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Coordinated resolution of complex system and business-process issues among users, leadership, process owners, and technical support teams; tracked trouble tickets, escalations, corrective actions, and outcomes.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Used qualitative and quantitative analysis to evaluate ERP effectiveness, data quality, productivity, stabilization efforts, and process-improvement opportunities.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Translated operational needs into system and reporting requirements, supported testing and implementation activities, and reinforced accurate procedures after changes were released.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Prepared status updates, findings, recommendations, and instructional presentations for technical and non-technical audiences.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Supervisory Logistics Management Specialist (Temporary Promotion)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Mar 2020 – May 2020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Supervised 20+ personnel supporting inventory, ammunition distribution and control, shipping, receiving, investigations, technical studies, and logistics-data accountability.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Planned projects using milestones and checkpoints, assigned work according to priorities and capabilities, monitored progress, addressed risks, and briefed leadership on requirements and status.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Coordinated workforce training and cross-training, evaluated performance, balanced workload, and maintained continuity across mission-critical operations.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Reviewed regulations, procedures, mobilization requirements, modernization impacts, workload, facilities, and resource plans to support leadership decisions.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General Supply Specialist / Inventory Lead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Jul 2014 – Dec 2015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Led inventory-control activities for regulated Class V material, analyzed order and usage records, coordinated stock requirements, and authorized adjustments within established authority.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Reviewed and approved inventory adjustments exceeding $5,000 while maintaining documentation, traceability, regulatory compliance, and data accuracy.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Coordinated users, suppliers, storage locations, acquisition lead times, units of issue, quality control, receiving, shipping, causative research, and investigations.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Logistics Program Specialist / Data Quality Lead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Sep 2009 – May 2011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Led LMP data-quality activities, collected and analyzed KPIs, monitored system trouble tickets, and presented status, risks, trends, and corrective actions to senior management.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Provided technical expertise in demand management, material planning, master scheduling, capacity management, master data, and system-modernization impacts.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Improved the accuracy and usability of logistics data by researching discrepancies, coordinating corrections, and reinforcing consistent business rules.</w:t>
      </w:r>
    </w:p>
    <w:p>
      <w:pPr>
        <w:tabs>
          <w:tab w:val="right" w:pos="9026"/>
        </w:tabs>
        <w:spacing w:after="5" w:before="70"/>
      </w:pPr>
      <w:r>
        <w:rPr>
          <w:rFonts w:ascii="Arial" w:cs="Arial" w:eastAsia="Arial" w:hAnsi="Arial"/>
          <w:b/>
          <w:bCs/>
          <w:color w:val="17365D"/>
          <w:sz w:val="19"/>
          <w:szCs w:val="19"/>
        </w:rPr>
        <w:t xml:space="preserve">General Supply Specialist</w:t>
      </w: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	Nov 2006 – Jun 2009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McAlester Army Ammunition Plant (MCAAP) | McAlester, OK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Performed full-cycle material accountability, including receiving, shipping, quality control, physical inventory, reconciliation, audits, investigations, and inventory adjustments.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Reconstructed complex ERP transactions, corrected material and location records, reconciled barcode data, maintained investigation files, and prepared reports and statistical information.</w:t>
      </w:r>
    </w:p>
    <w:p>
      <w:pPr>
        <w:pStyle w:val="ListParagraph"/>
        <w:numPr>
          <w:ilvl w:val="0"/>
          <w:numId w:val="2"/>
        </w:numPr>
        <w:spacing w:after="35" w:line="23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Submitted system-change requests, recommended corrective measures, trained personnel on automated equipment and applications, and supported customers, vendors, contractors, and operations teams.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EARLIER MCAAP EXPERIENCE</w:t>
      </w:r>
    </w:p>
    <w:p>
      <w:pPr>
        <w:spacing w:after="4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Forklift Operator / Woodworker | McAlester Army Ammunition Plant | 2004 – 2006</w:t>
      </w:r>
    </w:p>
    <w:p>
      <w:pPr>
        <w:pBdr>
          <w:bottom w:val="single" w:color="2F5597" w:sz="8" w:space="2"/>
        </w:pBdr>
        <w:spacing w:after="45" w:before="130"/>
      </w:pPr>
      <w:r>
        <w:rPr>
          <w:rFonts w:ascii="Arial" w:cs="Arial" w:eastAsia="Arial" w:hAnsi="Arial"/>
          <w:b/>
          <w:bCs/>
          <w:color w:val="17365D"/>
          <w:sz w:val="21"/>
          <w:szCs w:val="21"/>
        </w:rPr>
        <w:t xml:space="preserve">EDUCATION &amp; PROFESSIONAL DEVELOPMENT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7365D"/>
          <w:sz w:val="18"/>
          <w:szCs w:val="18"/>
        </w:rPr>
        <w:t xml:space="preserve">Eastern Oklahoma State College, Wilburton, OK</w:t>
      </w:r>
    </w:p>
    <w:p>
      <w:pPr>
        <w:spacing w:after="2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Business Administration / Accounting coursework | GED</w:t>
      </w:r>
    </w:p>
    <w:p>
      <w:pPr>
        <w:spacing w:after="25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ISO 9001:2000 Certified Lead Auditor | APICS Principles of Operating Planning | Root Cause Analysis | Lean Manufacturing Concepts | Extensive SAP/LMP Training</w:t>
      </w:r>
    </w:p>
    <w:sectPr>
      <w:headerReference w:type="default" r:id="rId7"/>
      <w:footerReference w:type="default" r:id="rId8"/>
      <w:pgSz w:w="12240" w:h="15840" w:orient="portrait"/>
      <w:pgMar w:top="480" w:right="620" w:bottom="480" w:left="620" w:header="240" w:footer="2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Joseph Budds  |  Project Coordinator  |  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2026-07-30T05:38:01.854Z</dcterms:created>
  <dcterms:modified xsi:type="dcterms:W3CDTF">2026-07-30T05:38:01.859Z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