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47A74" w:rsidRDefault="00F92BBA">
      <w:pPr>
        <w:widowControl w:val="0"/>
        <w:spacing w:before="97" w:line="36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ITINERARIO</w:t>
      </w:r>
    </w:p>
    <w:p w14:paraId="00000002" w14:textId="77777777" w:rsidR="00B47A74" w:rsidRDefault="00F92BBA">
      <w:pPr>
        <w:widowControl w:val="0"/>
        <w:spacing w:before="97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INSTITUTO SUPERIOR DE FORMACIÓN TÉCNICA N°6.005.</w:t>
      </w:r>
    </w:p>
    <w:p w14:paraId="00000003" w14:textId="77777777" w:rsidR="00B47A74" w:rsidRDefault="00F92BBA">
      <w:pPr>
        <w:spacing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CARRERA: </w:t>
      </w:r>
      <w:r>
        <w:rPr>
          <w:sz w:val="20"/>
          <w:szCs w:val="20"/>
        </w:rPr>
        <w:t>Tecnicatura Superior en Seguridad Pública.</w:t>
      </w:r>
    </w:p>
    <w:p w14:paraId="00000004" w14:textId="77777777" w:rsidR="00B47A74" w:rsidRDefault="00F92BBA">
      <w:pPr>
        <w:spacing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CURSO</w:t>
      </w:r>
      <w:r>
        <w:rPr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Nivel II.</w:t>
      </w:r>
    </w:p>
    <w:p w14:paraId="00000005" w14:textId="77777777" w:rsidR="00B47A74" w:rsidRDefault="00F92BBA">
      <w:pPr>
        <w:spacing w:before="1" w:line="36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CICLO LECTIVO</w:t>
      </w:r>
      <w:r>
        <w:rPr>
          <w:sz w:val="20"/>
          <w:szCs w:val="20"/>
        </w:rPr>
        <w:t>: 2025</w:t>
      </w:r>
      <w:r>
        <w:rPr>
          <w:b/>
          <w:bCs/>
          <w:sz w:val="20"/>
          <w:szCs w:val="20"/>
        </w:rPr>
        <w:t>.</w:t>
      </w:r>
    </w:p>
    <w:p w14:paraId="00000006" w14:textId="77777777" w:rsidR="00B47A74" w:rsidRDefault="00F92BBA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MATERIA</w:t>
      </w:r>
      <w:r>
        <w:rPr>
          <w:sz w:val="20"/>
          <w:szCs w:val="20"/>
        </w:rPr>
        <w:t>: Taller Integral para la Construcción del Rol Policial Profesional.</w:t>
      </w:r>
    </w:p>
    <w:p w14:paraId="00000007" w14:textId="77777777" w:rsidR="00B47A74" w:rsidRDefault="00F92BBA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REFERENTE: </w:t>
      </w:r>
      <w:r>
        <w:rPr>
          <w:sz w:val="20"/>
          <w:szCs w:val="20"/>
        </w:rPr>
        <w:t>Luis Alejandro Pintos</w:t>
      </w:r>
    </w:p>
    <w:p w14:paraId="00000008" w14:textId="77777777" w:rsidR="00B47A74" w:rsidRDefault="00F92BBA">
      <w:pPr>
        <w:spacing w:line="36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RÉGIMEN DE CURSADA</w:t>
      </w:r>
      <w:r>
        <w:rPr>
          <w:sz w:val="20"/>
          <w:szCs w:val="20"/>
        </w:rPr>
        <w:t>: Anual.</w:t>
      </w:r>
    </w:p>
    <w:p w14:paraId="00000009" w14:textId="55995EB0" w:rsidR="00B47A74" w:rsidRDefault="00F92BBA">
      <w:pPr>
        <w:spacing w:line="360" w:lineRule="auto"/>
        <w:jc w:val="both"/>
        <w:rPr>
          <w:sz w:val="20"/>
          <w:szCs w:val="20"/>
        </w:rPr>
      </w:pPr>
      <w:bookmarkStart w:id="0" w:name="_heading=h.9gbquiwt1tef" w:colFirst="0" w:colLast="0"/>
      <w:bookmarkEnd w:id="0"/>
      <w:r>
        <w:rPr>
          <w:b/>
          <w:bCs/>
          <w:sz w:val="20"/>
          <w:szCs w:val="20"/>
        </w:rPr>
        <w:t xml:space="preserve">ITINERARIO DE CLASE: </w:t>
      </w:r>
      <w:r>
        <w:rPr>
          <w:sz w:val="20"/>
          <w:szCs w:val="20"/>
        </w:rPr>
        <w:t>N° 30</w:t>
      </w:r>
      <w:bookmarkStart w:id="1" w:name="_GoBack"/>
      <w:bookmarkEnd w:id="1"/>
    </w:p>
    <w:p w14:paraId="0000000A" w14:textId="77777777" w:rsidR="00B47A74" w:rsidRDefault="00F92BBA">
      <w:pPr>
        <w:spacing w:line="360" w:lineRule="auto"/>
        <w:jc w:val="both"/>
        <w:rPr>
          <w:sz w:val="20"/>
          <w:szCs w:val="20"/>
        </w:rPr>
      </w:pPr>
      <w:bookmarkStart w:id="2" w:name="_heading=h.i530i2wv4tuh" w:colFirst="0" w:colLast="0"/>
      <w:bookmarkEnd w:id="2"/>
      <w:r>
        <w:rPr>
          <w:b/>
          <w:bCs/>
          <w:sz w:val="20"/>
          <w:szCs w:val="20"/>
        </w:rPr>
        <w:t xml:space="preserve">TIPO DE CLASE: </w:t>
      </w:r>
      <w:r>
        <w:rPr>
          <w:sz w:val="20"/>
          <w:szCs w:val="20"/>
        </w:rPr>
        <w:t xml:space="preserve">Teórica </w:t>
      </w:r>
    </w:p>
    <w:p w14:paraId="0000000B" w14:textId="77777777" w:rsidR="00B47A74" w:rsidRDefault="00B47A74">
      <w:pPr>
        <w:widowControl w:val="0"/>
        <w:spacing w:line="360" w:lineRule="auto"/>
        <w:jc w:val="both"/>
        <w:rPr>
          <w:b/>
          <w:bCs/>
          <w:sz w:val="20"/>
          <w:szCs w:val="20"/>
        </w:rPr>
      </w:pPr>
    </w:p>
    <w:p w14:paraId="0000000C" w14:textId="77777777" w:rsidR="00B47A74" w:rsidRDefault="00F92BBA">
      <w:pPr>
        <w:spacing w:line="360" w:lineRule="auto"/>
        <w:ind w:right="106"/>
        <w:jc w:val="both"/>
      </w:pPr>
      <w:r>
        <w:rPr>
          <w:b/>
          <w:bCs/>
        </w:rPr>
        <w:t xml:space="preserve">Contenidos de la Clase: </w:t>
      </w:r>
      <w:r>
        <w:t>Cierre de cursada</w:t>
      </w:r>
    </w:p>
    <w:p w14:paraId="0000000D" w14:textId="77777777" w:rsidR="00B47A74" w:rsidRDefault="00F92BBA">
      <w:pPr>
        <w:spacing w:line="360" w:lineRule="auto"/>
        <w:ind w:right="106"/>
        <w:jc w:val="both"/>
      </w:pPr>
      <w:r>
        <w:rPr>
          <w:b/>
          <w:bCs/>
        </w:rPr>
        <w:t xml:space="preserve">Tema de la clase: </w:t>
      </w:r>
      <w:r>
        <w:t>Cierre de cursada</w:t>
      </w:r>
    </w:p>
    <w:p w14:paraId="0000000E" w14:textId="77777777" w:rsidR="00B47A74" w:rsidRDefault="00F92BBA">
      <w:pPr>
        <w:spacing w:line="360" w:lineRule="auto"/>
        <w:ind w:right="106"/>
        <w:jc w:val="both"/>
      </w:pPr>
      <w:r>
        <w:rPr>
          <w:b/>
          <w:bCs/>
        </w:rPr>
        <w:t xml:space="preserve">Finalidad de la clase: </w:t>
      </w:r>
      <w:r>
        <w:t>La finalidad de esta clase es integrar, consolidar y r</w:t>
      </w:r>
      <w:r>
        <w:t>eflexionar sobre los aprendizajes desarrollados a lo largo del curso, promoviendo una comprensión profunda de los contenidos trabajados y su aplicación responsable en el desempeño profesional.</w:t>
      </w:r>
    </w:p>
    <w:p w14:paraId="0000000F" w14:textId="77777777" w:rsidR="00B47A74" w:rsidRDefault="00F92BBA">
      <w:pPr>
        <w:spacing w:line="360" w:lineRule="auto"/>
        <w:ind w:right="106"/>
        <w:jc w:val="both"/>
        <w:rPr>
          <w:b/>
          <w:bCs/>
        </w:rPr>
      </w:pPr>
      <w:r>
        <w:rPr>
          <w:b/>
          <w:bCs/>
        </w:rPr>
        <w:t>Introducción:</w:t>
      </w:r>
    </w:p>
    <w:p w14:paraId="00000010" w14:textId="77777777" w:rsidR="00B47A74" w:rsidRDefault="00F92B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2"/>
        <w:jc w:val="both"/>
        <w:rPr>
          <w:color w:val="000000"/>
        </w:rPr>
      </w:pPr>
      <w:r>
        <w:rPr>
          <w:color w:val="000000"/>
        </w:rPr>
        <w:t>En esta clase, procedemos a realizar el cierre de</w:t>
      </w:r>
      <w:r>
        <w:rPr>
          <w:color w:val="000000"/>
        </w:rPr>
        <w:t xml:space="preserve"> la cursada en el entorno.</w:t>
      </w:r>
      <w:r>
        <w:t xml:space="preserve"> A</w:t>
      </w:r>
      <w:r>
        <w:rPr>
          <w:color w:val="000000"/>
        </w:rPr>
        <w:t xml:space="preserve"> través del Foro de Consultas, los cursantes podrán realizar todas las preguntas vinculadas con los temas abordados durante la cursada, dando así por finalizado el trayecto formativo </w:t>
      </w:r>
      <w:r>
        <w:t>en el entorno</w:t>
      </w:r>
      <w:r>
        <w:rPr>
          <w:color w:val="000000"/>
        </w:rPr>
        <w:t>.</w:t>
      </w:r>
    </w:p>
    <w:p w14:paraId="00000011" w14:textId="77777777" w:rsidR="00B47A74" w:rsidRDefault="00F92BB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2"/>
        <w:jc w:val="both"/>
        <w:rPr>
          <w:color w:val="000000"/>
        </w:rPr>
      </w:pPr>
      <w:r>
        <w:rPr>
          <w:color w:val="000000"/>
        </w:rPr>
        <w:t>En la instancia presencial, se buscará aplicar e internalizar los conocimientos adquiridos a lo largo del año en las materias Prácticas Profesionalizantes y Operaciones Policiales. Resulta fundamental que el futuro Oficial del Subescalafón Comando domine c</w:t>
      </w:r>
      <w:r>
        <w:rPr>
          <w:color w:val="000000"/>
        </w:rPr>
        <w:t>omo documentar todo tipo de intervención policial, como el desenvolvimiento táctico-operativo en el campo y los aspectos jurídico-administrativos propios del funcionamiento en la dependencia policial.</w:t>
      </w:r>
    </w:p>
    <w:p w14:paraId="00000012" w14:textId="77777777" w:rsidR="00B47A74" w:rsidRDefault="00B47A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2" w:right="122"/>
        <w:jc w:val="both"/>
        <w:rPr>
          <w:b/>
          <w:bCs/>
          <w:color w:val="000000"/>
        </w:rPr>
      </w:pPr>
    </w:p>
    <w:p w14:paraId="00000013" w14:textId="77777777" w:rsidR="00B47A74" w:rsidRDefault="00F92BBA">
      <w:pPr>
        <w:spacing w:after="160" w:line="360" w:lineRule="auto"/>
        <w:rPr>
          <w:b/>
          <w:bCs/>
        </w:rPr>
      </w:pPr>
      <w:r>
        <w:rPr>
          <w:b/>
          <w:bCs/>
        </w:rPr>
        <w:t>Material de estudio</w:t>
      </w:r>
    </w:p>
    <w:p w14:paraId="00000014" w14:textId="77777777" w:rsidR="00B47A74" w:rsidRDefault="00F92BBA">
      <w:pPr>
        <w:numPr>
          <w:ilvl w:val="0"/>
          <w:numId w:val="1"/>
        </w:numPr>
        <w:spacing w:after="160" w:line="360" w:lineRule="auto"/>
      </w:pPr>
      <w:r>
        <w:t>Foro de interacciones, dudas y con</w:t>
      </w:r>
      <w:r>
        <w:t>sultas</w:t>
      </w:r>
    </w:p>
    <w:p w14:paraId="00000015" w14:textId="77777777" w:rsidR="00B47A74" w:rsidRDefault="00B47A74">
      <w:pPr>
        <w:rPr>
          <w:b/>
          <w:bCs/>
          <w:sz w:val="20"/>
          <w:szCs w:val="20"/>
        </w:rPr>
      </w:pPr>
    </w:p>
    <w:p w14:paraId="00000016" w14:textId="77777777" w:rsidR="00B47A74" w:rsidRDefault="00B47A74">
      <w:pPr>
        <w:rPr>
          <w:b/>
          <w:bCs/>
          <w:sz w:val="20"/>
          <w:szCs w:val="20"/>
        </w:rPr>
      </w:pPr>
    </w:p>
    <w:sectPr w:rsidR="00B47A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  <w:embedRegular r:id="rId1" w:fontKey="{8F85CAC4-4BEE-434C-A365-BC2509B7AB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5B46995-C241-41B4-996B-4799A68AB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50DB59-F64C-4B69-B081-7C0B2CAA00A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15B26"/>
    <w:multiLevelType w:val="multilevel"/>
    <w:tmpl w:val="EF5C2EC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47A74"/>
    <w:rsid w:val="00B47A74"/>
    <w:rsid w:val="00F9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62BB7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62BB7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bx6VF0x7Fppbmh57NwNWuICfw==">CgMxLjAyDmguOWdicXVpd3QxdGVmMg5oLmk1MzBpMnd2NHR1aDgAciExcG1TdmkyQ1dlSjVQbzdyNlhzZmxTNlZXTi1EaklDQWU=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2026-08-09T23:29:00Z</dcterms:created>
  <dcterms:modified xsi:type="dcterms:W3CDTF">2026-08-09T23:29:00Z</dcterms:modified>
</cp:coreProperties>
</file>