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56" w:rsidRDefault="0061197C">
      <w:r>
        <w:rPr>
          <w:noProof/>
          <w:lang w:eastAsia="en-US"/>
        </w:rPr>
        <w:pict>
          <v:rect id="Rectangle 2" o:spid="_x0000_s1026" style="position:absolute;margin-left:300.8pt;margin-top:24.7pt;width:286.55pt;height:741.6pt;flip:x;z-index:2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ABzLX94AAAAAwBAAAPAAAAAAAAAAAAAAAAAHQEAABkcnMvZG93bnJldi54bWxQ&#10;SwUGAAAAAAQABADzAAAAgQUAAAAA&#10;" fillcolor="#1da6b9" stroked="f">
            <v:textbox inset="21.6pt,21.6pt,21.6pt,21.6pt">
              <w:txbxContent>
                <w:p w:rsidR="00311556" w:rsidRPr="00D82691" w:rsidRDefault="0031155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11556" w:rsidRPr="00D82691" w:rsidRDefault="0031155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11556" w:rsidRPr="00D82691" w:rsidRDefault="0031155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11556" w:rsidRPr="00D82691" w:rsidRDefault="0031155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11556" w:rsidRPr="00D82691" w:rsidRDefault="00311556" w:rsidP="00605A41">
                  <w:pPr>
                    <w:tabs>
                      <w:tab w:val="left" w:pos="360"/>
                      <w:tab w:val="left" w:pos="720"/>
                    </w:tabs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311556" w:rsidRPr="00D82691" w:rsidRDefault="00311556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311556" w:rsidRPr="00D82691" w:rsidRDefault="00311556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D82691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311556" w:rsidRPr="00D82691" w:rsidRDefault="0031155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311556" w:rsidRPr="00D82691" w:rsidRDefault="0031155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311556" w:rsidRPr="00D82691" w:rsidRDefault="0031155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Definitions &amp; Important Terms</w:t>
                  </w:r>
                </w:p>
                <w:p w:rsidR="00311556" w:rsidRPr="00D82691" w:rsidRDefault="0031155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311556" w:rsidRPr="00D82691" w:rsidRDefault="00311556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D82691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311556" w:rsidRPr="00D82691" w:rsidRDefault="00311556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FFFFFF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311556" w:rsidRDefault="00311556"/>
    <w:p w:rsidR="00311556" w:rsidRPr="004755ED" w:rsidRDefault="00311556" w:rsidP="004755ED"/>
    <w:p w:rsidR="00311556" w:rsidRPr="004755ED" w:rsidRDefault="00311556" w:rsidP="004755ED"/>
    <w:p w:rsidR="00311556" w:rsidRPr="004755ED" w:rsidRDefault="00311556" w:rsidP="004755ED"/>
    <w:p w:rsidR="00311556" w:rsidRPr="004755ED" w:rsidRDefault="00311556" w:rsidP="004755ED"/>
    <w:p w:rsidR="00311556" w:rsidRPr="004755ED" w:rsidRDefault="00311556" w:rsidP="004755ED"/>
    <w:p w:rsidR="00311556" w:rsidRDefault="00311556" w:rsidP="004755ED"/>
    <w:p w:rsidR="00311556" w:rsidRDefault="00311556" w:rsidP="004755ED"/>
    <w:p w:rsidR="00311556" w:rsidRPr="004755ED" w:rsidRDefault="00311556" w:rsidP="004755ED"/>
    <w:tbl>
      <w:tblPr>
        <w:tblpPr w:leftFromText="187" w:rightFromText="187" w:horzAnchor="margin" w:tblpXSpec="center" w:tblpYSpec="bottom"/>
        <w:tblW w:w="4000" w:type="pct"/>
        <w:tblLook w:val="00A0"/>
      </w:tblPr>
      <w:tblGrid>
        <w:gridCol w:w="8680"/>
      </w:tblGrid>
      <w:tr w:rsidR="0031155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11556" w:rsidRPr="008E6497" w:rsidRDefault="00311556">
            <w:pPr>
              <w:pStyle w:val="NoSpacing"/>
              <w:rPr>
                <w:color w:val="2DA2BF"/>
              </w:rPr>
            </w:pPr>
          </w:p>
          <w:p w:rsidR="00311556" w:rsidRPr="008E6497" w:rsidRDefault="00311556">
            <w:pPr>
              <w:pStyle w:val="NoSpacing"/>
              <w:rPr>
                <w:color w:val="2DA2BF"/>
              </w:rPr>
            </w:pPr>
          </w:p>
        </w:tc>
      </w:tr>
    </w:tbl>
    <w:p w:rsidR="00311556" w:rsidRDefault="0061197C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stroked="f" strokeweight=".5pt">
            <v:textbox style="mso-fit-shape-to-text:t">
              <w:txbxContent>
                <w:p w:rsidR="00311556" w:rsidRPr="00EE0109" w:rsidRDefault="00311556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 xml:space="preserve">Introduction to </w:t>
                  </w:r>
                  <w:r w:rsidRPr="00EE0109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Classes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311556">
        <w:t xml:space="preserve"> </w:t>
      </w:r>
    </w:p>
    <w:p w:rsidR="00311556" w:rsidRPr="004755ED" w:rsidRDefault="00311556" w:rsidP="004755ED">
      <w:pPr>
        <w:rPr>
          <w:lang w:eastAsia="en-US"/>
        </w:rPr>
      </w:pPr>
    </w:p>
    <w:p w:rsidR="00311556" w:rsidRPr="004755ED" w:rsidRDefault="00311556" w:rsidP="004755ED">
      <w:pPr>
        <w:rPr>
          <w:lang w:eastAsia="en-US"/>
        </w:rPr>
      </w:pPr>
    </w:p>
    <w:p w:rsidR="00311556" w:rsidRPr="004755ED" w:rsidRDefault="00311556" w:rsidP="004755ED">
      <w:pPr>
        <w:rPr>
          <w:lang w:eastAsia="en-US"/>
        </w:rPr>
      </w:pPr>
    </w:p>
    <w:p w:rsidR="00311556" w:rsidRPr="004755ED" w:rsidRDefault="00311556" w:rsidP="004755ED">
      <w:pPr>
        <w:rPr>
          <w:lang w:eastAsia="en-US"/>
        </w:rPr>
      </w:pPr>
    </w:p>
    <w:p w:rsidR="00311556" w:rsidRDefault="00311556" w:rsidP="00C03F24">
      <w:pPr>
        <w:pStyle w:val="NoSpacing"/>
      </w:pPr>
    </w:p>
    <w:p w:rsidR="00311556" w:rsidRPr="009D4A50" w:rsidRDefault="00311556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>
        <w:rPr>
          <w:rFonts w:ascii="Calibri" w:hAnsi="Calibri" w:cs="Calibri"/>
          <w:b/>
          <w:sz w:val="36"/>
          <w:szCs w:val="32"/>
        </w:rPr>
        <w:lastRenderedPageBreak/>
        <w:t>Introduction to Classes</w:t>
      </w:r>
    </w:p>
    <w:p w:rsidR="00311556" w:rsidRPr="009D4A50" w:rsidRDefault="00311556" w:rsidP="00693015">
      <w:pPr>
        <w:rPr>
          <w:rFonts w:ascii="Calibri" w:hAnsi="Calibri" w:cs="Calibri"/>
          <w:b/>
        </w:rPr>
      </w:pPr>
    </w:p>
    <w:p w:rsidR="00311556" w:rsidRPr="009D4A50" w:rsidRDefault="0031155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311556" w:rsidRPr="009D4A50" w:rsidRDefault="00311556" w:rsidP="00E3425E">
      <w:pPr>
        <w:pStyle w:val="ListParagraph"/>
        <w:rPr>
          <w:rFonts w:ascii="Calibri" w:hAnsi="Calibri" w:cs="Calibri"/>
          <w:b/>
        </w:rPr>
      </w:pPr>
    </w:p>
    <w:p w:rsidR="00311556" w:rsidRPr="009D4A50" w:rsidRDefault="00311556" w:rsidP="00E3425E">
      <w:pPr>
        <w:pStyle w:val="ListParagraph"/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 xml:space="preserve">to </w:t>
      </w:r>
      <w:r w:rsidRPr="009D4A50">
        <w:rPr>
          <w:rFonts w:ascii="Calibri" w:hAnsi="Calibri" w:cs="Calibri"/>
          <w:b/>
        </w:rPr>
        <w:t xml:space="preserve">implement </w:t>
      </w:r>
      <w:r>
        <w:rPr>
          <w:rFonts w:ascii="Calibri" w:hAnsi="Calibri" w:cs="Calibri"/>
          <w:b/>
        </w:rPr>
        <w:t>a class.</w:t>
      </w:r>
    </w:p>
    <w:p w:rsidR="00311556" w:rsidRPr="009D4A50" w:rsidRDefault="00311556" w:rsidP="00B45784">
      <w:pPr>
        <w:rPr>
          <w:rFonts w:ascii="Calibri" w:hAnsi="Calibri" w:cs="Calibri"/>
          <w:b/>
        </w:rPr>
      </w:pPr>
    </w:p>
    <w:p w:rsidR="00311556" w:rsidRPr="009D4A50" w:rsidRDefault="0031155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311556" w:rsidRPr="009D4A50" w:rsidRDefault="00311556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11556" w:rsidRPr="004E3964" w:rsidRDefault="00311556" w:rsidP="004E3964">
      <w:pPr>
        <w:ind w:left="720"/>
        <w:rPr>
          <w:rFonts w:ascii="Calibri" w:hAnsi="Calibri" w:cs="Calibri"/>
        </w:rPr>
      </w:pPr>
      <w:r w:rsidRPr="004E3964">
        <w:rPr>
          <w:rFonts w:ascii="Calibri" w:hAnsi="Calibri" w:cs="Calibri"/>
        </w:rPr>
        <w:t>Classes encapsulate data and the function</w:t>
      </w:r>
      <w:r>
        <w:rPr>
          <w:rFonts w:ascii="Calibri" w:hAnsi="Calibri" w:cs="Calibri"/>
        </w:rPr>
        <w:t>s that operate on that data.  Classes follow</w:t>
      </w:r>
      <w:r w:rsidRPr="004E3964">
        <w:rPr>
          <w:rFonts w:ascii="Calibri" w:hAnsi="Calibri" w:cs="Calibri"/>
        </w:rPr>
        <w:t xml:space="preserve"> the property “I can do everything for myself”.</w:t>
      </w:r>
    </w:p>
    <w:p w:rsidR="00311556" w:rsidRPr="009D4A50" w:rsidRDefault="00311556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311556" w:rsidRDefault="0031155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Definitions &amp; Important Terms</w:t>
      </w:r>
    </w:p>
    <w:p w:rsidR="00311556" w:rsidRDefault="00311556" w:rsidP="004E3964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11556" w:rsidRPr="004E3964" w:rsidRDefault="00311556" w:rsidP="004E3964">
      <w:pPr>
        <w:ind w:left="720"/>
        <w:rPr>
          <w:rFonts w:ascii="Calibri" w:hAnsi="Calibri" w:cs="Calibri"/>
        </w:rPr>
      </w:pPr>
      <w:r w:rsidRPr="004E3964">
        <w:rPr>
          <w:rFonts w:ascii="Calibri" w:hAnsi="Calibri" w:cs="Calibri"/>
        </w:rPr>
        <w:t>We will define several terms you need to know to understand classes.  They are as follows:</w:t>
      </w:r>
    </w:p>
    <w:p w:rsidR="00311556" w:rsidRPr="004E3964" w:rsidRDefault="00311556" w:rsidP="004E3964">
      <w:pPr>
        <w:ind w:left="720"/>
        <w:rPr>
          <w:rFonts w:ascii="Calibri" w:hAnsi="Calibri" w:cs="Calibri"/>
        </w:rPr>
      </w:pPr>
    </w:p>
    <w:p w:rsidR="00311556" w:rsidRPr="004E3964" w:rsidRDefault="00311556" w:rsidP="004E3964">
      <w:pPr>
        <w:numPr>
          <w:ilvl w:val="0"/>
          <w:numId w:val="22"/>
        </w:numPr>
        <w:tabs>
          <w:tab w:val="clear" w:pos="720"/>
          <w:tab w:val="num" w:pos="1440"/>
        </w:tabs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A </w:t>
      </w:r>
      <w:r w:rsidRPr="004E3964">
        <w:rPr>
          <w:rFonts w:ascii="Calibri" w:hAnsi="Calibri" w:cs="Calibri"/>
          <w:b/>
        </w:rPr>
        <w:t>private member</w:t>
      </w:r>
      <w:r w:rsidRPr="004E3964">
        <w:rPr>
          <w:rFonts w:ascii="Calibri" w:hAnsi="Calibri" w:cs="Calibri"/>
        </w:rPr>
        <w:t xml:space="preserve"> is a member that </w:t>
      </w:r>
      <w:r>
        <w:rPr>
          <w:rFonts w:ascii="Calibri" w:hAnsi="Calibri" w:cs="Calibri"/>
        </w:rPr>
        <w:t>can only be accessed while inside</w:t>
      </w:r>
      <w:r w:rsidRPr="004E3964">
        <w:rPr>
          <w:rFonts w:ascii="Calibri" w:hAnsi="Calibri" w:cs="Calibri"/>
        </w:rPr>
        <w:t xml:space="preserve"> the class (within member functions of the class).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A </w:t>
      </w:r>
      <w:r w:rsidRPr="004E3964">
        <w:rPr>
          <w:rFonts w:ascii="Calibri" w:hAnsi="Calibri" w:cs="Calibri"/>
          <w:b/>
        </w:rPr>
        <w:t>public member</w:t>
      </w:r>
      <w:r w:rsidRPr="004E3964">
        <w:rPr>
          <w:rFonts w:ascii="Calibri" w:hAnsi="Calibri" w:cs="Calibri"/>
        </w:rPr>
        <w:t xml:space="preserve"> is a member </w:t>
      </w:r>
      <w:r>
        <w:rPr>
          <w:rFonts w:ascii="Calibri" w:hAnsi="Calibri" w:cs="Calibri"/>
        </w:rPr>
        <w:t>that can be accessed while inside or</w:t>
      </w:r>
      <w:r w:rsidRPr="004E3964">
        <w:rPr>
          <w:rFonts w:ascii="Calibri" w:hAnsi="Calibri" w:cs="Calibri"/>
        </w:rPr>
        <w:t xml:space="preserve"> outside the class.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  <w:b/>
        </w:rPr>
        <w:t>state</w:t>
      </w:r>
      <w:r w:rsidRPr="004E3964">
        <w:rPr>
          <w:rFonts w:ascii="Calibri" w:hAnsi="Calibri" w:cs="Calibri"/>
        </w:rPr>
        <w:t xml:space="preserve"> refers to the private data members.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  <w:b/>
        </w:rPr>
        <w:t xml:space="preserve">behavior </w:t>
      </w:r>
      <w:r w:rsidRPr="004E3964">
        <w:rPr>
          <w:rFonts w:ascii="Calibri" w:hAnsi="Calibri" w:cs="Calibri"/>
        </w:rPr>
        <w:t>refers to the pubic member functions.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Every class member function has access to the </w:t>
      </w:r>
      <w:r w:rsidRPr="004E3964">
        <w:rPr>
          <w:rFonts w:ascii="Calibri" w:hAnsi="Calibri" w:cs="Calibri"/>
          <w:b/>
        </w:rPr>
        <w:t>this</w:t>
      </w:r>
      <w:r w:rsidRPr="004E3964">
        <w:rPr>
          <w:rFonts w:ascii="Calibri" w:hAnsi="Calibri" w:cs="Calibri"/>
        </w:rPr>
        <w:t xml:space="preserve"> pointer</w:t>
      </w:r>
      <w:r>
        <w:rPr>
          <w:rFonts w:ascii="Calibri" w:hAnsi="Calibri" w:cs="Calibri"/>
        </w:rPr>
        <w:t>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  <w:b/>
        </w:rPr>
        <w:t xml:space="preserve">Mutators </w:t>
      </w:r>
      <w:r w:rsidRPr="004E3964">
        <w:rPr>
          <w:rFonts w:ascii="Calibri" w:hAnsi="Calibri" w:cs="Calibri"/>
        </w:rPr>
        <w:t>are member functions that change the state of a class</w:t>
      </w:r>
      <w:r>
        <w:rPr>
          <w:rFonts w:ascii="Calibri" w:hAnsi="Calibri" w:cs="Calibri"/>
        </w:rPr>
        <w:t>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  <w:b/>
        </w:rPr>
        <w:t>Accessors</w:t>
      </w:r>
      <w:r w:rsidRPr="004E3964">
        <w:rPr>
          <w:rFonts w:ascii="Calibri" w:hAnsi="Calibri" w:cs="Calibri"/>
        </w:rPr>
        <w:t xml:space="preserve"> are member function</w:t>
      </w:r>
      <w:r>
        <w:rPr>
          <w:rFonts w:ascii="Calibri" w:hAnsi="Calibri" w:cs="Calibri"/>
        </w:rPr>
        <w:t>s</w:t>
      </w:r>
      <w:r w:rsidRPr="004E3964">
        <w:rPr>
          <w:rFonts w:ascii="Calibri" w:hAnsi="Calibri" w:cs="Calibri"/>
        </w:rPr>
        <w:t xml:space="preserve"> that do not change the state of a class</w:t>
      </w:r>
      <w:r>
        <w:rPr>
          <w:rFonts w:ascii="Calibri" w:hAnsi="Calibri" w:cs="Calibri"/>
        </w:rPr>
        <w:t>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  <w:b/>
        </w:rPr>
        <w:t>Constructors</w:t>
      </w:r>
      <w:r>
        <w:rPr>
          <w:rFonts w:ascii="Calibri" w:hAnsi="Calibri" w:cs="Calibri"/>
        </w:rPr>
        <w:t xml:space="preserve"> initialize</w:t>
      </w:r>
      <w:r w:rsidRPr="004E3964">
        <w:rPr>
          <w:rFonts w:ascii="Calibri" w:hAnsi="Calibri" w:cs="Calibri"/>
        </w:rPr>
        <w:t xml:space="preserve"> the state of the class.  Consider the following characteristics:</w:t>
      </w:r>
    </w:p>
    <w:p w:rsidR="00311556" w:rsidRPr="004E3964" w:rsidRDefault="00311556" w:rsidP="004E3964">
      <w:pPr>
        <w:numPr>
          <w:ilvl w:val="1"/>
          <w:numId w:val="22"/>
        </w:numPr>
        <w:suppressAutoHyphens w:val="0"/>
        <w:ind w:left="216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They have </w:t>
      </w:r>
      <w:r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</w:rPr>
        <w:t>same name as the class;</w:t>
      </w:r>
    </w:p>
    <w:p w:rsidR="00311556" w:rsidRPr="004E3964" w:rsidRDefault="00311556" w:rsidP="004E3964">
      <w:pPr>
        <w:numPr>
          <w:ilvl w:val="1"/>
          <w:numId w:val="22"/>
        </w:numPr>
        <w:suppressAutoHyphens w:val="0"/>
        <w:ind w:left="2160"/>
        <w:rPr>
          <w:rFonts w:ascii="Calibri" w:hAnsi="Calibri" w:cs="Calibri"/>
        </w:rPr>
      </w:pPr>
      <w:r w:rsidRPr="004E3964">
        <w:rPr>
          <w:rFonts w:ascii="Calibri" w:hAnsi="Calibri" w:cs="Calibri"/>
        </w:rPr>
        <w:t>They have no return type;</w:t>
      </w:r>
    </w:p>
    <w:p w:rsidR="00311556" w:rsidRPr="004E3964" w:rsidRDefault="00311556" w:rsidP="004E3964">
      <w:pPr>
        <w:numPr>
          <w:ilvl w:val="1"/>
          <w:numId w:val="22"/>
        </w:numPr>
        <w:suppressAutoHyphens w:val="0"/>
        <w:ind w:left="216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  <w:b/>
        </w:rPr>
        <w:t>default constructor</w:t>
      </w:r>
      <w:r w:rsidRPr="004E3964">
        <w:rPr>
          <w:rFonts w:ascii="Calibri" w:hAnsi="Calibri" w:cs="Calibri"/>
        </w:rPr>
        <w:t xml:space="preserve"> has no arguments/formal parameters; a class has only one default constructor;</w:t>
      </w:r>
    </w:p>
    <w:p w:rsidR="00311556" w:rsidRPr="004E3964" w:rsidRDefault="00311556" w:rsidP="004E3964">
      <w:pPr>
        <w:numPr>
          <w:ilvl w:val="1"/>
          <w:numId w:val="22"/>
        </w:numPr>
        <w:suppressAutoHyphens w:val="0"/>
        <w:ind w:left="216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  <w:b/>
        </w:rPr>
        <w:t>explicit-value constructor</w:t>
      </w:r>
      <w:r w:rsidRPr="004E3964">
        <w:rPr>
          <w:rFonts w:ascii="Calibri" w:hAnsi="Calibri" w:cs="Calibri"/>
        </w:rPr>
        <w:t xml:space="preserve"> has arguments/formal parameters;</w:t>
      </w:r>
      <w:r>
        <w:rPr>
          <w:rFonts w:ascii="Calibri" w:hAnsi="Calibri" w:cs="Calibri"/>
        </w:rPr>
        <w:t xml:space="preserve"> a class can have many explicit-</w:t>
      </w:r>
      <w:r w:rsidRPr="004E3964">
        <w:rPr>
          <w:rFonts w:ascii="Calibri" w:hAnsi="Calibri" w:cs="Calibri"/>
        </w:rPr>
        <w:t>value constructors;</w:t>
      </w:r>
    </w:p>
    <w:p w:rsidR="00311556" w:rsidRPr="004E3964" w:rsidRDefault="00311556" w:rsidP="004E3964">
      <w:pPr>
        <w:numPr>
          <w:ilvl w:val="1"/>
          <w:numId w:val="22"/>
        </w:numPr>
        <w:suppressAutoHyphens w:val="0"/>
        <w:ind w:left="216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The </w:t>
      </w:r>
      <w:r w:rsidRPr="004E3964">
        <w:rPr>
          <w:rFonts w:ascii="Calibri" w:hAnsi="Calibri" w:cs="Calibri"/>
          <w:b/>
        </w:rPr>
        <w:t>copy constructor</w:t>
      </w:r>
      <w:r w:rsidRPr="004E3964">
        <w:rPr>
          <w:rFonts w:ascii="Calibri" w:hAnsi="Calibri" w:cs="Calibri"/>
        </w:rPr>
        <w:t xml:space="preserve"> is used during a call-by-value, in a return statement and in an initi</w:t>
      </w:r>
      <w:r>
        <w:rPr>
          <w:rFonts w:ascii="Calibri" w:hAnsi="Calibri" w:cs="Calibri"/>
        </w:rPr>
        <w:t>alization/declaration statement.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  <w:b/>
        </w:rPr>
        <w:t>Destructors</w:t>
      </w:r>
      <w:r w:rsidRPr="004E3964">
        <w:rPr>
          <w:rFonts w:ascii="Calibri" w:hAnsi="Calibri" w:cs="Calibri"/>
        </w:rPr>
        <w:t xml:space="preserve"> de-allocate dynamic memory allocate</w:t>
      </w:r>
      <w:r>
        <w:rPr>
          <w:rFonts w:ascii="Calibri" w:hAnsi="Calibri" w:cs="Calibri"/>
        </w:rPr>
        <w:t>d</w:t>
      </w:r>
      <w:r w:rsidRPr="004E3964">
        <w:rPr>
          <w:rFonts w:ascii="Calibri" w:hAnsi="Calibri" w:cs="Calibri"/>
        </w:rPr>
        <w:t xml:space="preserve"> by the class using the </w:t>
      </w:r>
      <w:r w:rsidRPr="00415F24">
        <w:rPr>
          <w:rFonts w:ascii="Calibri" w:hAnsi="Calibri" w:cs="Calibri"/>
          <w:b/>
        </w:rPr>
        <w:t>new</w:t>
      </w:r>
      <w:r w:rsidRPr="004E3964">
        <w:rPr>
          <w:rFonts w:ascii="Calibri" w:hAnsi="Calibri" w:cs="Calibri"/>
        </w:rPr>
        <w:t xml:space="preserve"> operator</w:t>
      </w:r>
      <w:r>
        <w:rPr>
          <w:rFonts w:ascii="Calibri" w:hAnsi="Calibri" w:cs="Calibri"/>
        </w:rPr>
        <w:t>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 xml:space="preserve"> </w:t>
      </w:r>
      <w:r w:rsidRPr="004E3964">
        <w:rPr>
          <w:rFonts w:ascii="Calibri" w:hAnsi="Calibri" w:cs="Calibri"/>
          <w:b/>
        </w:rPr>
        <w:t>Helper functions</w:t>
      </w:r>
      <w:r w:rsidRPr="004E3964">
        <w:rPr>
          <w:rFonts w:ascii="Calibri" w:hAnsi="Calibri" w:cs="Calibri"/>
        </w:rPr>
        <w:t xml:space="preserve"> are private member functions.  This means that they can only be used by member functions of the class.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>The dot operator, “</w:t>
      </w:r>
      <w:r w:rsidRPr="00415F24">
        <w:rPr>
          <w:rFonts w:ascii="Calibri" w:hAnsi="Calibri" w:cs="Calibri"/>
          <w:b/>
        </w:rPr>
        <w:t>.</w:t>
      </w:r>
      <w:r w:rsidRPr="004E3964">
        <w:rPr>
          <w:rFonts w:ascii="Calibri" w:hAnsi="Calibri" w:cs="Calibri"/>
        </w:rPr>
        <w:t>”, is used to access the member</w:t>
      </w:r>
      <w:r>
        <w:rPr>
          <w:rFonts w:ascii="Calibri" w:hAnsi="Calibri" w:cs="Calibri"/>
        </w:rPr>
        <w:t>s</w:t>
      </w:r>
      <w:r w:rsidRPr="004E3964">
        <w:rPr>
          <w:rFonts w:ascii="Calibri" w:hAnsi="Calibri" w:cs="Calibri"/>
        </w:rPr>
        <w:t xml:space="preserve"> of a class</w:t>
      </w:r>
      <w:r>
        <w:rPr>
          <w:rFonts w:ascii="Calibri" w:hAnsi="Calibri" w:cs="Calibri"/>
        </w:rPr>
        <w:t>.</w:t>
      </w:r>
    </w:p>
    <w:p w:rsidR="00311556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 w:rsidRPr="004E3964">
        <w:rPr>
          <w:rFonts w:ascii="Calibri" w:hAnsi="Calibri" w:cs="Calibri"/>
        </w:rPr>
        <w:t>An object is an instance of a class.</w:t>
      </w:r>
    </w:p>
    <w:p w:rsidR="00311556" w:rsidRPr="004E3964" w:rsidRDefault="00311556" w:rsidP="004E3964">
      <w:pPr>
        <w:numPr>
          <w:ilvl w:val="0"/>
          <w:numId w:val="22"/>
        </w:numPr>
        <w:suppressAutoHyphens w:val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The scope resolution operator, “</w:t>
      </w:r>
      <w:r>
        <w:rPr>
          <w:rFonts w:ascii="Calibri" w:hAnsi="Calibri" w:cs="Calibri"/>
          <w:b/>
        </w:rPr>
        <w:t>::</w:t>
      </w:r>
      <w:r>
        <w:rPr>
          <w:rFonts w:ascii="Calibri" w:hAnsi="Calibri" w:cs="Calibri"/>
        </w:rPr>
        <w:t>”, specifies ownership/membership.</w:t>
      </w:r>
    </w:p>
    <w:p w:rsidR="00311556" w:rsidRDefault="00311556" w:rsidP="004E3964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311556" w:rsidRDefault="00311556">
      <w:pPr>
        <w:suppressAutoHyphens w:val="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br w:type="page"/>
      </w:r>
    </w:p>
    <w:p w:rsidR="00311556" w:rsidRPr="009D4A50" w:rsidRDefault="0031155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311556" w:rsidRPr="000A2B43" w:rsidRDefault="00311556" w:rsidP="00693015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0A2B43">
        <w:rPr>
          <w:rFonts w:ascii="Courier New" w:hAnsi="Courier New" w:cs="Courier New"/>
          <w:noProof/>
          <w:lang w:eastAsia="en-US"/>
        </w:rPr>
        <w:tab/>
      </w:r>
      <w:r w:rsidRPr="007F604F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Class_name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  </w:t>
      </w:r>
      <w:r w:rsidRPr="007F604F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constructors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destructor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member functions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accessors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mutators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 xml:space="preserve"> data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 </w:t>
      </w:r>
      <w:r w:rsidRPr="007F604F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helper functions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data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alibri" w:hAnsi="Calibri" w:cs="Calibri"/>
          <w:noProof/>
          <w:sz w:val="20"/>
          <w:szCs w:val="20"/>
          <w:lang w:eastAsia="en-US"/>
        </w:rPr>
      </w:pPr>
      <w:r w:rsidRPr="007F604F">
        <w:rPr>
          <w:rFonts w:ascii="Courier New" w:hAnsi="Courier New" w:cs="Courier New"/>
          <w:noProof/>
          <w:sz w:val="20"/>
          <w:szCs w:val="20"/>
          <w:lang w:eastAsia="en-US"/>
        </w:rPr>
        <w:tab/>
        <w:t>};</w:t>
      </w: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alibri" w:hAnsi="Calibri" w:cs="Calibri"/>
          <w:noProof/>
          <w:lang w:eastAsia="en-US"/>
        </w:rPr>
      </w:pPr>
    </w:p>
    <w:p w:rsidR="00311556" w:rsidRPr="007F604F" w:rsidRDefault="00311556" w:rsidP="000A2B43">
      <w:pPr>
        <w:suppressAutoHyphens w:val="0"/>
        <w:autoSpaceDE w:val="0"/>
        <w:autoSpaceDN w:val="0"/>
        <w:adjustRightInd w:val="0"/>
        <w:rPr>
          <w:rFonts w:ascii="Calibri" w:hAnsi="Calibri" w:cs="Calibri"/>
          <w:b/>
          <w:noProof/>
          <w:lang w:eastAsia="en-US"/>
        </w:rPr>
      </w:pPr>
      <w:r w:rsidRPr="007F604F">
        <w:rPr>
          <w:rFonts w:ascii="Calibri" w:hAnsi="Calibri" w:cs="Calibri"/>
          <w:noProof/>
          <w:lang w:eastAsia="en-US"/>
        </w:rPr>
        <w:tab/>
      </w:r>
      <w:r w:rsidRPr="007F604F">
        <w:rPr>
          <w:rFonts w:ascii="Calibri" w:hAnsi="Calibri" w:cs="Calibri"/>
          <w:b/>
          <w:noProof/>
          <w:lang w:eastAsia="en-US"/>
        </w:rPr>
        <w:t>Example:</w:t>
      </w:r>
    </w:p>
    <w:p w:rsidR="00311556" w:rsidRPr="007F604F" w:rsidRDefault="00311556" w:rsidP="000A2B43">
      <w:pPr>
        <w:ind w:left="720"/>
        <w:rPr>
          <w:rFonts w:ascii="Calibri" w:hAnsi="Calibri" w:cs="Calibri"/>
          <w:b/>
        </w:rPr>
      </w:pP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7F604F">
        <w:rPr>
          <w:rFonts w:ascii="Calibri" w:hAnsi="Calibri" w:cs="Calibri"/>
          <w:b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Bank_Transaction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Bank_Transaction( );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//initialize the state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Check_Balance( 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//return the dollar amount of balance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Deposit(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//increase balance by a dollar amount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Withdrawal(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//decrease balance by a dollar amount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 w:rsidR="00C278CC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: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balance;</w:t>
      </w:r>
    </w:p>
    <w:p w:rsidR="00311556" w:rsidRDefault="00311556" w:rsidP="000A2B4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};</w:t>
      </w:r>
    </w:p>
    <w:p w:rsidR="00311556" w:rsidRDefault="00311556" w:rsidP="000A2B43">
      <w:pPr>
        <w:ind w:left="720"/>
      </w:pPr>
    </w:p>
    <w:p w:rsidR="00311556" w:rsidRPr="009D4A50" w:rsidRDefault="00311556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More information on </w:t>
      </w:r>
      <w:r>
        <w:rPr>
          <w:rFonts w:ascii="Calibri" w:hAnsi="Calibri" w:cs="Calibri"/>
          <w:color w:val="000000"/>
          <w:sz w:val="24"/>
          <w:szCs w:val="24"/>
        </w:rPr>
        <w:t xml:space="preserve">classes </w:t>
      </w:r>
      <w:r w:rsidRPr="009D4A50">
        <w:rPr>
          <w:rFonts w:ascii="Calibri" w:hAnsi="Calibri" w:cs="Calibri"/>
          <w:color w:val="000000"/>
          <w:sz w:val="24"/>
          <w:szCs w:val="24"/>
        </w:rPr>
        <w:t>can be found in your course textbook and on the web.</w:t>
      </w:r>
    </w:p>
    <w:p w:rsidR="00311556" w:rsidRPr="009D4A50" w:rsidRDefault="00311556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311556" w:rsidRPr="009D4A50" w:rsidRDefault="00311556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311556" w:rsidRPr="009D4A50" w:rsidRDefault="00311556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311556" w:rsidRDefault="00311556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investigate </w:t>
      </w:r>
      <w:r>
        <w:rPr>
          <w:rFonts w:ascii="Calibri" w:hAnsi="Calibri" w:cs="Calibri"/>
          <w:b/>
          <w:color w:val="000000"/>
          <w:sz w:val="24"/>
          <w:szCs w:val="24"/>
        </w:rPr>
        <w:t>the implementation of a class.</w:t>
      </w:r>
    </w:p>
    <w:p w:rsidR="00311556" w:rsidRPr="00A51A59" w:rsidRDefault="00311556" w:rsidP="00F04F38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“IntroClassesExp1” and the program “IntroClasses1.cpp”.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11556" w:rsidRPr="009D4A50" w:rsidRDefault="00311556" w:rsidP="00E3425E">
      <w:pPr>
        <w:suppressAutoHyphens w:val="0"/>
        <w:ind w:left="720"/>
        <w:rPr>
          <w:rFonts w:ascii="Calibri" w:hAnsi="Calibri" w:cs="Calibri"/>
          <w:b/>
          <w:bCs/>
          <w:color w:val="FF6600"/>
          <w:lang w:eastAsia="en-US"/>
        </w:rPr>
      </w:pPr>
    </w:p>
    <w:p w:rsidR="00311556" w:rsidRPr="00A4536F" w:rsidRDefault="00267A88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="00311556" w:rsidRPr="00A4536F">
        <w:rPr>
          <w:rFonts w:ascii="Courier New" w:hAnsi="Courier New" w:cs="Courier New"/>
          <w:noProof/>
          <w:color w:val="0000FF"/>
          <w:sz w:val="20"/>
          <w:szCs w:val="20"/>
        </w:rPr>
        <w:t>include</w:t>
      </w:r>
      <w:r w:rsidR="00311556" w:rsidRPr="00A45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11556" w:rsidRPr="00A4536F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4536F">
        <w:rPr>
          <w:rFonts w:ascii="Courier New" w:hAnsi="Courier New" w:cs="Courier New"/>
          <w:noProof/>
          <w:sz w:val="20"/>
          <w:szCs w:val="20"/>
        </w:rPr>
        <w:t>: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( ); 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Check_Balance( ); 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Deposit(</w:t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Withdrawal(</w:t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A4536F">
        <w:rPr>
          <w:rFonts w:ascii="Courier New" w:hAnsi="Courier New" w:cs="Courier New"/>
          <w:noProof/>
          <w:sz w:val="20"/>
          <w:szCs w:val="20"/>
        </w:rPr>
        <w:t>: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balance;</w:t>
      </w: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};</w:t>
      </w: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lastRenderedPageBreak/>
        <w:t>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>::Bank_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>()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balance = 0;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>::Check_Balance()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balance;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>::Deposit(</w:t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amount)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balance = balance + amount;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>::Withdrawal(</w:t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amount)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balance = balance - amount;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Bank_</w:t>
      </w:r>
      <w:r w:rsidR="00D8119E">
        <w:rPr>
          <w:rFonts w:ascii="Courier New" w:hAnsi="Courier New" w:cs="Courier New"/>
          <w:noProof/>
          <w:sz w:val="20"/>
          <w:szCs w:val="20"/>
        </w:rPr>
        <w:t>Acct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my_Acct;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A4536F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A4536F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my_Acct.Deposit(2516.83);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A4536F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A4536F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my_Acct.Withdrawal(25.96);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A4536F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A4536F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ab/>
      </w:r>
      <w:r w:rsidRPr="00A4536F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A4536F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11556" w:rsidRPr="00A4536F" w:rsidRDefault="00311556" w:rsidP="00D8183E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A4536F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Default="00311556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11556" w:rsidRDefault="00311556" w:rsidP="00D8183E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D8183E">
        <w:rPr>
          <w:rFonts w:ascii="Calibri" w:hAnsi="Calibri" w:cs="Calibri"/>
          <w:noProof/>
          <w:sz w:val="24"/>
          <w:szCs w:val="24"/>
        </w:rPr>
        <w:t xml:space="preserve">Please list the elements that make up the state of the class </w:t>
      </w:r>
      <w:r>
        <w:rPr>
          <w:rFonts w:ascii="Calibri" w:hAnsi="Calibri" w:cs="Calibri"/>
          <w:noProof/>
          <w:sz w:val="24"/>
          <w:szCs w:val="24"/>
        </w:rPr>
        <w:t>“Bank_</w:t>
      </w:r>
      <w:r w:rsidR="00390365">
        <w:rPr>
          <w:rFonts w:ascii="Calibri" w:hAnsi="Calibri" w:cs="Calibri"/>
          <w:noProof/>
          <w:sz w:val="24"/>
          <w:szCs w:val="24"/>
        </w:rPr>
        <w:t>Acct</w:t>
      </w:r>
      <w:r>
        <w:rPr>
          <w:rFonts w:ascii="Calibri" w:hAnsi="Calibri" w:cs="Calibri"/>
          <w:noProof/>
          <w:sz w:val="24"/>
          <w:szCs w:val="24"/>
        </w:rPr>
        <w:t xml:space="preserve">” </w:t>
      </w:r>
      <w:r w:rsidRPr="00D8183E">
        <w:rPr>
          <w:rFonts w:ascii="Calibri" w:hAnsi="Calibri" w:cs="Calibri"/>
          <w:noProof/>
          <w:sz w:val="24"/>
          <w:szCs w:val="24"/>
        </w:rPr>
        <w:t>in the program in Step 1?</w:t>
      </w:r>
    </w:p>
    <w:p w:rsidR="00311556" w:rsidRPr="009D4A50" w:rsidRDefault="00311556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2160" w:hanging="1440"/>
        <w:rPr>
          <w:rFonts w:ascii="Calibri" w:hAnsi="Calibri" w:cs="Calibri"/>
          <w:noProof/>
        </w:rPr>
      </w:pPr>
      <w:r w:rsidRPr="00D8183E">
        <w:rPr>
          <w:rFonts w:ascii="Calibri" w:hAnsi="Calibri" w:cs="Calibri"/>
          <w:noProof/>
        </w:rPr>
        <w:t>Please list the element(s) that make up the behavior of the class</w:t>
      </w:r>
      <w:r>
        <w:rPr>
          <w:rFonts w:ascii="Calibri" w:hAnsi="Calibri" w:cs="Calibri"/>
          <w:noProof/>
        </w:rPr>
        <w:t xml:space="preserve"> “Bank_</w:t>
      </w:r>
      <w:r w:rsidR="00390365" w:rsidRPr="00390365">
        <w:rPr>
          <w:rFonts w:ascii="Calibri" w:hAnsi="Calibri" w:cs="Calibri"/>
          <w:noProof/>
        </w:rPr>
        <w:t xml:space="preserve"> </w:t>
      </w:r>
      <w:r w:rsidR="00390365">
        <w:rPr>
          <w:rFonts w:ascii="Calibri" w:hAnsi="Calibri" w:cs="Calibri"/>
          <w:noProof/>
        </w:rPr>
        <w:t>Acct</w:t>
      </w:r>
      <w:r>
        <w:rPr>
          <w:rFonts w:ascii="Calibri" w:hAnsi="Calibri" w:cs="Calibri"/>
          <w:noProof/>
        </w:rPr>
        <w:t xml:space="preserve">” </w:t>
      </w:r>
      <w:r w:rsidRPr="00D8183E">
        <w:rPr>
          <w:rFonts w:ascii="Calibri" w:hAnsi="Calibri" w:cs="Calibri"/>
          <w:noProof/>
        </w:rPr>
        <w:t xml:space="preserve"> in the program in Step 1?</w:t>
      </w: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D8183E">
        <w:rPr>
          <w:rFonts w:ascii="Calibri" w:hAnsi="Calibri" w:cs="Calibri"/>
        </w:rPr>
        <w:t>What kind of member function is Check_Balance</w:t>
      </w:r>
      <w:r w:rsidRPr="00D8183E">
        <w:rPr>
          <w:rFonts w:ascii="Calibri" w:hAnsi="Calibri" w:cs="Calibri"/>
          <w:noProof/>
        </w:rPr>
        <w:t xml:space="preserve"> in the program in Step 1?</w:t>
      </w: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D8183E">
        <w:rPr>
          <w:rFonts w:ascii="Calibri" w:hAnsi="Calibri" w:cs="Calibri"/>
        </w:rPr>
        <w:t>What kind of member function is Withdrawal</w:t>
      </w:r>
      <w:r w:rsidRPr="00D8183E">
        <w:rPr>
          <w:rFonts w:ascii="Calibri" w:hAnsi="Calibri" w:cs="Calibri"/>
          <w:noProof/>
        </w:rPr>
        <w:t xml:space="preserve"> in the program in Step 1?</w:t>
      </w: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D8183E">
        <w:rPr>
          <w:rFonts w:ascii="Calibri" w:hAnsi="Calibri" w:cs="Calibri"/>
        </w:rPr>
        <w:lastRenderedPageBreak/>
        <w:t>What kind of member function is Deposit</w:t>
      </w:r>
      <w:r w:rsidRPr="00D8183E">
        <w:rPr>
          <w:rFonts w:ascii="Calibri" w:hAnsi="Calibri" w:cs="Calibri"/>
          <w:noProof/>
        </w:rPr>
        <w:t xml:space="preserve"> in the program in Step 1?</w:t>
      </w:r>
    </w:p>
    <w:p w:rsidR="00311556" w:rsidRPr="00D8183E" w:rsidRDefault="00311556" w:rsidP="00D8183E">
      <w:pPr>
        <w:ind w:left="720"/>
        <w:rPr>
          <w:rFonts w:ascii="Calibri" w:hAnsi="Calibri" w:cs="Calibri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D8183E">
        <w:rPr>
          <w:rFonts w:ascii="Calibri" w:hAnsi="Calibri" w:cs="Calibri"/>
          <w:noProof/>
        </w:rPr>
        <w:t>What kind of member function is Bank_</w:t>
      </w:r>
      <w:r w:rsidR="00390365">
        <w:rPr>
          <w:rFonts w:ascii="Calibri" w:hAnsi="Calibri" w:cs="Calibri"/>
          <w:noProof/>
        </w:rPr>
        <w:t>Acct</w:t>
      </w:r>
      <w:r w:rsidRPr="00D8183E">
        <w:rPr>
          <w:rFonts w:ascii="Calibri" w:hAnsi="Calibri" w:cs="Calibri"/>
          <w:noProof/>
        </w:rPr>
        <w:t xml:space="preserve"> in the program in Step 1?</w:t>
      </w: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D8183E">
        <w:rPr>
          <w:rFonts w:ascii="Calibri" w:hAnsi="Calibri" w:cs="Calibri"/>
          <w:noProof/>
        </w:rPr>
        <w:t>Can you describe the operation of the dot operation in the program in Step 1?</w:t>
      </w: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pStyle w:val="ListParagraph"/>
        <w:numPr>
          <w:ilvl w:val="0"/>
          <w:numId w:val="25"/>
        </w:numPr>
        <w:autoSpaceDE w:val="0"/>
        <w:autoSpaceDN w:val="0"/>
        <w:adjustRightInd w:val="0"/>
        <w:ind w:left="2160" w:hanging="1440"/>
        <w:rPr>
          <w:rFonts w:ascii="Calibri" w:hAnsi="Calibri" w:cs="Calibri"/>
          <w:noProof/>
        </w:rPr>
      </w:pPr>
      <w:r w:rsidRPr="00D8183E">
        <w:rPr>
          <w:rFonts w:ascii="Calibri" w:hAnsi="Calibri" w:cs="Calibri"/>
          <w:noProof/>
        </w:rPr>
        <w:t>Referring to the first cout statement in the program in Step 1, when was the account balance set to 0? Explain your answer?</w:t>
      </w: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A51A59" w:rsidRDefault="00311556" w:rsidP="00F04F38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 w:rsidRPr="00F04F38">
        <w:rPr>
          <w:rFonts w:ascii="Calibri" w:hAnsi="Calibri"/>
          <w:b/>
          <w:sz w:val="24"/>
          <w:szCs w:val="24"/>
        </w:rPr>
        <w:t>Step 2:</w:t>
      </w:r>
      <w:r w:rsidRPr="009D4A50">
        <w:t xml:space="preserve"> </w:t>
      </w:r>
      <w: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>Enter, save, compile and execute the following program in MSVS.  Call the new project “IntroClassesExp2” and the program “IntroClasses2.cpp”.    A</w:t>
      </w:r>
      <w:r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311556" w:rsidRPr="00D8183E" w:rsidRDefault="00311556" w:rsidP="00F04F38">
      <w:pPr>
        <w:pStyle w:val="Style-1"/>
        <w:spacing w:line="276" w:lineRule="auto"/>
        <w:ind w:left="720"/>
        <w:rPr>
          <w:noProof/>
          <w:color w:val="0000FF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Bank_Transaction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DD49C8">
        <w:rPr>
          <w:rFonts w:ascii="Courier New" w:hAnsi="Courier New" w:cs="Courier New"/>
          <w:noProof/>
          <w:sz w:val="20"/>
          <w:szCs w:val="20"/>
        </w:rPr>
        <w:t>: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 xml:space="preserve">Bank_Transaction( );  </w:t>
      </w:r>
      <w:r w:rsidRPr="00DD49C8">
        <w:rPr>
          <w:rFonts w:ascii="Courier New" w:hAnsi="Courier New" w:cs="Courier New"/>
          <w:noProof/>
          <w:color w:val="008000"/>
          <w:sz w:val="20"/>
          <w:szCs w:val="20"/>
        </w:rPr>
        <w:t>//default constructor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Bank_Transaction(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>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Check_Balance( ); 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Deposit(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Withdrawal(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DD49C8">
        <w:rPr>
          <w:rFonts w:ascii="Courier New" w:hAnsi="Courier New" w:cs="Courier New"/>
          <w:noProof/>
          <w:sz w:val="20"/>
          <w:szCs w:val="20"/>
        </w:rPr>
        <w:t>: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balance;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Bank_Transaction::Bank_Transaction()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balance = 0;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Bank_Transaction::Bank_Transaction(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amount)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balance = amount;</w:t>
      </w:r>
    </w:p>
    <w:p w:rsidR="00311556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Bank_Transaction::Check_Balance()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balance;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Bank_Transaction::Deposit(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amount)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balance = balance + amount;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Bank_Transaction::Withdrawal(</w:t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amount)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balance = balance - amount;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{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Bank_Transaction my_Acct;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Bank_Transaction your_Acct(10340.85);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"Your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&lt;&lt;your_Acct.Check_Balance()&lt;&lt;endl;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your_Acct.Deposit(512.30);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"Your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&lt;&lt;your_Acct.Check_Balance()&lt;&lt;endl;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your_Acct.Withdrawal(8284.56);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"Your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&lt;&lt;your_Acct.Check_Balance()&lt;&lt;endl;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my_Acct.Deposit(2516.83);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my_Acct.Withdrawal(25.96);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DD49C8">
        <w:rPr>
          <w:rFonts w:ascii="Courier New" w:hAnsi="Courier New" w:cs="Courier New"/>
          <w:noProof/>
          <w:color w:val="A31515"/>
          <w:sz w:val="20"/>
          <w:szCs w:val="20"/>
        </w:rPr>
        <w:t>"My Account Balance = "</w:t>
      </w:r>
      <w:r w:rsidRPr="00DD49C8">
        <w:rPr>
          <w:rFonts w:ascii="Courier New" w:hAnsi="Courier New" w:cs="Courier New"/>
          <w:noProof/>
          <w:sz w:val="20"/>
          <w:szCs w:val="20"/>
        </w:rPr>
        <w:t>&lt;&lt;my_Acct.Check_Balance()&lt;&lt;endl;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ab/>
      </w:r>
      <w:r w:rsidRPr="00DD49C8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C8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311556" w:rsidRPr="00DD49C8" w:rsidRDefault="00311556" w:rsidP="000556A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D49C8">
        <w:rPr>
          <w:rFonts w:ascii="Courier New" w:hAnsi="Courier New" w:cs="Courier New"/>
          <w:noProof/>
          <w:sz w:val="20"/>
          <w:szCs w:val="20"/>
        </w:rPr>
        <w:t>}</w:t>
      </w: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C4460A" w:rsidRPr="007542FD" w:rsidRDefault="00C4460A" w:rsidP="00C4460A">
      <w:pPr>
        <w:pStyle w:val="Style-1"/>
        <w:numPr>
          <w:ilvl w:val="0"/>
          <w:numId w:val="25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the statement(ie. the actual line of code)</w:t>
      </w:r>
      <w:r w:rsidRPr="007542FD">
        <w:rPr>
          <w:rFonts w:ascii="Calibri" w:hAnsi="Calibri" w:cs="Calibri"/>
          <w:sz w:val="24"/>
          <w:szCs w:val="24"/>
        </w:rPr>
        <w:t xml:space="preserve"> in the program in Step 2 </w:t>
      </w:r>
      <w:r>
        <w:rPr>
          <w:rFonts w:ascii="Calibri" w:hAnsi="Calibri" w:cs="Calibri"/>
          <w:sz w:val="24"/>
          <w:szCs w:val="24"/>
        </w:rPr>
        <w:t xml:space="preserve">that </w:t>
      </w:r>
      <w:r w:rsidRPr="007542FD">
        <w:rPr>
          <w:rFonts w:ascii="Calibri" w:hAnsi="Calibri" w:cs="Calibri"/>
          <w:sz w:val="24"/>
          <w:szCs w:val="24"/>
        </w:rPr>
        <w:t>initializes the balance of the object “your_Acct”</w:t>
      </w:r>
      <w:r w:rsidR="002F046A">
        <w:rPr>
          <w:rFonts w:ascii="Calibri" w:hAnsi="Calibri" w:cs="Calibri"/>
          <w:sz w:val="24"/>
          <w:szCs w:val="24"/>
        </w:rPr>
        <w:t>.</w:t>
      </w:r>
    </w:p>
    <w:p w:rsidR="00311556" w:rsidRPr="007542FD" w:rsidRDefault="00311556" w:rsidP="007542FD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C4460A" w:rsidRPr="007542FD" w:rsidRDefault="00C4460A" w:rsidP="00C4460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7542FD">
        <w:rPr>
          <w:rFonts w:ascii="Calibri" w:hAnsi="Calibri" w:cs="Calibri"/>
        </w:rPr>
        <w:t xml:space="preserve">Give the </w:t>
      </w:r>
      <w:r>
        <w:rPr>
          <w:rFonts w:ascii="Calibri" w:hAnsi="Calibri" w:cs="Calibri"/>
        </w:rPr>
        <w:t>full name of the function(This is also referred to as the function header) and state the</w:t>
      </w:r>
      <w:r w:rsidRPr="007542FD">
        <w:rPr>
          <w:rFonts w:ascii="Calibri" w:hAnsi="Calibri" w:cs="Calibri"/>
        </w:rPr>
        <w:t xml:space="preserve"> type</w:t>
      </w:r>
      <w:r>
        <w:rPr>
          <w:rFonts w:ascii="Calibri" w:hAnsi="Calibri" w:cs="Calibri"/>
        </w:rPr>
        <w:t xml:space="preserve"> of the constructor</w:t>
      </w:r>
      <w:r w:rsidRPr="007542FD">
        <w:rPr>
          <w:rFonts w:ascii="Calibri" w:hAnsi="Calibri" w:cs="Calibri"/>
        </w:rPr>
        <w:t xml:space="preserve"> that ini</w:t>
      </w:r>
      <w:r w:rsidR="002F046A">
        <w:rPr>
          <w:rFonts w:ascii="Calibri" w:hAnsi="Calibri" w:cs="Calibri"/>
        </w:rPr>
        <w:t>tialized the object “your_Acct”.</w:t>
      </w: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Pr="007542FD" w:rsidRDefault="00311556" w:rsidP="007542FD">
      <w:pPr>
        <w:autoSpaceDE w:val="0"/>
        <w:autoSpaceDN w:val="0"/>
        <w:adjustRightInd w:val="0"/>
        <w:ind w:left="720"/>
        <w:rPr>
          <w:rFonts w:ascii="Calibri" w:hAnsi="Calibri" w:cs="Calibri"/>
          <w:noProof/>
        </w:rPr>
      </w:pPr>
    </w:p>
    <w:p w:rsidR="00311556" w:rsidRDefault="00311556" w:rsidP="007542FD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  <w:noProof/>
        </w:rPr>
      </w:pPr>
      <w:r w:rsidRPr="007542FD">
        <w:rPr>
          <w:rFonts w:ascii="Calibri" w:hAnsi="Calibri" w:cs="Calibri"/>
        </w:rPr>
        <w:t>What h</w:t>
      </w:r>
      <w:r>
        <w:rPr>
          <w:rFonts w:ascii="Calibri" w:hAnsi="Calibri" w:cs="Calibri"/>
        </w:rPr>
        <w:t xml:space="preserve">appens if you add the </w:t>
      </w:r>
      <w:r w:rsidRPr="007542FD">
        <w:rPr>
          <w:rFonts w:ascii="Calibri" w:hAnsi="Calibri" w:cs="Calibri"/>
        </w:rPr>
        <w:t>statement</w:t>
      </w:r>
      <w:r>
        <w:rPr>
          <w:rFonts w:ascii="Calibri" w:hAnsi="Calibri" w:cs="Calibri"/>
        </w:rPr>
        <w:t xml:space="preserve"> “my_Acct.Balance = 0;”</w:t>
      </w:r>
      <w:r w:rsidRPr="007542FD">
        <w:rPr>
          <w:rFonts w:ascii="Calibri" w:hAnsi="Calibri" w:cs="Calibri"/>
        </w:rPr>
        <w:t xml:space="preserve"> to the main</w:t>
      </w:r>
      <w:r>
        <w:rPr>
          <w:rFonts w:ascii="Calibri" w:hAnsi="Calibri" w:cs="Calibri"/>
        </w:rPr>
        <w:t xml:space="preserve"> function</w:t>
      </w:r>
      <w:r w:rsidRPr="007542FD">
        <w:rPr>
          <w:rFonts w:ascii="Calibri" w:hAnsi="Calibri" w:cs="Calibri"/>
        </w:rPr>
        <w:t xml:space="preserve"> of the program in Step </w:t>
      </w:r>
      <w:r>
        <w:rPr>
          <w:rFonts w:ascii="Calibri" w:hAnsi="Calibri" w:cs="Calibri"/>
        </w:rPr>
        <w:t>2 after the object declarations?  Explain your answer.</w:t>
      </w:r>
    </w:p>
    <w:p w:rsidR="00311556" w:rsidRPr="007542FD" w:rsidRDefault="00311556" w:rsidP="007542FD">
      <w:pPr>
        <w:autoSpaceDE w:val="0"/>
        <w:autoSpaceDN w:val="0"/>
        <w:adjustRightInd w:val="0"/>
        <w:rPr>
          <w:rFonts w:ascii="Calibri" w:hAnsi="Calibri" w:cs="Calibri"/>
          <w:noProof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Pr="00673567" w:rsidRDefault="00311556" w:rsidP="00C8025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alibri" w:hAnsi="Calibri"/>
          <w:b/>
        </w:rPr>
        <w:lastRenderedPageBreak/>
        <w:tab/>
        <w:t>Question 12</w:t>
      </w:r>
      <w:r w:rsidRPr="00117D3D">
        <w:rPr>
          <w:rFonts w:ascii="Calibri" w:hAnsi="Calibri"/>
          <w:b/>
        </w:rPr>
        <w:t xml:space="preserve">:    </w:t>
      </w:r>
      <w:r w:rsidRPr="00673567">
        <w:rPr>
          <w:rFonts w:ascii="Calibri" w:hAnsi="Calibri"/>
        </w:rPr>
        <w:t>What do we mean when we use the following phases?</w:t>
      </w:r>
    </w:p>
    <w:p w:rsidR="00311556" w:rsidRPr="00673567" w:rsidRDefault="00311556" w:rsidP="00C80257">
      <w:pPr>
        <w:autoSpaceDE w:val="0"/>
        <w:autoSpaceDN w:val="0"/>
        <w:adjustRightInd w:val="0"/>
        <w:rPr>
          <w:rFonts w:ascii="Courier" w:hAnsi="Courier"/>
        </w:rPr>
      </w:pPr>
    </w:p>
    <w:p w:rsidR="00311556" w:rsidRPr="00673567" w:rsidRDefault="00311556" w:rsidP="00C80257">
      <w:pPr>
        <w:autoSpaceDE w:val="0"/>
        <w:autoSpaceDN w:val="0"/>
        <w:adjustRightInd w:val="0"/>
        <w:rPr>
          <w:rFonts w:ascii="Calibri" w:hAnsi="Calibri"/>
        </w:rPr>
      </w:pPr>
      <w:r w:rsidRPr="00673567">
        <w:rPr>
          <w:rFonts w:ascii="Calibri" w:hAnsi="Calibri"/>
        </w:rPr>
        <w:t xml:space="preserve"> </w:t>
      </w:r>
      <w:r w:rsidRPr="00673567">
        <w:rPr>
          <w:rFonts w:ascii="Calibri" w:hAnsi="Calibri"/>
        </w:rPr>
        <w:tab/>
      </w:r>
      <w:r w:rsidRPr="00673567">
        <w:rPr>
          <w:rFonts w:ascii="Calibri" w:hAnsi="Calibri"/>
        </w:rPr>
        <w:tab/>
      </w:r>
      <w:r w:rsidRPr="00673567">
        <w:rPr>
          <w:rFonts w:ascii="Calibri" w:hAnsi="Calibri"/>
        </w:rPr>
        <w:tab/>
        <w:t>a. Inside the class</w:t>
      </w:r>
    </w:p>
    <w:p w:rsidR="00311556" w:rsidRDefault="00311556" w:rsidP="00C80257">
      <w:pPr>
        <w:autoSpaceDE w:val="0"/>
        <w:autoSpaceDN w:val="0"/>
        <w:adjustRightInd w:val="0"/>
        <w:rPr>
          <w:rFonts w:ascii="Calibri" w:hAnsi="Calibri"/>
        </w:rPr>
      </w:pPr>
      <w:r w:rsidRPr="00673567">
        <w:rPr>
          <w:rFonts w:ascii="Calibri" w:hAnsi="Calibri"/>
        </w:rPr>
        <w:tab/>
      </w:r>
      <w:r w:rsidRPr="00673567">
        <w:rPr>
          <w:rFonts w:ascii="Calibri" w:hAnsi="Calibri"/>
        </w:rPr>
        <w:tab/>
        <w:t xml:space="preserve">      </w:t>
      </w:r>
      <w:r w:rsidRPr="00673567">
        <w:rPr>
          <w:rFonts w:ascii="Calibri" w:hAnsi="Calibri"/>
        </w:rPr>
        <w:tab/>
        <w:t>b. Outside the class</w:t>
      </w:r>
    </w:p>
    <w:p w:rsidR="00311556" w:rsidRPr="00D8183E" w:rsidRDefault="00311556" w:rsidP="00D8183E">
      <w:pPr>
        <w:autoSpaceDE w:val="0"/>
        <w:autoSpaceDN w:val="0"/>
        <w:adjustRightInd w:val="0"/>
        <w:ind w:left="720"/>
        <w:rPr>
          <w:rFonts w:ascii="Calibri" w:hAnsi="Calibri" w:cs="Calibri"/>
          <w:noProof/>
          <w:color w:val="0000FF"/>
        </w:rPr>
      </w:pPr>
    </w:p>
    <w:p w:rsidR="00311556" w:rsidRDefault="00311556" w:rsidP="00D8183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311556" w:rsidSect="000F51FB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341" w:rsidRDefault="00E36341" w:rsidP="00CE309B">
      <w:r>
        <w:separator/>
      </w:r>
    </w:p>
  </w:endnote>
  <w:endnote w:type="continuationSeparator" w:id="1">
    <w:p w:rsidR="00E36341" w:rsidRDefault="00E36341" w:rsidP="00CE3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341" w:rsidRDefault="00E36341" w:rsidP="00CE309B">
      <w:r>
        <w:separator/>
      </w:r>
    </w:p>
  </w:footnote>
  <w:footnote w:type="continuationSeparator" w:id="1">
    <w:p w:rsidR="00E36341" w:rsidRDefault="00E36341" w:rsidP="00CE3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556" w:rsidRDefault="00311556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fldSimple w:instr=" PAGE   \* MERGEFORMAT ">
      <w:r w:rsidR="002F046A" w:rsidRPr="002F046A">
        <w:rPr>
          <w:b/>
          <w:noProof/>
        </w:rPr>
        <w:t>6</w:t>
      </w:r>
    </w:fldSimple>
  </w:p>
  <w:p w:rsidR="00311556" w:rsidRDefault="003115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9872884"/>
    <w:multiLevelType w:val="hybridMultilevel"/>
    <w:tmpl w:val="64E2BE4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5D149D4"/>
    <w:multiLevelType w:val="hybridMultilevel"/>
    <w:tmpl w:val="7B4ED352"/>
    <w:lvl w:ilvl="0" w:tplc="628028EC">
      <w:start w:val="1"/>
      <w:numFmt w:val="decimal"/>
      <w:lvlText w:val="Question %1:"/>
      <w:lvlJc w:val="left"/>
      <w:pPr>
        <w:ind w:left="1440" w:hanging="360"/>
      </w:pPr>
      <w:rPr>
        <w:rFonts w:cs="Times New Roman" w:hint="default"/>
      </w:rPr>
    </w:lvl>
    <w:lvl w:ilvl="1" w:tplc="628028EC">
      <w:start w:val="1"/>
      <w:numFmt w:val="decimal"/>
      <w:lvlText w:val="Question %2: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5F52411"/>
    <w:multiLevelType w:val="hybridMultilevel"/>
    <w:tmpl w:val="FB56C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1ED6378"/>
    <w:multiLevelType w:val="hybridMultilevel"/>
    <w:tmpl w:val="EDE62594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B13BBB"/>
    <w:multiLevelType w:val="hybridMultilevel"/>
    <w:tmpl w:val="8A8A4946"/>
    <w:lvl w:ilvl="0" w:tplc="440AC4F2">
      <w:start w:val="1"/>
      <w:numFmt w:val="decimal"/>
      <w:lvlText w:val="Question %1:"/>
      <w:lvlJc w:val="righ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6"/>
  </w:num>
  <w:num w:numId="5">
    <w:abstractNumId w:val="20"/>
  </w:num>
  <w:num w:numId="6">
    <w:abstractNumId w:val="17"/>
  </w:num>
  <w:num w:numId="7">
    <w:abstractNumId w:val="11"/>
  </w:num>
  <w:num w:numId="8">
    <w:abstractNumId w:val="23"/>
  </w:num>
  <w:num w:numId="9">
    <w:abstractNumId w:val="5"/>
  </w:num>
  <w:num w:numId="10">
    <w:abstractNumId w:val="10"/>
  </w:num>
  <w:num w:numId="11">
    <w:abstractNumId w:val="18"/>
  </w:num>
  <w:num w:numId="12">
    <w:abstractNumId w:val="7"/>
  </w:num>
  <w:num w:numId="13">
    <w:abstractNumId w:val="9"/>
  </w:num>
  <w:num w:numId="14">
    <w:abstractNumId w:val="8"/>
  </w:num>
  <w:num w:numId="15">
    <w:abstractNumId w:val="2"/>
  </w:num>
  <w:num w:numId="16">
    <w:abstractNumId w:val="6"/>
  </w:num>
  <w:num w:numId="17">
    <w:abstractNumId w:val="14"/>
  </w:num>
  <w:num w:numId="18">
    <w:abstractNumId w:val="3"/>
  </w:num>
  <w:num w:numId="19">
    <w:abstractNumId w:val="21"/>
  </w:num>
  <w:num w:numId="20">
    <w:abstractNumId w:val="25"/>
  </w:num>
  <w:num w:numId="21">
    <w:abstractNumId w:val="19"/>
  </w:num>
  <w:num w:numId="22">
    <w:abstractNumId w:val="13"/>
  </w:num>
  <w:num w:numId="23">
    <w:abstractNumId w:val="12"/>
  </w:num>
  <w:num w:numId="24">
    <w:abstractNumId w:val="24"/>
  </w:num>
  <w:num w:numId="25">
    <w:abstractNumId w:val="15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323"/>
    <w:rsid w:val="00017188"/>
    <w:rsid w:val="00017FF0"/>
    <w:rsid w:val="000230CA"/>
    <w:rsid w:val="00040220"/>
    <w:rsid w:val="0004479D"/>
    <w:rsid w:val="00053E1C"/>
    <w:rsid w:val="000556A4"/>
    <w:rsid w:val="000A0CAC"/>
    <w:rsid w:val="000A2B43"/>
    <w:rsid w:val="000C4F08"/>
    <w:rsid w:val="000C55F2"/>
    <w:rsid w:val="000C64B0"/>
    <w:rsid w:val="000F51FB"/>
    <w:rsid w:val="000F6717"/>
    <w:rsid w:val="00117D3D"/>
    <w:rsid w:val="00130F3F"/>
    <w:rsid w:val="00153E22"/>
    <w:rsid w:val="00153F1D"/>
    <w:rsid w:val="00154217"/>
    <w:rsid w:val="00170177"/>
    <w:rsid w:val="00190C9E"/>
    <w:rsid w:val="00195ECD"/>
    <w:rsid w:val="00195FD2"/>
    <w:rsid w:val="001A2E1B"/>
    <w:rsid w:val="001B246E"/>
    <w:rsid w:val="001B4CF6"/>
    <w:rsid w:val="001E555B"/>
    <w:rsid w:val="002055CB"/>
    <w:rsid w:val="00213F10"/>
    <w:rsid w:val="002251A9"/>
    <w:rsid w:val="002415BF"/>
    <w:rsid w:val="00245002"/>
    <w:rsid w:val="002670C8"/>
    <w:rsid w:val="00267A88"/>
    <w:rsid w:val="00280EF9"/>
    <w:rsid w:val="002A0CE0"/>
    <w:rsid w:val="002B7AC1"/>
    <w:rsid w:val="002D275F"/>
    <w:rsid w:val="002D2C22"/>
    <w:rsid w:val="002E6281"/>
    <w:rsid w:val="002F046A"/>
    <w:rsid w:val="002F05FE"/>
    <w:rsid w:val="002F6427"/>
    <w:rsid w:val="00300393"/>
    <w:rsid w:val="00300A44"/>
    <w:rsid w:val="00311556"/>
    <w:rsid w:val="003538D5"/>
    <w:rsid w:val="003728FD"/>
    <w:rsid w:val="00390365"/>
    <w:rsid w:val="003915C2"/>
    <w:rsid w:val="003A4084"/>
    <w:rsid w:val="003B3E0A"/>
    <w:rsid w:val="003D4DDD"/>
    <w:rsid w:val="003E47E0"/>
    <w:rsid w:val="00400C2F"/>
    <w:rsid w:val="0040334F"/>
    <w:rsid w:val="00412BA7"/>
    <w:rsid w:val="00415F24"/>
    <w:rsid w:val="00423223"/>
    <w:rsid w:val="004256B4"/>
    <w:rsid w:val="0044456A"/>
    <w:rsid w:val="0044784E"/>
    <w:rsid w:val="00447E71"/>
    <w:rsid w:val="00456EA4"/>
    <w:rsid w:val="00457199"/>
    <w:rsid w:val="00463CEF"/>
    <w:rsid w:val="004755ED"/>
    <w:rsid w:val="0048749F"/>
    <w:rsid w:val="00493BF3"/>
    <w:rsid w:val="004E3964"/>
    <w:rsid w:val="00547323"/>
    <w:rsid w:val="0057360C"/>
    <w:rsid w:val="0057659D"/>
    <w:rsid w:val="005B7A01"/>
    <w:rsid w:val="005C2D7D"/>
    <w:rsid w:val="005D0387"/>
    <w:rsid w:val="005E7D96"/>
    <w:rsid w:val="005F0C5F"/>
    <w:rsid w:val="00605A41"/>
    <w:rsid w:val="0061197C"/>
    <w:rsid w:val="006216E0"/>
    <w:rsid w:val="00633418"/>
    <w:rsid w:val="00660055"/>
    <w:rsid w:val="00660477"/>
    <w:rsid w:val="00664614"/>
    <w:rsid w:val="006724DE"/>
    <w:rsid w:val="00673567"/>
    <w:rsid w:val="00674800"/>
    <w:rsid w:val="00675B86"/>
    <w:rsid w:val="00677285"/>
    <w:rsid w:val="00683682"/>
    <w:rsid w:val="00693015"/>
    <w:rsid w:val="006A1FEA"/>
    <w:rsid w:val="006B179C"/>
    <w:rsid w:val="006B1935"/>
    <w:rsid w:val="006D707E"/>
    <w:rsid w:val="006E2A09"/>
    <w:rsid w:val="006E2C5A"/>
    <w:rsid w:val="00716B51"/>
    <w:rsid w:val="007174CF"/>
    <w:rsid w:val="007306ED"/>
    <w:rsid w:val="00735656"/>
    <w:rsid w:val="007542FD"/>
    <w:rsid w:val="00755A71"/>
    <w:rsid w:val="00765F5C"/>
    <w:rsid w:val="00767343"/>
    <w:rsid w:val="0077154D"/>
    <w:rsid w:val="00772803"/>
    <w:rsid w:val="007B14C2"/>
    <w:rsid w:val="007B6C97"/>
    <w:rsid w:val="007D0D07"/>
    <w:rsid w:val="007F604F"/>
    <w:rsid w:val="008029DD"/>
    <w:rsid w:val="0081615E"/>
    <w:rsid w:val="00821023"/>
    <w:rsid w:val="00875EAF"/>
    <w:rsid w:val="008832F7"/>
    <w:rsid w:val="00885A24"/>
    <w:rsid w:val="00891027"/>
    <w:rsid w:val="008A491F"/>
    <w:rsid w:val="008A7D7D"/>
    <w:rsid w:val="008C7316"/>
    <w:rsid w:val="008E54E1"/>
    <w:rsid w:val="008E6497"/>
    <w:rsid w:val="009233BC"/>
    <w:rsid w:val="0093133C"/>
    <w:rsid w:val="00937205"/>
    <w:rsid w:val="00943EAA"/>
    <w:rsid w:val="00947ABF"/>
    <w:rsid w:val="009541ED"/>
    <w:rsid w:val="0098159E"/>
    <w:rsid w:val="009A2380"/>
    <w:rsid w:val="009D4A50"/>
    <w:rsid w:val="009F12B4"/>
    <w:rsid w:val="00A0492E"/>
    <w:rsid w:val="00A16D9B"/>
    <w:rsid w:val="00A4536F"/>
    <w:rsid w:val="00A51A59"/>
    <w:rsid w:val="00A914B3"/>
    <w:rsid w:val="00AA1641"/>
    <w:rsid w:val="00AB034F"/>
    <w:rsid w:val="00AE7790"/>
    <w:rsid w:val="00B012C7"/>
    <w:rsid w:val="00B26525"/>
    <w:rsid w:val="00B45784"/>
    <w:rsid w:val="00B4588D"/>
    <w:rsid w:val="00B56153"/>
    <w:rsid w:val="00B819E4"/>
    <w:rsid w:val="00BA62A8"/>
    <w:rsid w:val="00BA77C0"/>
    <w:rsid w:val="00BB1CBF"/>
    <w:rsid w:val="00BB4D7B"/>
    <w:rsid w:val="00BB7CF3"/>
    <w:rsid w:val="00BF1110"/>
    <w:rsid w:val="00C03F24"/>
    <w:rsid w:val="00C0594B"/>
    <w:rsid w:val="00C278CC"/>
    <w:rsid w:val="00C4460A"/>
    <w:rsid w:val="00C46DE9"/>
    <w:rsid w:val="00C65E29"/>
    <w:rsid w:val="00C740C1"/>
    <w:rsid w:val="00C80257"/>
    <w:rsid w:val="00C827D9"/>
    <w:rsid w:val="00CA26C7"/>
    <w:rsid w:val="00CB61C4"/>
    <w:rsid w:val="00CC28D6"/>
    <w:rsid w:val="00CE309B"/>
    <w:rsid w:val="00CE4FFB"/>
    <w:rsid w:val="00CF2083"/>
    <w:rsid w:val="00CF722B"/>
    <w:rsid w:val="00D23C06"/>
    <w:rsid w:val="00D24D4A"/>
    <w:rsid w:val="00D37E9B"/>
    <w:rsid w:val="00D8119E"/>
    <w:rsid w:val="00D8183E"/>
    <w:rsid w:val="00D82691"/>
    <w:rsid w:val="00D9323F"/>
    <w:rsid w:val="00DA6345"/>
    <w:rsid w:val="00DB2453"/>
    <w:rsid w:val="00DD43E6"/>
    <w:rsid w:val="00DD49C8"/>
    <w:rsid w:val="00DD4E73"/>
    <w:rsid w:val="00DE613D"/>
    <w:rsid w:val="00DE6869"/>
    <w:rsid w:val="00DF017F"/>
    <w:rsid w:val="00E00178"/>
    <w:rsid w:val="00E22CD9"/>
    <w:rsid w:val="00E3425E"/>
    <w:rsid w:val="00E36341"/>
    <w:rsid w:val="00E54B30"/>
    <w:rsid w:val="00E61EAC"/>
    <w:rsid w:val="00E8084A"/>
    <w:rsid w:val="00E93FFD"/>
    <w:rsid w:val="00E97290"/>
    <w:rsid w:val="00EA1456"/>
    <w:rsid w:val="00EB571C"/>
    <w:rsid w:val="00EE0109"/>
    <w:rsid w:val="00EE3529"/>
    <w:rsid w:val="00F04F38"/>
    <w:rsid w:val="00F20830"/>
    <w:rsid w:val="00F260D6"/>
    <w:rsid w:val="00F30D42"/>
    <w:rsid w:val="00F412B6"/>
    <w:rsid w:val="00F72DF8"/>
    <w:rsid w:val="00F80C18"/>
    <w:rsid w:val="00F97CBE"/>
    <w:rsid w:val="00FA2324"/>
    <w:rsid w:val="00FA5303"/>
    <w:rsid w:val="00FF3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basedOn w:val="DefaultParagraphFont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basedOn w:val="DefaultParagraphFon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basedOn w:val="DefaultParagraphFont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eastAsia="en-US"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basedOn w:val="DefaultParagraphFont"/>
    <w:uiPriority w:val="99"/>
    <w:semiHidden/>
    <w:rsid w:val="00195FD2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11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263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19264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19265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908</Words>
  <Characters>5178</Characters>
  <Application>Microsoft Office Word</Application>
  <DocSecurity>0</DocSecurity>
  <Lines>43</Lines>
  <Paragraphs>12</Paragraphs>
  <ScaleCrop>false</ScaleCrop>
  <Company>Group #3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introduction</dc:title>
  <dc:subject/>
  <dc:creator>Lofton Bullard</dc:creator>
  <cp:keywords/>
  <dc:description/>
  <cp:lastModifiedBy>Blempharne</cp:lastModifiedBy>
  <cp:revision>8</cp:revision>
  <cp:lastPrinted>2010-09-27T01:55:00Z</cp:lastPrinted>
  <dcterms:created xsi:type="dcterms:W3CDTF">2011-01-06T19:33:00Z</dcterms:created>
  <dcterms:modified xsi:type="dcterms:W3CDTF">2011-08-19T02:13:00Z</dcterms:modified>
</cp:coreProperties>
</file>