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qluxe1tkp21"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1p854ugmfbch"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sgyzv1koyhjx"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55cc5pwgacvp"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82r39pw596r"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5dqzxxul8c1g"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j4g5k3sw7zqz" w:id="6"/>
      <w:bookmarkEnd w:id="6"/>
      <w:r w:rsidDel="00000000" w:rsidR="00000000" w:rsidRPr="00000000">
        <w:rPr>
          <w:rtl w:val="0"/>
        </w:rPr>
        <w:t xml:space="preserve">SP-Project</w:t>
      </w:r>
    </w:p>
    <w:p w:rsidR="00000000" w:rsidDel="00000000" w:rsidP="00000000" w:rsidRDefault="00000000" w:rsidRPr="00000000" w14:paraId="00000008">
      <w:pPr>
        <w:pStyle w:val="Subtitle"/>
        <w:jc w:val="center"/>
        <w:rPr/>
      </w:pPr>
      <w:bookmarkStart w:colFirst="0" w:colLast="0" w:name="_qc04qlr9ub93" w:id="7"/>
      <w:bookmarkEnd w:id="7"/>
      <w:r w:rsidDel="00000000" w:rsidR="00000000" w:rsidRPr="00000000">
        <w:rPr>
          <w:rtl w:val="0"/>
        </w:rPr>
        <w:t xml:space="preserve">Map editor, specifications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20"/>
        <w:gridCol w:w="1305"/>
        <w:gridCol w:w="5235"/>
        <w:tblGridChange w:id="0">
          <w:tblGrid>
            <w:gridCol w:w="1155"/>
            <w:gridCol w:w="1320"/>
            <w:gridCol w:w="1305"/>
            <w:gridCol w:w="5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Révision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16/06/2022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Jbristhuille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First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20hqr8psca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purpose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_420hqr8pscad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2xu1yal1u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menu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_t2xu1yal1uq6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jhwz26ja6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Tiles collection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_6jhwz26ja6pz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48fpjgytx5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_s48fpjgytx5d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v9bqshxz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Editing modes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_16v9bqshxzak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1r9nsn4z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_1t1r9nsn4z97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agjsna2vbw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Keys binding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_fagjsna2vbwh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nlykbvjz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Aids and indicators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_f7nlykbvjzpg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qn6d05coky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_7qn6d05cokyf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hmqnimn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Publication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_rhhmqnimnhh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zpkxvhhn0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_pzpkxvhhn0ua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u1tyqmr4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_c1u1tyqmr4s0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vy3jq4og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_5mvy3jq4ogip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9r1ye88k7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format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_r9r1ye88k7rn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xf4yoldgta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 generator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_nxf4yoldgtao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420hqr8pscad" w:id="8"/>
      <w:bookmarkEnd w:id="8"/>
      <w:r w:rsidDel="00000000" w:rsidR="00000000" w:rsidRPr="00000000">
        <w:rPr>
          <w:rtl w:val="0"/>
        </w:rPr>
        <w:t xml:space="preserve">General purpose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Users can access a dedicated edition view.It will consist of several important parts:</w:t>
      </w:r>
    </w:p>
    <w:p w:rsidR="00000000" w:rsidDel="00000000" w:rsidP="00000000" w:rsidRDefault="00000000" w:rsidRPr="00000000" w14:paraId="00000036">
      <w:pPr>
        <w:numPr>
          <w:ilvl w:val="0"/>
          <w:numId w:val="1"/>
        </w:numPr>
        <w:ind w:left="720" w:hanging="360"/>
      </w:pPr>
      <w:r w:rsidDel="00000000" w:rsidR="00000000" w:rsidRPr="00000000">
        <w:rPr>
          <w:b w:val="1"/>
          <w:rtl w:val="0"/>
        </w:rPr>
        <w:t xml:space="preserve">System menu</w:t>
      </w:r>
      <w:r w:rsidDel="00000000" w:rsidR="00000000" w:rsidRPr="00000000">
        <w:rPr>
          <w:rtl w:val="0"/>
        </w:rPr>
        <w:t xml:space="preserve">: Allows access to the functions of saving, validation, etc. (see chapter </w:t>
      </w:r>
      <w:r w:rsidDel="00000000" w:rsidR="00000000" w:rsidRPr="00000000">
        <w:rPr>
          <w:i w:val="1"/>
          <w:rtl w:val="0"/>
        </w:rPr>
        <w:t xml:space="preserve">System menu</w:t>
      </w:r>
      <w:r w:rsidDel="00000000" w:rsidR="00000000" w:rsidRPr="00000000">
        <w:rPr>
          <w:rtl w:val="0"/>
        </w:rPr>
        <w:t xml:space="preserve">).</w:t>
      </w:r>
    </w:p>
    <w:p w:rsidR="00000000" w:rsidDel="00000000" w:rsidP="00000000" w:rsidRDefault="00000000" w:rsidRPr="00000000" w14:paraId="00000037">
      <w:pPr>
        <w:numPr>
          <w:ilvl w:val="0"/>
          <w:numId w:val="1"/>
        </w:numPr>
        <w:ind w:left="720" w:hanging="360"/>
        <w:rPr>
          <w:u w:val="none"/>
        </w:rPr>
      </w:pPr>
      <w:r w:rsidDel="00000000" w:rsidR="00000000" w:rsidRPr="00000000">
        <w:rPr>
          <w:b w:val="1"/>
          <w:rtl w:val="0"/>
        </w:rPr>
        <w:t xml:space="preserve">Collection</w:t>
      </w:r>
      <w:r w:rsidDel="00000000" w:rsidR="00000000" w:rsidRPr="00000000">
        <w:rPr>
          <w:rtl w:val="0"/>
        </w:rPr>
        <w:t xml:space="preserve">: Composed of several categories, it will allow the selection of tiles (see chapter </w:t>
      </w:r>
      <w:r w:rsidDel="00000000" w:rsidR="00000000" w:rsidRPr="00000000">
        <w:rPr>
          <w:i w:val="1"/>
          <w:rtl w:val="0"/>
        </w:rPr>
        <w:t xml:space="preserve">Collection of tiles</w:t>
      </w:r>
      <w:r w:rsidDel="00000000" w:rsidR="00000000" w:rsidRPr="00000000">
        <w:rPr>
          <w:rtl w:val="0"/>
        </w:rPr>
        <w:t xml:space="preserve">).</w:t>
      </w:r>
    </w:p>
    <w:p w:rsidR="00000000" w:rsidDel="00000000" w:rsidP="00000000" w:rsidRDefault="00000000" w:rsidRPr="00000000" w14:paraId="00000038">
      <w:pPr>
        <w:numPr>
          <w:ilvl w:val="0"/>
          <w:numId w:val="1"/>
        </w:numPr>
        <w:ind w:left="720" w:hanging="360"/>
        <w:rPr>
          <w:u w:val="none"/>
        </w:rPr>
      </w:pPr>
      <w:r w:rsidDel="00000000" w:rsidR="00000000" w:rsidRPr="00000000">
        <w:rPr>
          <w:b w:val="1"/>
          <w:rtl w:val="0"/>
        </w:rPr>
        <w:t xml:space="preserve">Edition view</w:t>
      </w:r>
      <w:r w:rsidDel="00000000" w:rsidR="00000000" w:rsidRPr="00000000">
        <w:rPr>
          <w:rtl w:val="0"/>
        </w:rPr>
        <w:t xml:space="preserve">: In the center of the screen allows the positioning, movement and deletion of the different tiles.</w:t>
      </w:r>
    </w:p>
    <w:p w:rsidR="00000000" w:rsidDel="00000000" w:rsidP="00000000" w:rsidRDefault="00000000" w:rsidRPr="00000000" w14:paraId="00000039">
      <w:pPr>
        <w:numPr>
          <w:ilvl w:val="0"/>
          <w:numId w:val="1"/>
        </w:numPr>
        <w:ind w:left="720" w:hanging="360"/>
        <w:rPr>
          <w:u w:val="none"/>
        </w:rPr>
      </w:pPr>
      <w:r w:rsidDel="00000000" w:rsidR="00000000" w:rsidRPr="00000000">
        <w:rPr>
          <w:b w:val="1"/>
          <w:rtl w:val="0"/>
        </w:rPr>
        <w:t xml:space="preserve">Layers indicator</w:t>
      </w:r>
      <w:r w:rsidDel="00000000" w:rsidR="00000000" w:rsidRPr="00000000">
        <w:rPr>
          <w:rtl w:val="0"/>
        </w:rPr>
        <w:t xml:space="preserve">: Indicates the layer being edited (see chapter </w:t>
      </w:r>
      <w:r w:rsidDel="00000000" w:rsidR="00000000" w:rsidRPr="00000000">
        <w:rPr>
          <w:i w:val="1"/>
          <w:rtl w:val="0"/>
        </w:rPr>
        <w:t xml:space="preserve">Managing layers</w:t>
      </w:r>
      <w:r w:rsidDel="00000000" w:rsidR="00000000" w:rsidRPr="00000000">
        <w:rPr>
          <w:rtl w:val="0"/>
        </w:rPr>
        <w:t xml:space="preserve">).</w:t>
      </w:r>
    </w:p>
    <w:p w:rsidR="00000000" w:rsidDel="00000000" w:rsidP="00000000" w:rsidRDefault="00000000" w:rsidRPr="00000000" w14:paraId="0000003A">
      <w:pPr>
        <w:numPr>
          <w:ilvl w:val="0"/>
          <w:numId w:val="1"/>
        </w:numPr>
        <w:ind w:left="720" w:hanging="360"/>
        <w:rPr>
          <w:u w:val="none"/>
        </w:rPr>
      </w:pPr>
      <w:r w:rsidDel="00000000" w:rsidR="00000000" w:rsidRPr="00000000">
        <w:rPr>
          <w:b w:val="1"/>
          <w:rtl w:val="0"/>
        </w:rPr>
        <w:t xml:space="preserve">Commands indicator</w:t>
      </w:r>
      <w:r w:rsidDel="00000000" w:rsidR="00000000" w:rsidRPr="00000000">
        <w:rPr>
          <w:rtl w:val="0"/>
        </w:rPr>
        <w:t xml:space="preserve">: Always displayed, displays the different commands available with the icon of the key to press. (see chapter </w:t>
      </w:r>
      <w:r w:rsidDel="00000000" w:rsidR="00000000" w:rsidRPr="00000000">
        <w:rPr>
          <w:i w:val="1"/>
          <w:rtl w:val="0"/>
        </w:rPr>
        <w:t xml:space="preserve">Keys binding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rPr>
          <w:i w:val="1"/>
        </w:rPr>
      </w:pPr>
      <w:r w:rsidDel="00000000" w:rsidR="00000000" w:rsidRPr="00000000">
        <w:rPr>
          <w:b w:val="1"/>
          <w:i w:val="1"/>
          <w:rtl w:val="0"/>
        </w:rPr>
        <w:t xml:space="preserve">Figure 1</w:t>
      </w:r>
      <w:r w:rsidDel="00000000" w:rsidR="00000000" w:rsidRPr="00000000">
        <w:rPr>
          <w:i w:val="1"/>
          <w:rtl w:val="0"/>
        </w:rPr>
        <w:t xml:space="preserve">: Block diagram of the map editor</w:t>
      </w:r>
      <w:r w:rsidDel="00000000" w:rsidR="00000000" w:rsidRPr="00000000">
        <w:drawing>
          <wp:anchor allowOverlap="1" behindDoc="0" distB="114300" distT="114300" distL="114300" distR="114300" hidden="0" layoutInCell="1" locked="0" relativeHeight="0" simplePos="0">
            <wp:simplePos x="0" y="0"/>
            <wp:positionH relativeFrom="column">
              <wp:posOffset>-715799</wp:posOffset>
            </wp:positionH>
            <wp:positionV relativeFrom="paragraph">
              <wp:posOffset>139112</wp:posOffset>
            </wp:positionV>
            <wp:extent cx="7161528" cy="4056613"/>
            <wp:effectExtent b="0" l="0" r="0" t="0"/>
            <wp:wrapTopAndBottom distB="114300" distT="114300"/>
            <wp:docPr id="3"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7161528" cy="4056613"/>
                    </a:xfrm>
                    <a:prstGeom prst="rect"/>
                    <a:ln/>
                  </pic:spPr>
                </pic:pic>
              </a:graphicData>
            </a:graphic>
          </wp:anchor>
        </w:drawing>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t2xu1yal1uq6" w:id="9"/>
      <w:bookmarkEnd w:id="9"/>
      <w:r w:rsidDel="00000000" w:rsidR="00000000" w:rsidRPr="00000000">
        <w:rPr>
          <w:rtl w:val="0"/>
        </w:rPr>
        <w:t xml:space="preserve">System menu</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menu contains all the important actions of the editor:</w:t>
      </w:r>
    </w:p>
    <w:p w:rsidR="00000000" w:rsidDel="00000000" w:rsidP="00000000" w:rsidRDefault="00000000" w:rsidRPr="00000000" w14:paraId="00000040">
      <w:pPr>
        <w:numPr>
          <w:ilvl w:val="0"/>
          <w:numId w:val="3"/>
        </w:numPr>
        <w:ind w:left="720" w:hanging="360"/>
        <w:rPr>
          <w:u w:val="none"/>
        </w:rPr>
      </w:pPr>
      <w:r w:rsidDel="00000000" w:rsidR="00000000" w:rsidRPr="00000000">
        <w:rPr>
          <w:b w:val="1"/>
          <w:rtl w:val="0"/>
        </w:rPr>
        <w:t xml:space="preserve">Save</w:t>
      </w:r>
      <w:r w:rsidDel="00000000" w:rsidR="00000000" w:rsidRPr="00000000">
        <w:rPr>
          <w:rtl w:val="0"/>
        </w:rPr>
        <w:t xml:space="preserve">: Allows you to save changes locally:</w:t>
      </w:r>
    </w:p>
    <w:p w:rsidR="00000000" w:rsidDel="00000000" w:rsidP="00000000" w:rsidRDefault="00000000" w:rsidRPr="00000000" w14:paraId="00000041">
      <w:pPr>
        <w:numPr>
          <w:ilvl w:val="1"/>
          <w:numId w:val="3"/>
        </w:numPr>
        <w:ind w:left="1440" w:hanging="360"/>
        <w:rPr>
          <w:u w:val="none"/>
        </w:rPr>
      </w:pPr>
      <w:r w:rsidDel="00000000" w:rsidR="00000000" w:rsidRPr="00000000">
        <w:rPr>
          <w:b w:val="1"/>
          <w:i w:val="1"/>
          <w:rtl w:val="0"/>
        </w:rPr>
        <w:t xml:space="preserve">Name</w:t>
      </w:r>
      <w:r w:rsidDel="00000000" w:rsidR="00000000" w:rsidRPr="00000000">
        <w:rPr>
          <w:rtl w:val="0"/>
        </w:rPr>
        <w:t xml:space="preserve">: Le nom donné à la carte et visible par les autres joueurs une fois publié.</w:t>
      </w:r>
    </w:p>
    <w:p w:rsidR="00000000" w:rsidDel="00000000" w:rsidP="00000000" w:rsidRDefault="00000000" w:rsidRPr="00000000" w14:paraId="00000042">
      <w:pPr>
        <w:numPr>
          <w:ilvl w:val="1"/>
          <w:numId w:val="3"/>
        </w:numPr>
        <w:ind w:left="1440" w:hanging="360"/>
        <w:rPr>
          <w:u w:val="none"/>
        </w:rPr>
      </w:pPr>
      <w:r w:rsidDel="00000000" w:rsidR="00000000" w:rsidRPr="00000000">
        <w:rPr>
          <w:b w:val="1"/>
          <w:i w:val="1"/>
          <w:rtl w:val="0"/>
        </w:rPr>
        <w:t xml:space="preserve">Description</w:t>
      </w:r>
      <w:r w:rsidDel="00000000" w:rsidR="00000000" w:rsidRPr="00000000">
        <w:rPr>
          <w:rtl w:val="0"/>
        </w:rPr>
        <w:t xml:space="preserve">: The name given to the map and visible to other players once published.</w:t>
      </w:r>
    </w:p>
    <w:p w:rsidR="00000000" w:rsidDel="00000000" w:rsidP="00000000" w:rsidRDefault="00000000" w:rsidRPr="00000000" w14:paraId="00000043">
      <w:pPr>
        <w:numPr>
          <w:ilvl w:val="1"/>
          <w:numId w:val="3"/>
        </w:numPr>
        <w:ind w:left="1440" w:hanging="360"/>
        <w:rPr>
          <w:u w:val="none"/>
        </w:rPr>
      </w:pPr>
      <w:r w:rsidDel="00000000" w:rsidR="00000000" w:rsidRPr="00000000">
        <w:rPr>
          <w:b w:val="1"/>
          <w:i w:val="1"/>
          <w:rtl w:val="0"/>
        </w:rPr>
        <w:t xml:space="preserve">Overview</w:t>
      </w:r>
      <w:r w:rsidDel="00000000" w:rsidR="00000000" w:rsidRPr="00000000">
        <w:rPr>
          <w:rtl w:val="0"/>
        </w:rPr>
        <w:t xml:space="preserve">: Map preview image.</w:t>
      </w:r>
    </w:p>
    <w:p w:rsidR="00000000" w:rsidDel="00000000" w:rsidP="00000000" w:rsidRDefault="00000000" w:rsidRPr="00000000" w14:paraId="00000044">
      <w:pPr>
        <w:numPr>
          <w:ilvl w:val="1"/>
          <w:numId w:val="3"/>
        </w:numPr>
        <w:ind w:left="1440" w:hanging="360"/>
        <w:rPr>
          <w:u w:val="none"/>
        </w:rPr>
      </w:pPr>
      <w:r w:rsidDel="00000000" w:rsidR="00000000" w:rsidRPr="00000000">
        <w:rPr>
          <w:b w:val="1"/>
          <w:i w:val="1"/>
          <w:rtl w:val="0"/>
        </w:rPr>
        <w:t xml:space="preserve">Tiles</w:t>
      </w:r>
      <w:r w:rsidDel="00000000" w:rsidR="00000000" w:rsidRPr="00000000">
        <w:rPr>
          <w:rtl w:val="0"/>
        </w:rPr>
        <w:t xml:space="preserve">: Concrete data of the map, describes all the objects arranged on their respective layer.</w:t>
      </w:r>
    </w:p>
    <w:p w:rsidR="00000000" w:rsidDel="00000000" w:rsidP="00000000" w:rsidRDefault="00000000" w:rsidRPr="00000000" w14:paraId="00000045">
      <w:pPr>
        <w:numPr>
          <w:ilvl w:val="1"/>
          <w:numId w:val="3"/>
        </w:numPr>
        <w:ind w:left="1440" w:hanging="360"/>
        <w:rPr>
          <w:u w:val="none"/>
        </w:rPr>
      </w:pPr>
      <w:r w:rsidDel="00000000" w:rsidR="00000000" w:rsidRPr="00000000">
        <w:rPr>
          <w:b w:val="1"/>
          <w:i w:val="1"/>
          <w:rtl w:val="0"/>
        </w:rPr>
        <w:t xml:space="preserve">Tags</w:t>
      </w:r>
      <w:r w:rsidDel="00000000" w:rsidR="00000000" w:rsidRPr="00000000">
        <w:rPr>
          <w:rtl w:val="0"/>
        </w:rPr>
        <w:t xml:space="preserve">: Keywords to make the map easier to find once published.</w:t>
      </w:r>
    </w:p>
    <w:p w:rsidR="00000000" w:rsidDel="00000000" w:rsidP="00000000" w:rsidRDefault="00000000" w:rsidRPr="00000000" w14:paraId="00000046">
      <w:pPr>
        <w:numPr>
          <w:ilvl w:val="0"/>
          <w:numId w:val="3"/>
        </w:numPr>
        <w:ind w:left="720" w:hanging="360"/>
        <w:rPr>
          <w:u w:val="none"/>
        </w:rPr>
      </w:pPr>
      <w:r w:rsidDel="00000000" w:rsidR="00000000" w:rsidRPr="00000000">
        <w:rPr>
          <w:b w:val="1"/>
          <w:rtl w:val="0"/>
        </w:rPr>
        <w:t xml:space="preserve">Validate</w:t>
      </w:r>
      <w:r w:rsidDel="00000000" w:rsidR="00000000" w:rsidRPr="00000000">
        <w:rPr>
          <w:rtl w:val="0"/>
        </w:rPr>
        <w:t xml:space="preserve">: Compulsory validation of the map, before being able to publish the map it must be completed to validate its feasibility (see </w:t>
      </w:r>
      <w:r w:rsidDel="00000000" w:rsidR="00000000" w:rsidRPr="00000000">
        <w:rPr>
          <w:i w:val="1"/>
          <w:rtl w:val="0"/>
        </w:rPr>
        <w:t xml:space="preserve">Publication </w:t>
      </w:r>
      <w:r w:rsidDel="00000000" w:rsidR="00000000" w:rsidRPr="00000000">
        <w:rPr>
          <w:rtl w:val="0"/>
        </w:rPr>
        <w:t xml:space="preserve">chapter).</w:t>
      </w:r>
    </w:p>
    <w:p w:rsidR="00000000" w:rsidDel="00000000" w:rsidP="00000000" w:rsidRDefault="00000000" w:rsidRPr="00000000" w14:paraId="00000047">
      <w:pPr>
        <w:numPr>
          <w:ilvl w:val="0"/>
          <w:numId w:val="3"/>
        </w:numPr>
        <w:ind w:left="720" w:hanging="360"/>
        <w:rPr>
          <w:u w:val="none"/>
        </w:rPr>
      </w:pPr>
      <w:r w:rsidDel="00000000" w:rsidR="00000000" w:rsidRPr="00000000">
        <w:rPr>
          <w:b w:val="1"/>
          <w:rtl w:val="0"/>
        </w:rPr>
        <w:t xml:space="preserve">Export</w:t>
      </w:r>
      <w:r w:rsidDel="00000000" w:rsidR="00000000" w:rsidRPr="00000000">
        <w:rPr>
          <w:rtl w:val="0"/>
        </w:rPr>
        <w:t xml:space="preserve">: Allows you to export the backup file to a local directory (see </w:t>
      </w:r>
      <w:r w:rsidDel="00000000" w:rsidR="00000000" w:rsidRPr="00000000">
        <w:rPr>
          <w:i w:val="1"/>
          <w:rtl w:val="0"/>
        </w:rPr>
        <w:t xml:space="preserve">Export </w:t>
      </w:r>
      <w:r w:rsidDel="00000000" w:rsidR="00000000" w:rsidRPr="00000000">
        <w:rPr>
          <w:rtl w:val="0"/>
        </w:rPr>
        <w:t xml:space="preserve">chapter).</w:t>
      </w:r>
    </w:p>
    <w:p w:rsidR="00000000" w:rsidDel="00000000" w:rsidP="00000000" w:rsidRDefault="00000000" w:rsidRPr="00000000" w14:paraId="00000048">
      <w:pPr>
        <w:numPr>
          <w:ilvl w:val="0"/>
          <w:numId w:val="3"/>
        </w:numPr>
        <w:ind w:left="720" w:hanging="360"/>
        <w:rPr>
          <w:u w:val="none"/>
        </w:rPr>
      </w:pPr>
      <w:r w:rsidDel="00000000" w:rsidR="00000000" w:rsidRPr="00000000">
        <w:rPr>
          <w:b w:val="1"/>
          <w:rtl w:val="0"/>
        </w:rPr>
        <w:t xml:space="preserve">Publish</w:t>
      </w:r>
      <w:r w:rsidDel="00000000" w:rsidR="00000000" w:rsidRPr="00000000">
        <w:rPr>
          <w:rtl w:val="0"/>
        </w:rPr>
        <w:t xml:space="preserve">: Allows you to publish the validated map (see the </w:t>
      </w:r>
      <w:r w:rsidDel="00000000" w:rsidR="00000000" w:rsidRPr="00000000">
        <w:rPr>
          <w:i w:val="1"/>
          <w:rtl w:val="0"/>
        </w:rPr>
        <w:t xml:space="preserve">Publication </w:t>
      </w:r>
      <w:r w:rsidDel="00000000" w:rsidR="00000000" w:rsidRPr="00000000">
        <w:rPr>
          <w:rtl w:val="0"/>
        </w:rPr>
        <w:t xml:space="preserve">chapter).</w:t>
      </w:r>
      <w:r w:rsidDel="00000000" w:rsidR="00000000" w:rsidRPr="00000000">
        <w:rPr>
          <w:rtl w:val="0"/>
        </w:rPr>
      </w:r>
    </w:p>
    <w:p w:rsidR="00000000" w:rsidDel="00000000" w:rsidP="00000000" w:rsidRDefault="00000000" w:rsidRPr="00000000" w14:paraId="00000049">
      <w:pPr>
        <w:pStyle w:val="Heading2"/>
        <w:rPr/>
      </w:pPr>
      <w:bookmarkStart w:colFirst="0" w:colLast="0" w:name="_37ihzn7474d4" w:id="10"/>
      <w:bookmarkEnd w:id="10"/>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6jhwz26ja6pz" w:id="11"/>
      <w:bookmarkEnd w:id="11"/>
      <w:r w:rsidDel="00000000" w:rsidR="00000000" w:rsidRPr="00000000">
        <w:rPr>
          <w:rtl w:val="0"/>
        </w:rPr>
        <w:t xml:space="preserve">Tiles collection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tile collection lists all the tiles and elements available to create a map. The different blocks will be sorted into categories to facilitate navigation and selection (ex: decorations, floor, wall, obstacles, etc…).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When a tile is selected, the “</w:t>
      </w:r>
      <w:r w:rsidDel="00000000" w:rsidR="00000000" w:rsidRPr="00000000">
        <w:rPr>
          <w:i w:val="1"/>
          <w:rtl w:val="0"/>
        </w:rPr>
        <w:t xml:space="preserve">Collection</w:t>
      </w:r>
      <w:r w:rsidDel="00000000" w:rsidR="00000000" w:rsidRPr="00000000">
        <w:rPr>
          <w:rtl w:val="0"/>
        </w:rPr>
        <w:t xml:space="preserve">” menu will close, and will re-open when the dedicated key is pressed (see chapter </w:t>
      </w:r>
      <w:r w:rsidDel="00000000" w:rsidR="00000000" w:rsidRPr="00000000">
        <w:rPr>
          <w:i w:val="1"/>
          <w:rtl w:val="0"/>
        </w:rPr>
        <w:t xml:space="preserve">Keys binding</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Navigation in the collection menu will be done with the same keys as the editor via a cursor moving from tile to tile (see chapter </w:t>
      </w:r>
      <w:r w:rsidDel="00000000" w:rsidR="00000000" w:rsidRPr="00000000">
        <w:rPr>
          <w:i w:val="1"/>
          <w:rtl w:val="0"/>
        </w:rPr>
        <w:t xml:space="preserve">Keys binding</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accessible tiles will be those present in the game engine and used by the map generator, so this menu must load and display the different tiles by itself (see chapter </w:t>
      </w:r>
      <w:r w:rsidDel="00000000" w:rsidR="00000000" w:rsidRPr="00000000">
        <w:rPr>
          <w:i w:val="1"/>
          <w:rtl w:val="0"/>
        </w:rPr>
        <w:t xml:space="preserve">Map generator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rPr>
          <w:i w:val="1"/>
        </w:rPr>
      </w:pPr>
      <w:r w:rsidDel="00000000" w:rsidR="00000000" w:rsidRPr="00000000">
        <w:rPr>
          <w:b w:val="1"/>
          <w:i w:val="1"/>
          <w:rtl w:val="0"/>
        </w:rPr>
        <w:t xml:space="preserve">Figure 2</w:t>
      </w:r>
      <w:r w:rsidDel="00000000" w:rsidR="00000000" w:rsidRPr="00000000">
        <w:rPr>
          <w:i w:val="1"/>
          <w:rtl w:val="0"/>
        </w:rPr>
        <w:t xml:space="preserve">: Diagram tile collection</w:t>
      </w:r>
      <w:r w:rsidDel="00000000" w:rsidR="00000000" w:rsidRPr="00000000">
        <w:drawing>
          <wp:anchor allowOverlap="1" behindDoc="0" distB="114300" distT="114300" distL="114300" distR="114300" hidden="0" layoutInCell="1" locked="0" relativeHeight="0" simplePos="0">
            <wp:simplePos x="0" y="0"/>
            <wp:positionH relativeFrom="column">
              <wp:posOffset>1113000</wp:posOffset>
            </wp:positionH>
            <wp:positionV relativeFrom="paragraph">
              <wp:posOffset>222838</wp:posOffset>
            </wp:positionV>
            <wp:extent cx="3507921" cy="2397500"/>
            <wp:effectExtent b="0" l="0" r="0" t="0"/>
            <wp:wrapTopAndBottom distB="114300" distT="114300"/>
            <wp:docPr id="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507921" cy="2397500"/>
                    </a:xfrm>
                    <a:prstGeom prst="rect"/>
                    <a:ln/>
                  </pic:spPr>
                </pic:pic>
              </a:graphicData>
            </a:graphic>
          </wp:anchor>
        </w:drawing>
      </w:r>
    </w:p>
    <w:p w:rsidR="00000000" w:rsidDel="00000000" w:rsidP="00000000" w:rsidRDefault="00000000" w:rsidRPr="00000000" w14:paraId="00000054">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s48fpjgytx5d" w:id="12"/>
      <w:bookmarkEnd w:id="12"/>
      <w:r w:rsidDel="00000000" w:rsidR="00000000" w:rsidRPr="00000000">
        <w:rPr>
          <w:rtl w:val="0"/>
        </w:rPr>
        <w:t xml:space="preserve">Layers management</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t xml:space="preserve">Layers allow you to place elements forward or backward relative to the character as well as manage parallax effects.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layer manager will have two types of layers:</w:t>
      </w:r>
    </w:p>
    <w:p w:rsidR="00000000" w:rsidDel="00000000" w:rsidP="00000000" w:rsidRDefault="00000000" w:rsidRPr="00000000" w14:paraId="0000005A">
      <w:pPr>
        <w:numPr>
          <w:ilvl w:val="0"/>
          <w:numId w:val="4"/>
        </w:numPr>
        <w:ind w:left="720" w:hanging="360"/>
        <w:rPr>
          <w:u w:val="none"/>
        </w:rPr>
      </w:pPr>
      <w:r w:rsidDel="00000000" w:rsidR="00000000" w:rsidRPr="00000000">
        <w:rPr>
          <w:b w:val="1"/>
          <w:rtl w:val="0"/>
        </w:rPr>
        <w:t xml:space="preserve">Parallax layers</w:t>
      </w:r>
      <w:r w:rsidDel="00000000" w:rsidR="00000000" w:rsidRPr="00000000">
        <w:rPr>
          <w:rtl w:val="0"/>
        </w:rPr>
        <w:t xml:space="preserve">: At the count of three, each parallax layer has a different scroll speed:</w:t>
      </w:r>
    </w:p>
    <w:p w:rsidR="00000000" w:rsidDel="00000000" w:rsidP="00000000" w:rsidRDefault="00000000" w:rsidRPr="00000000" w14:paraId="0000005B">
      <w:pPr>
        <w:numPr>
          <w:ilvl w:val="1"/>
          <w:numId w:val="4"/>
        </w:numPr>
        <w:ind w:left="1440" w:hanging="360"/>
        <w:rPr>
          <w:u w:val="none"/>
        </w:rPr>
      </w:pPr>
      <w:r w:rsidDel="00000000" w:rsidR="00000000" w:rsidRPr="00000000">
        <w:rPr>
          <w:b w:val="1"/>
          <w:i w:val="1"/>
          <w:rtl w:val="0"/>
        </w:rPr>
        <w:t xml:space="preserve">-1</w:t>
      </w:r>
      <w:r w:rsidDel="00000000" w:rsidR="00000000" w:rsidRPr="00000000">
        <w:rPr>
          <w:rtl w:val="0"/>
        </w:rPr>
        <w:t xml:space="preserve">: Background layer, slow scrolling</w:t>
      </w:r>
    </w:p>
    <w:p w:rsidR="00000000" w:rsidDel="00000000" w:rsidP="00000000" w:rsidRDefault="00000000" w:rsidRPr="00000000" w14:paraId="0000005C">
      <w:pPr>
        <w:numPr>
          <w:ilvl w:val="1"/>
          <w:numId w:val="4"/>
        </w:numPr>
        <w:ind w:left="1440" w:hanging="360"/>
        <w:rPr>
          <w:u w:val="none"/>
        </w:rPr>
      </w:pPr>
      <w:r w:rsidDel="00000000" w:rsidR="00000000" w:rsidRPr="00000000">
        <w:rPr>
          <w:b w:val="1"/>
          <w:i w:val="1"/>
          <w:rtl w:val="0"/>
        </w:rPr>
        <w:t xml:space="preserve">0</w:t>
      </w:r>
      <w:r w:rsidDel="00000000" w:rsidR="00000000" w:rsidRPr="00000000">
        <w:rPr>
          <w:rtl w:val="0"/>
        </w:rPr>
        <w:t xml:space="preserve">: Calque sur lequel le personnage évolue, défilement normal.</w:t>
      </w:r>
    </w:p>
    <w:p w:rsidR="00000000" w:rsidDel="00000000" w:rsidP="00000000" w:rsidRDefault="00000000" w:rsidRPr="00000000" w14:paraId="0000005D">
      <w:pPr>
        <w:numPr>
          <w:ilvl w:val="1"/>
          <w:numId w:val="4"/>
        </w:numPr>
        <w:ind w:left="1440" w:hanging="360"/>
        <w:rPr>
          <w:u w:val="none"/>
        </w:rPr>
      </w:pPr>
      <w:r w:rsidDel="00000000" w:rsidR="00000000" w:rsidRPr="00000000">
        <w:rPr>
          <w:b w:val="1"/>
          <w:i w:val="1"/>
          <w:rtl w:val="0"/>
        </w:rPr>
        <w:t xml:space="preserve">1</w:t>
      </w:r>
      <w:r w:rsidDel="00000000" w:rsidR="00000000" w:rsidRPr="00000000">
        <w:rPr>
          <w:rtl w:val="0"/>
        </w:rPr>
        <w:t xml:space="preserve">: Layer on which the character is moving, normal scrolling.</w:t>
      </w:r>
    </w:p>
    <w:p w:rsidR="00000000" w:rsidDel="00000000" w:rsidP="00000000" w:rsidRDefault="00000000" w:rsidRPr="00000000" w14:paraId="0000005E">
      <w:pPr>
        <w:numPr>
          <w:ilvl w:val="0"/>
          <w:numId w:val="4"/>
        </w:numPr>
        <w:ind w:left="720" w:hanging="360"/>
        <w:rPr>
          <w:u w:val="none"/>
        </w:rPr>
      </w:pPr>
      <w:r w:rsidDel="00000000" w:rsidR="00000000" w:rsidRPr="00000000">
        <w:rPr>
          <w:b w:val="1"/>
          <w:rtl w:val="0"/>
        </w:rPr>
        <w:t xml:space="preserve">Secondary layers</w:t>
      </w:r>
      <w:r w:rsidDel="00000000" w:rsidR="00000000" w:rsidRPr="00000000">
        <w:rPr>
          <w:rtl w:val="0"/>
        </w:rPr>
        <w:t xml:space="preserve">: Chaque </w:t>
      </w:r>
      <w:r w:rsidDel="00000000" w:rsidR="00000000" w:rsidRPr="00000000">
        <w:rPr>
          <w:b w:val="1"/>
          <w:rtl w:val="0"/>
        </w:rPr>
        <w:t xml:space="preserve">Parallax layers</w:t>
      </w:r>
      <w:r w:rsidDel="00000000" w:rsidR="00000000" w:rsidRPr="00000000">
        <w:rPr>
          <w:rtl w:val="0"/>
        </w:rPr>
        <w:t xml:space="preserve"> is then composed of three secondary layer, or layers, allowing to place elements more or less in front (without changing the scrolling speed):</w:t>
      </w:r>
    </w:p>
    <w:p w:rsidR="00000000" w:rsidDel="00000000" w:rsidP="00000000" w:rsidRDefault="00000000" w:rsidRPr="00000000" w14:paraId="0000005F">
      <w:pPr>
        <w:numPr>
          <w:ilvl w:val="1"/>
          <w:numId w:val="4"/>
        </w:numPr>
        <w:ind w:left="1440" w:hanging="360"/>
        <w:rPr>
          <w:u w:val="none"/>
        </w:rPr>
      </w:pPr>
      <w:r w:rsidDel="00000000" w:rsidR="00000000" w:rsidRPr="00000000">
        <w:rPr>
          <w:b w:val="1"/>
          <w:i w:val="1"/>
          <w:rtl w:val="0"/>
        </w:rPr>
        <w:t xml:space="preserve">A</w:t>
      </w:r>
      <w:r w:rsidDel="00000000" w:rsidR="00000000" w:rsidRPr="00000000">
        <w:rPr>
          <w:rtl w:val="0"/>
        </w:rPr>
        <w:t xml:space="preserve">: Frontmost layer. Items placed on this layer overlay items on layers </w:t>
      </w:r>
      <w:r w:rsidDel="00000000" w:rsidR="00000000" w:rsidRPr="00000000">
        <w:rPr>
          <w:b w:val="1"/>
          <w:rtl w:val="0"/>
        </w:rPr>
        <w:t xml:space="preserve">B</w:t>
      </w:r>
      <w:r w:rsidDel="00000000" w:rsidR="00000000" w:rsidRPr="00000000">
        <w:rPr>
          <w:rtl w:val="0"/>
        </w:rPr>
        <w:t xml:space="preserve"> and </w:t>
      </w:r>
      <w:r w:rsidDel="00000000" w:rsidR="00000000" w:rsidRPr="00000000">
        <w:rPr>
          <w:b w:val="1"/>
          <w:rtl w:val="0"/>
        </w:rPr>
        <w:t xml:space="preserve">C</w:t>
      </w:r>
      <w:r w:rsidDel="00000000" w:rsidR="00000000" w:rsidRPr="00000000">
        <w:rPr>
          <w:rtl w:val="0"/>
        </w:rPr>
        <w:t xml:space="preserve">.</w:t>
      </w:r>
    </w:p>
    <w:p w:rsidR="00000000" w:rsidDel="00000000" w:rsidP="00000000" w:rsidRDefault="00000000" w:rsidRPr="00000000" w14:paraId="00000060">
      <w:pPr>
        <w:numPr>
          <w:ilvl w:val="1"/>
          <w:numId w:val="4"/>
        </w:numPr>
        <w:ind w:left="1440" w:hanging="360"/>
        <w:rPr>
          <w:u w:val="none"/>
        </w:rPr>
      </w:pPr>
      <w:r w:rsidDel="00000000" w:rsidR="00000000" w:rsidRPr="00000000">
        <w:rPr>
          <w:b w:val="1"/>
          <w:i w:val="1"/>
          <w:rtl w:val="0"/>
        </w:rPr>
        <w:t xml:space="preserve">B</w:t>
      </w:r>
      <w:r w:rsidDel="00000000" w:rsidR="00000000" w:rsidRPr="00000000">
        <w:rPr>
          <w:rtl w:val="0"/>
        </w:rPr>
        <w:t xml:space="preserve">: Intermediate layer. For layer </w:t>
      </w:r>
      <w:r w:rsidDel="00000000" w:rsidR="00000000" w:rsidRPr="00000000">
        <w:rPr>
          <w:b w:val="1"/>
          <w:rtl w:val="0"/>
        </w:rPr>
        <w:t xml:space="preserve">0</w:t>
      </w:r>
      <w:r w:rsidDel="00000000" w:rsidR="00000000" w:rsidRPr="00000000">
        <w:rPr>
          <w:rtl w:val="0"/>
        </w:rPr>
        <w:t xml:space="preserve">, corresponds to the plane on which the character moves (the latter will pass in front of the elements of this layer)</w:t>
      </w:r>
    </w:p>
    <w:p w:rsidR="00000000" w:rsidDel="00000000" w:rsidP="00000000" w:rsidRDefault="00000000" w:rsidRPr="00000000" w14:paraId="00000061">
      <w:pPr>
        <w:numPr>
          <w:ilvl w:val="1"/>
          <w:numId w:val="4"/>
        </w:numPr>
        <w:ind w:left="1440" w:hanging="360"/>
        <w:rPr>
          <w:u w:val="none"/>
        </w:rPr>
      </w:pPr>
      <w:r w:rsidDel="00000000" w:rsidR="00000000" w:rsidRPr="00000000">
        <w:rPr>
          <w:b w:val="1"/>
          <w:i w:val="1"/>
          <w:rtl w:val="0"/>
        </w:rPr>
        <w:t xml:space="preserve">C</w:t>
      </w:r>
      <w:r w:rsidDel="00000000" w:rsidR="00000000" w:rsidRPr="00000000">
        <w:rPr>
          <w:rtl w:val="0"/>
        </w:rPr>
        <w:t xml:space="preserve">: Backmost layer. Elements placed on this layer will always pass behind those on higher layers.</w:t>
      </w:r>
    </w:p>
    <w:p w:rsidR="00000000" w:rsidDel="00000000" w:rsidP="00000000" w:rsidRDefault="00000000" w:rsidRPr="00000000" w14:paraId="00000062">
      <w:pPr>
        <w:rPr>
          <w:i w:val="1"/>
        </w:rPr>
      </w:pPr>
      <w:r w:rsidDel="00000000" w:rsidR="00000000" w:rsidRPr="00000000">
        <w:rPr>
          <w:b w:val="1"/>
          <w:i w:val="1"/>
          <w:rtl w:val="0"/>
        </w:rPr>
        <w:t xml:space="preserve">Figure 3</w:t>
      </w:r>
      <w:r w:rsidDel="00000000" w:rsidR="00000000" w:rsidRPr="00000000">
        <w:rPr>
          <w:i w:val="1"/>
          <w:rtl w:val="0"/>
        </w:rPr>
        <w:t xml:space="preserve">: Schematic diagram of how layers work</w:t>
      </w:r>
      <w:r w:rsidDel="00000000" w:rsidR="00000000" w:rsidRPr="00000000">
        <w:drawing>
          <wp:anchor allowOverlap="1" behindDoc="0" distB="114300" distT="114300" distL="114300" distR="114300" hidden="0" layoutInCell="1" locked="0" relativeHeight="0" simplePos="0">
            <wp:simplePos x="0" y="0"/>
            <wp:positionH relativeFrom="column">
              <wp:posOffset>284325</wp:posOffset>
            </wp:positionH>
            <wp:positionV relativeFrom="paragraph">
              <wp:posOffset>186737</wp:posOffset>
            </wp:positionV>
            <wp:extent cx="5157788" cy="2638868"/>
            <wp:effectExtent b="0" l="0" r="0" t="0"/>
            <wp:wrapTopAndBottom distB="114300" distT="11430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157788" cy="2638868"/>
                    </a:xfrm>
                    <a:prstGeom prst="rect"/>
                    <a:ln/>
                  </pic:spPr>
                </pic:pic>
              </a:graphicData>
            </a:graphic>
          </wp:anchor>
        </w:drawing>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rPr/>
      </w:pPr>
      <w:bookmarkStart w:colFirst="0" w:colLast="0" w:name="_16v9bqshxzak" w:id="13"/>
      <w:bookmarkEnd w:id="13"/>
      <w:r w:rsidDel="00000000" w:rsidR="00000000" w:rsidRPr="00000000">
        <w:rPr>
          <w:rtl w:val="0"/>
        </w:rPr>
        <w:t xml:space="preserve">Editing modes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To facilitate access to the editor, it will have two modes:</w:t>
      </w:r>
    </w:p>
    <w:p w:rsidR="00000000" w:rsidDel="00000000" w:rsidP="00000000" w:rsidRDefault="00000000" w:rsidRPr="00000000" w14:paraId="00000066">
      <w:pPr>
        <w:numPr>
          <w:ilvl w:val="0"/>
          <w:numId w:val="5"/>
        </w:numPr>
        <w:ind w:left="720" w:hanging="360"/>
        <w:rPr>
          <w:u w:val="none"/>
        </w:rPr>
      </w:pPr>
      <w:r w:rsidDel="00000000" w:rsidR="00000000" w:rsidRPr="00000000">
        <w:rPr>
          <w:b w:val="1"/>
          <w:rtl w:val="0"/>
        </w:rPr>
        <w:t xml:space="preserve">Simple</w:t>
      </w:r>
      <w:r w:rsidDel="00000000" w:rsidR="00000000" w:rsidRPr="00000000">
        <w:rPr>
          <w:rtl w:val="0"/>
        </w:rPr>
        <w:t xml:space="preserve">: Parallax management is locked, leaving only the management of secondary layers of layer </w:t>
      </w:r>
      <w:r w:rsidDel="00000000" w:rsidR="00000000" w:rsidRPr="00000000">
        <w:rPr>
          <w:b w:val="1"/>
          <w:rtl w:val="0"/>
        </w:rPr>
        <w:t xml:space="preserve">0 </w:t>
      </w:r>
      <w:r w:rsidDel="00000000" w:rsidR="00000000" w:rsidRPr="00000000">
        <w:rPr>
          <w:rtl w:val="0"/>
        </w:rPr>
        <w:t xml:space="preserve">(</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w:t>
      </w:r>
    </w:p>
    <w:p w:rsidR="00000000" w:rsidDel="00000000" w:rsidP="00000000" w:rsidRDefault="00000000" w:rsidRPr="00000000" w14:paraId="00000067">
      <w:pPr>
        <w:numPr>
          <w:ilvl w:val="0"/>
          <w:numId w:val="5"/>
        </w:numPr>
        <w:ind w:left="720" w:hanging="360"/>
        <w:rPr>
          <w:u w:val="none"/>
        </w:rPr>
      </w:pPr>
      <w:r w:rsidDel="00000000" w:rsidR="00000000" w:rsidRPr="00000000">
        <w:rPr>
          <w:b w:val="1"/>
          <w:rtl w:val="0"/>
        </w:rPr>
        <w:t xml:space="preserve">Advanced</w:t>
      </w:r>
      <w:r w:rsidDel="00000000" w:rsidR="00000000" w:rsidRPr="00000000">
        <w:rPr>
          <w:rtl w:val="0"/>
        </w:rPr>
        <w:t xml:space="preserve">: Contains all the functions of the editor.</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Initially, only the </w:t>
      </w:r>
      <w:r w:rsidDel="00000000" w:rsidR="00000000" w:rsidRPr="00000000">
        <w:rPr>
          <w:b w:val="1"/>
          <w:rtl w:val="0"/>
        </w:rPr>
        <w:t xml:space="preserve">simple </w:t>
      </w:r>
      <w:r w:rsidDel="00000000" w:rsidR="00000000" w:rsidRPr="00000000">
        <w:rPr>
          <w:rtl w:val="0"/>
        </w:rPr>
        <w:t xml:space="preserve">mode will be made available to players. The </w:t>
      </w:r>
      <w:r w:rsidDel="00000000" w:rsidR="00000000" w:rsidRPr="00000000">
        <w:rPr>
          <w:b w:val="1"/>
          <w:rtl w:val="0"/>
        </w:rPr>
        <w:t xml:space="preserve">advanced </w:t>
      </w:r>
      <w:r w:rsidDel="00000000" w:rsidR="00000000" w:rsidRPr="00000000">
        <w:rPr>
          <w:rtl w:val="0"/>
        </w:rPr>
        <w:t xml:space="preserve">mode will be reserved for the development of the cards internally while perfecting the operation and ergonomics.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1t1r9nsn4z97" w:id="14"/>
      <w:bookmarkEnd w:id="14"/>
      <w:r w:rsidDel="00000000" w:rsidR="00000000" w:rsidRPr="00000000">
        <w:rPr>
          <w:rtl w:val="0"/>
        </w:rPr>
        <w:t xml:space="preserve">Indicator</w:t>
      </w:r>
    </w:p>
    <w:p w:rsidR="00000000" w:rsidDel="00000000" w:rsidP="00000000" w:rsidRDefault="00000000" w:rsidRPr="00000000" w14:paraId="0000006C">
      <w:pPr>
        <w:rPr/>
      </w:pPr>
      <w:r w:rsidDel="00000000" w:rsidR="00000000" w:rsidRPr="00000000">
        <w:rPr>
          <w:rtl w:val="0"/>
        </w:rPr>
        <w:t xml:space="preserve">On the map editor, the layer indicator lets the user know at a glance which layer is being edited.</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1513050</wp:posOffset>
            </wp:positionH>
            <wp:positionV relativeFrom="paragraph">
              <wp:posOffset>133350</wp:posOffset>
            </wp:positionV>
            <wp:extent cx="2705100" cy="1314450"/>
            <wp:effectExtent b="0" l="0" r="0" t="0"/>
            <wp:wrapTopAndBottom distB="114300" distT="114300"/>
            <wp:docPr id="7"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705100" cy="1314450"/>
                    </a:xfrm>
                    <a:prstGeom prst="rect"/>
                    <a:ln/>
                  </pic:spPr>
                </pic:pic>
              </a:graphicData>
            </a:graphic>
          </wp:anchor>
        </w:drawing>
      </w:r>
    </w:p>
    <w:p w:rsidR="00000000" w:rsidDel="00000000" w:rsidP="00000000" w:rsidRDefault="00000000" w:rsidRPr="00000000" w14:paraId="0000006E">
      <w:pPr>
        <w:rPr/>
      </w:pPr>
      <w:r w:rsidDel="00000000" w:rsidR="00000000" w:rsidRPr="00000000">
        <w:rPr>
          <w:b w:val="1"/>
          <w:i w:val="1"/>
          <w:rtl w:val="0"/>
        </w:rPr>
        <w:t xml:space="preserve">Figure 4</w:t>
      </w:r>
      <w:r w:rsidDel="00000000" w:rsidR="00000000" w:rsidRPr="00000000">
        <w:rPr>
          <w:i w:val="1"/>
          <w:rtl w:val="0"/>
        </w:rPr>
        <w:t xml:space="preserve">: Layer indicator diagram (simple mode)</w:t>
      </w: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pPr>
      <w:bookmarkStart w:colFirst="0" w:colLast="0" w:name="_fagjsna2vbwh" w:id="15"/>
      <w:bookmarkEnd w:id="15"/>
      <w:r w:rsidDel="00000000" w:rsidR="00000000" w:rsidRPr="00000000">
        <w:rPr>
          <w:rtl w:val="0"/>
        </w:rPr>
        <w:t xml:space="preserve">Keys binding</w:t>
      </w: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t xml:space="preserve">Below are all the keys that can be used in the editor with their uses:</w:t>
      </w:r>
    </w:p>
    <w:p w:rsidR="00000000" w:rsidDel="00000000" w:rsidP="00000000" w:rsidRDefault="00000000" w:rsidRPr="00000000" w14:paraId="00000073">
      <w:pPr>
        <w:numPr>
          <w:ilvl w:val="0"/>
          <w:numId w:val="2"/>
        </w:numPr>
        <w:ind w:left="720" w:hanging="360"/>
        <w:jc w:val="left"/>
        <w:rPr>
          <w:u w:val="none"/>
        </w:rPr>
      </w:pPr>
      <w:r w:rsidDel="00000000" w:rsidR="00000000" w:rsidRPr="00000000">
        <w:rPr>
          <w:b w:val="1"/>
          <w:rtl w:val="0"/>
        </w:rPr>
        <w:t xml:space="preserve">Left stick/D-Pad</w:t>
      </w:r>
      <w:r w:rsidDel="00000000" w:rsidR="00000000" w:rsidRPr="00000000">
        <w:rPr>
          <w:rtl w:val="0"/>
        </w:rPr>
        <w:t xml:space="preserve">: Navigation in the menus (system and collection) or cursor movement in the editor.</w:t>
      </w:r>
    </w:p>
    <w:p w:rsidR="00000000" w:rsidDel="00000000" w:rsidP="00000000" w:rsidRDefault="00000000" w:rsidRPr="00000000" w14:paraId="00000074">
      <w:pPr>
        <w:numPr>
          <w:ilvl w:val="0"/>
          <w:numId w:val="2"/>
        </w:numPr>
        <w:ind w:left="720" w:hanging="360"/>
        <w:jc w:val="left"/>
        <w:rPr>
          <w:u w:val="none"/>
        </w:rPr>
      </w:pPr>
      <w:r w:rsidDel="00000000" w:rsidR="00000000" w:rsidRPr="00000000">
        <w:rPr>
          <w:b w:val="1"/>
          <w:rtl w:val="0"/>
        </w:rPr>
        <w:t xml:space="preserve">Right stick:</w:t>
      </w:r>
      <w:r w:rsidDel="00000000" w:rsidR="00000000" w:rsidRPr="00000000">
        <w:rPr>
          <w:rtl w:val="0"/>
        </w:rPr>
        <w:t xml:space="preserve"> Camera movement in the editor.</w:t>
      </w:r>
    </w:p>
    <w:p w:rsidR="00000000" w:rsidDel="00000000" w:rsidP="00000000" w:rsidRDefault="00000000" w:rsidRPr="00000000" w14:paraId="00000075">
      <w:pPr>
        <w:numPr>
          <w:ilvl w:val="0"/>
          <w:numId w:val="2"/>
        </w:numPr>
        <w:ind w:left="720" w:hanging="360"/>
        <w:jc w:val="left"/>
        <w:rPr>
          <w:u w:val="none"/>
        </w:rPr>
      </w:pPr>
      <w:r w:rsidDel="00000000" w:rsidR="00000000" w:rsidRPr="00000000">
        <w:rPr>
          <w:b w:val="1"/>
          <w:rtl w:val="0"/>
        </w:rPr>
        <w:t xml:space="preserve">A</w:t>
      </w:r>
      <w:r w:rsidDel="00000000" w:rsidR="00000000" w:rsidRPr="00000000">
        <w:rPr>
          <w:rtl w:val="0"/>
        </w:rPr>
        <w:t xml:space="preserve">: Validate selection in collection or place tile.</w:t>
      </w:r>
    </w:p>
    <w:p w:rsidR="00000000" w:rsidDel="00000000" w:rsidP="00000000" w:rsidRDefault="00000000" w:rsidRPr="00000000" w14:paraId="00000076">
      <w:pPr>
        <w:numPr>
          <w:ilvl w:val="0"/>
          <w:numId w:val="2"/>
        </w:numPr>
        <w:ind w:left="720" w:hanging="360"/>
        <w:jc w:val="left"/>
        <w:rPr>
          <w:u w:val="none"/>
        </w:rPr>
      </w:pPr>
      <w:r w:rsidDel="00000000" w:rsidR="00000000" w:rsidRPr="00000000">
        <w:rPr>
          <w:b w:val="1"/>
          <w:rtl w:val="0"/>
        </w:rPr>
        <w:t xml:space="preserve">B</w:t>
      </w:r>
      <w:r w:rsidDel="00000000" w:rsidR="00000000" w:rsidRPr="00000000">
        <w:rPr>
          <w:rtl w:val="0"/>
        </w:rPr>
        <w:t xml:space="preserve">: Cancel selection in collection or delete tile.</w:t>
      </w:r>
    </w:p>
    <w:p w:rsidR="00000000" w:rsidDel="00000000" w:rsidP="00000000" w:rsidRDefault="00000000" w:rsidRPr="00000000" w14:paraId="00000077">
      <w:pPr>
        <w:numPr>
          <w:ilvl w:val="0"/>
          <w:numId w:val="2"/>
        </w:numPr>
        <w:ind w:left="720" w:hanging="360"/>
        <w:jc w:val="left"/>
        <w:rPr>
          <w:u w:val="none"/>
        </w:rPr>
      </w:pPr>
      <w:r w:rsidDel="00000000" w:rsidR="00000000" w:rsidRPr="00000000">
        <w:rPr>
          <w:b w:val="1"/>
          <w:rtl w:val="0"/>
        </w:rPr>
        <w:t xml:space="preserve">X</w:t>
      </w:r>
      <w:r w:rsidDel="00000000" w:rsidR="00000000" w:rsidRPr="00000000">
        <w:rPr>
          <w:rtl w:val="0"/>
        </w:rPr>
        <w:t xml:space="preserve">: Lance l’essai de la carte.</w:t>
      </w:r>
    </w:p>
    <w:p w:rsidR="00000000" w:rsidDel="00000000" w:rsidP="00000000" w:rsidRDefault="00000000" w:rsidRPr="00000000" w14:paraId="00000078">
      <w:pPr>
        <w:numPr>
          <w:ilvl w:val="0"/>
          <w:numId w:val="2"/>
        </w:numPr>
        <w:ind w:left="720" w:hanging="360"/>
        <w:jc w:val="left"/>
        <w:rPr>
          <w:u w:val="none"/>
        </w:rPr>
      </w:pPr>
      <w:r w:rsidDel="00000000" w:rsidR="00000000" w:rsidRPr="00000000">
        <w:rPr>
          <w:b w:val="1"/>
          <w:rtl w:val="0"/>
        </w:rPr>
        <w:t xml:space="preserve">Y</w:t>
      </w:r>
      <w:r w:rsidDel="00000000" w:rsidR="00000000" w:rsidRPr="00000000">
        <w:rPr>
          <w:rtl w:val="0"/>
        </w:rPr>
        <w:t xml:space="preserve">: Start the map test.</w:t>
      </w:r>
    </w:p>
    <w:p w:rsidR="00000000" w:rsidDel="00000000" w:rsidP="00000000" w:rsidRDefault="00000000" w:rsidRPr="00000000" w14:paraId="00000079">
      <w:pPr>
        <w:numPr>
          <w:ilvl w:val="0"/>
          <w:numId w:val="2"/>
        </w:numPr>
        <w:ind w:left="720" w:hanging="360"/>
        <w:jc w:val="left"/>
        <w:rPr>
          <w:u w:val="none"/>
        </w:rPr>
      </w:pPr>
      <w:r w:rsidDel="00000000" w:rsidR="00000000" w:rsidRPr="00000000">
        <w:rPr>
          <w:b w:val="1"/>
          <w:rtl w:val="0"/>
        </w:rPr>
        <w:t xml:space="preserve">RT</w:t>
      </w:r>
      <w:r w:rsidDel="00000000" w:rsidR="00000000" w:rsidRPr="00000000">
        <w:rPr>
          <w:rtl w:val="0"/>
        </w:rPr>
        <w:t xml:space="preserve">: Go to the previous layer.</w:t>
      </w:r>
    </w:p>
    <w:p w:rsidR="00000000" w:rsidDel="00000000" w:rsidP="00000000" w:rsidRDefault="00000000" w:rsidRPr="00000000" w14:paraId="0000007A">
      <w:pPr>
        <w:numPr>
          <w:ilvl w:val="0"/>
          <w:numId w:val="2"/>
        </w:numPr>
        <w:ind w:left="720" w:hanging="360"/>
        <w:jc w:val="left"/>
        <w:rPr>
          <w:u w:val="none"/>
        </w:rPr>
      </w:pPr>
      <w:r w:rsidDel="00000000" w:rsidR="00000000" w:rsidRPr="00000000">
        <w:rPr>
          <w:b w:val="1"/>
          <w:rtl w:val="0"/>
        </w:rPr>
        <w:t xml:space="preserve">RB</w:t>
      </w:r>
      <w:r w:rsidDel="00000000" w:rsidR="00000000" w:rsidRPr="00000000">
        <w:rPr>
          <w:rtl w:val="0"/>
        </w:rPr>
        <w:t xml:space="preserve">: Go to the next layer</w:t>
      </w:r>
    </w:p>
    <w:p w:rsidR="00000000" w:rsidDel="00000000" w:rsidP="00000000" w:rsidRDefault="00000000" w:rsidRPr="00000000" w14:paraId="0000007B">
      <w:pPr>
        <w:numPr>
          <w:ilvl w:val="0"/>
          <w:numId w:val="2"/>
        </w:numPr>
        <w:ind w:left="720" w:hanging="360"/>
        <w:jc w:val="left"/>
        <w:rPr>
          <w:u w:val="none"/>
        </w:rPr>
      </w:pPr>
      <w:r w:rsidDel="00000000" w:rsidR="00000000" w:rsidRPr="00000000">
        <w:rPr>
          <w:b w:val="1"/>
          <w:rtl w:val="0"/>
        </w:rPr>
        <w:t xml:space="preserve">Start</w:t>
      </w:r>
      <w:r w:rsidDel="00000000" w:rsidR="00000000" w:rsidRPr="00000000">
        <w:rPr>
          <w:rtl w:val="0"/>
        </w:rPr>
        <w:t xml:space="preserve">: Open or close menu system</w:t>
      </w:r>
    </w:p>
    <w:p w:rsidR="00000000" w:rsidDel="00000000" w:rsidP="00000000" w:rsidRDefault="00000000" w:rsidRPr="00000000" w14:paraId="0000007C">
      <w:pPr>
        <w:numPr>
          <w:ilvl w:val="0"/>
          <w:numId w:val="2"/>
        </w:numPr>
        <w:ind w:left="720" w:hanging="360"/>
        <w:jc w:val="left"/>
        <w:rPr>
          <w:u w:val="none"/>
        </w:rPr>
      </w:pPr>
      <w:r w:rsidDel="00000000" w:rsidR="00000000" w:rsidRPr="00000000">
        <w:rPr>
          <w:b w:val="1"/>
          <w:rtl w:val="0"/>
        </w:rPr>
        <w:t xml:space="preserve">Select</w:t>
      </w:r>
      <w:r w:rsidDel="00000000" w:rsidR="00000000" w:rsidRPr="00000000">
        <w:rPr>
          <w:rtl w:val="0"/>
        </w:rPr>
        <w:t xml:space="preserve">: Open collection menu</w:t>
      </w:r>
    </w:p>
    <w:p w:rsidR="00000000" w:rsidDel="00000000" w:rsidP="00000000" w:rsidRDefault="00000000" w:rsidRPr="00000000" w14:paraId="0000007D">
      <w:pPr>
        <w:rPr>
          <w:i w:val="1"/>
        </w:rPr>
      </w:pPr>
      <w:r w:rsidDel="00000000" w:rsidR="00000000" w:rsidRPr="00000000">
        <w:rPr>
          <w:b w:val="1"/>
          <w:i w:val="1"/>
          <w:rtl w:val="0"/>
        </w:rPr>
        <w:t xml:space="preserve">Figure 5</w:t>
      </w:r>
      <w:r w:rsidDel="00000000" w:rsidR="00000000" w:rsidRPr="00000000">
        <w:rPr>
          <w:i w:val="1"/>
          <w:rtl w:val="0"/>
        </w:rPr>
        <w:t xml:space="preserve">: Attribution des touches</w:t>
      </w:r>
      <w:r w:rsidDel="00000000" w:rsidR="00000000" w:rsidRPr="00000000">
        <w:drawing>
          <wp:anchor allowOverlap="1" behindDoc="0" distB="114300" distT="114300" distL="114300" distR="114300" hidden="0" layoutInCell="1" locked="0" relativeHeight="0" simplePos="0">
            <wp:simplePos x="0" y="0"/>
            <wp:positionH relativeFrom="column">
              <wp:posOffset>-634836</wp:posOffset>
            </wp:positionH>
            <wp:positionV relativeFrom="paragraph">
              <wp:posOffset>123825</wp:posOffset>
            </wp:positionV>
            <wp:extent cx="7000518" cy="2344113"/>
            <wp:effectExtent b="0" l="0" r="0" t="0"/>
            <wp:wrapTopAndBottom distB="114300" distT="114300"/>
            <wp:docPr id="5" name="image7.jpg"/>
            <a:graphic>
              <a:graphicData uri="http://schemas.openxmlformats.org/drawingml/2006/picture">
                <pic:pic>
                  <pic:nvPicPr>
                    <pic:cNvPr id="0" name="image7.jpg"/>
                    <pic:cNvPicPr preferRelativeResize="0"/>
                  </pic:nvPicPr>
                  <pic:blipFill>
                    <a:blip r:embed="rId10"/>
                    <a:srcRect b="25685" l="6770" r="7291" t="17615"/>
                    <a:stretch>
                      <a:fillRect/>
                    </a:stretch>
                  </pic:blipFill>
                  <pic:spPr>
                    <a:xfrm>
                      <a:off x="0" y="0"/>
                      <a:ext cx="7000518" cy="2344113"/>
                    </a:xfrm>
                    <a:prstGeom prst="rect"/>
                    <a:ln/>
                  </pic:spPr>
                </pic:pic>
              </a:graphicData>
            </a:graphic>
          </wp:anchor>
        </w:drawing>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f7nlykbvjzpg" w:id="16"/>
      <w:bookmarkEnd w:id="16"/>
      <w:r w:rsidDel="00000000" w:rsidR="00000000" w:rsidRPr="00000000">
        <w:rPr>
          <w:rtl w:val="0"/>
        </w:rPr>
        <w:t xml:space="preserve">Aids and indicators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On the editor, on the right, will be indicated the different commands available with the icon of the associated key.</w:t>
      </w:r>
    </w:p>
    <w:p w:rsidR="00000000" w:rsidDel="00000000" w:rsidP="00000000" w:rsidRDefault="00000000" w:rsidRPr="00000000" w14:paraId="00000081">
      <w:pPr>
        <w:rPr>
          <w:i w:val="1"/>
        </w:rPr>
      </w:pPr>
      <w:r w:rsidDel="00000000" w:rsidR="00000000" w:rsidRPr="00000000">
        <w:rPr>
          <w:b w:val="1"/>
          <w:i w:val="1"/>
          <w:rtl w:val="0"/>
        </w:rPr>
        <w:t xml:space="preserve">Figure 6</w:t>
      </w:r>
      <w:r w:rsidDel="00000000" w:rsidR="00000000" w:rsidRPr="00000000">
        <w:rPr>
          <w:i w:val="1"/>
          <w:rtl w:val="0"/>
        </w:rPr>
        <w:t xml:space="preserve">: Command indicator diagram</w:t>
      </w:r>
      <w:r w:rsidDel="00000000" w:rsidR="00000000" w:rsidRPr="00000000">
        <w:drawing>
          <wp:anchor allowOverlap="1" behindDoc="0" distB="114300" distT="114300" distL="114300" distR="114300" hidden="0" layoutInCell="1" locked="0" relativeHeight="0" simplePos="0">
            <wp:simplePos x="0" y="0"/>
            <wp:positionH relativeFrom="column">
              <wp:posOffset>951075</wp:posOffset>
            </wp:positionH>
            <wp:positionV relativeFrom="paragraph">
              <wp:posOffset>209550</wp:posOffset>
            </wp:positionV>
            <wp:extent cx="3824288" cy="653119"/>
            <wp:effectExtent b="0" l="0" r="0" t="0"/>
            <wp:wrapTopAndBottom distB="114300" distT="114300"/>
            <wp:docPr id="6" name="image5.jpg"/>
            <a:graphic>
              <a:graphicData uri="http://schemas.openxmlformats.org/drawingml/2006/picture">
                <pic:pic>
                  <pic:nvPicPr>
                    <pic:cNvPr id="0" name="image5.jpg"/>
                    <pic:cNvPicPr preferRelativeResize="0"/>
                  </pic:nvPicPr>
                  <pic:blipFill>
                    <a:blip r:embed="rId11"/>
                    <a:srcRect b="36224" l="16489" r="16489" t="38859"/>
                    <a:stretch>
                      <a:fillRect/>
                    </a:stretch>
                  </pic:blipFill>
                  <pic:spPr>
                    <a:xfrm>
                      <a:off x="0" y="0"/>
                      <a:ext cx="3824288" cy="653119"/>
                    </a:xfrm>
                    <a:prstGeom prst="rect"/>
                    <a:ln/>
                  </pic:spPr>
                </pic:pic>
              </a:graphicData>
            </a:graphic>
          </wp:anchor>
        </w:drawing>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pPr>
      <w:bookmarkStart w:colFirst="0" w:colLast="0" w:name="_7qn6d05cokyf" w:id="17"/>
      <w:bookmarkEnd w:id="17"/>
      <w:r w:rsidDel="00000000" w:rsidR="00000000" w:rsidRPr="00000000">
        <w:rPr>
          <w:rtl w:val="0"/>
        </w:rPr>
        <w:t xml:space="preserve">Publication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Publishing the map will allow the creator to broadcast their creation to other players.</w:t>
      </w:r>
    </w:p>
    <w:p w:rsidR="00000000" w:rsidDel="00000000" w:rsidP="00000000" w:rsidRDefault="00000000" w:rsidRPr="00000000" w14:paraId="00000087">
      <w:pPr>
        <w:rPr/>
      </w:pPr>
      <w:r w:rsidDel="00000000" w:rsidR="00000000" w:rsidRPr="00000000">
        <w:rPr>
          <w:rtl w:val="0"/>
        </w:rPr>
        <w:t xml:space="preserve">For this, several steps are necessary for the creator before publishing:</w:t>
      </w:r>
    </w:p>
    <w:p w:rsidR="00000000" w:rsidDel="00000000" w:rsidP="00000000" w:rsidRDefault="00000000" w:rsidRPr="00000000" w14:paraId="00000088">
      <w:pPr>
        <w:numPr>
          <w:ilvl w:val="0"/>
          <w:numId w:val="6"/>
        </w:numPr>
        <w:ind w:left="720" w:hanging="360"/>
        <w:rPr>
          <w:u w:val="none"/>
        </w:rPr>
      </w:pPr>
      <w:r w:rsidDel="00000000" w:rsidR="00000000" w:rsidRPr="00000000">
        <w:rPr>
          <w:b w:val="1"/>
          <w:rtl w:val="0"/>
        </w:rPr>
        <w:t xml:space="preserve">Validation</w:t>
      </w:r>
      <w:r w:rsidDel="00000000" w:rsidR="00000000" w:rsidRPr="00000000">
        <w:rPr>
          <w:rtl w:val="0"/>
        </w:rPr>
        <w:t xml:space="preserve">: Validation is the most important step, it verifies that the card is playable. For this the creator must have positioned a start, an arrival and be able to finish the map.</w:t>
      </w:r>
    </w:p>
    <w:p w:rsidR="00000000" w:rsidDel="00000000" w:rsidP="00000000" w:rsidRDefault="00000000" w:rsidRPr="00000000" w14:paraId="00000089">
      <w:pPr>
        <w:numPr>
          <w:ilvl w:val="0"/>
          <w:numId w:val="6"/>
        </w:numPr>
        <w:ind w:left="720" w:hanging="360"/>
        <w:rPr>
          <w:u w:val="none"/>
        </w:rPr>
      </w:pPr>
      <w:r w:rsidDel="00000000" w:rsidR="00000000" w:rsidRPr="00000000">
        <w:rPr>
          <w:b w:val="1"/>
          <w:rtl w:val="0"/>
        </w:rPr>
        <w:t xml:space="preserve">Meta-data</w:t>
      </w:r>
      <w:r w:rsidDel="00000000" w:rsidR="00000000" w:rsidRPr="00000000">
        <w:rPr>
          <w:rtl w:val="0"/>
        </w:rPr>
        <w:t xml:space="preserve">: Once validated, the creator will have to fill in the various information to identify the map (name, description, tags, difficulty, thumbnail, etc.).</w:t>
      </w:r>
    </w:p>
    <w:p w:rsidR="00000000" w:rsidDel="00000000" w:rsidP="00000000" w:rsidRDefault="00000000" w:rsidRPr="00000000" w14:paraId="0000008A">
      <w:pPr>
        <w:numPr>
          <w:ilvl w:val="0"/>
          <w:numId w:val="6"/>
        </w:numPr>
        <w:ind w:left="720" w:hanging="360"/>
        <w:rPr>
          <w:u w:val="none"/>
        </w:rPr>
      </w:pPr>
      <w:r w:rsidDel="00000000" w:rsidR="00000000" w:rsidRPr="00000000">
        <w:rPr>
          <w:b w:val="1"/>
          <w:rtl w:val="0"/>
        </w:rPr>
        <w:t xml:space="preserve">Publication</w:t>
      </w:r>
      <w:r w:rsidDel="00000000" w:rsidR="00000000" w:rsidRPr="00000000">
        <w:rPr>
          <w:rtl w:val="0"/>
        </w:rPr>
        <w:t xml:space="preserve">: When all the mandatory steps are validated, the map will be published and accessible to the rest of the players.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rhhmqnimnhh" w:id="18"/>
      <w:bookmarkEnd w:id="18"/>
      <w:r w:rsidDel="00000000" w:rsidR="00000000" w:rsidRPr="00000000">
        <w:rPr>
          <w:rtl w:val="0"/>
        </w:rPr>
        <w:t xml:space="preserve">Publication server</w:t>
      </w:r>
    </w:p>
    <w:p w:rsidR="00000000" w:rsidDel="00000000" w:rsidP="00000000" w:rsidRDefault="00000000" w:rsidRPr="00000000" w14:paraId="0000008D">
      <w:pPr>
        <w:rPr/>
      </w:pPr>
      <w:r w:rsidDel="00000000" w:rsidR="00000000" w:rsidRPr="00000000">
        <w:rPr>
          <w:rtl w:val="0"/>
        </w:rPr>
        <w:t xml:space="preserve">In order to recover and share the different cards of the community, it will be necessary to provide an external server where the different cards will be sent and recovered.</w:t>
      </w:r>
    </w:p>
    <w:p w:rsidR="00000000" w:rsidDel="00000000" w:rsidP="00000000" w:rsidRDefault="00000000" w:rsidRPr="00000000" w14:paraId="0000008E">
      <w:pPr>
        <w:rPr>
          <w:i w:val="1"/>
        </w:rPr>
      </w:pPr>
      <w:r w:rsidDel="00000000" w:rsidR="00000000" w:rsidRPr="00000000">
        <w:rPr>
          <w:b w:val="1"/>
          <w:i w:val="1"/>
          <w:rtl w:val="0"/>
        </w:rPr>
        <w:t xml:space="preserve">Figure 7</w:t>
      </w:r>
      <w:r w:rsidDel="00000000" w:rsidR="00000000" w:rsidRPr="00000000">
        <w:rPr>
          <w:i w:val="1"/>
          <w:rtl w:val="0"/>
        </w:rPr>
        <w:t xml:space="preserve">: Publication server diagram</w:t>
      </w:r>
      <w:r w:rsidDel="00000000" w:rsidR="00000000" w:rsidRPr="00000000">
        <w:drawing>
          <wp:anchor allowOverlap="1" behindDoc="0" distB="114300" distT="114300" distL="114300" distR="114300" hidden="0" layoutInCell="1" locked="0" relativeHeight="0" simplePos="0">
            <wp:simplePos x="0" y="0"/>
            <wp:positionH relativeFrom="column">
              <wp:posOffset>755813</wp:posOffset>
            </wp:positionH>
            <wp:positionV relativeFrom="paragraph">
              <wp:posOffset>142875</wp:posOffset>
            </wp:positionV>
            <wp:extent cx="4214813" cy="3360648"/>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4214813" cy="3360648"/>
                    </a:xfrm>
                    <a:prstGeom prst="rect"/>
                    <a:ln/>
                  </pic:spPr>
                </pic:pic>
              </a:graphicData>
            </a:graphic>
          </wp:anchor>
        </w:drawing>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rPr/>
      </w:pPr>
      <w:bookmarkStart w:colFirst="0" w:colLast="0" w:name="_pzpkxvhhn0ua" w:id="19"/>
      <w:bookmarkEnd w:id="19"/>
      <w:r w:rsidDel="00000000" w:rsidR="00000000" w:rsidRPr="00000000">
        <w:rPr>
          <w:rtl w:val="0"/>
        </w:rPr>
        <w:t xml:space="preserve">Notation</w:t>
      </w:r>
    </w:p>
    <w:p w:rsidR="00000000" w:rsidDel="00000000" w:rsidP="00000000" w:rsidRDefault="00000000" w:rsidRPr="00000000" w14:paraId="00000092">
      <w:pPr>
        <w:rPr/>
      </w:pPr>
      <w:r w:rsidDel="00000000" w:rsidR="00000000" w:rsidRPr="00000000">
        <w:rPr>
          <w:rtl w:val="0"/>
        </w:rPr>
        <w:t xml:space="preserve">Players, after having tested a map, will be able to rate the map via a star system according to their appreciation.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average rating will be displayed on the card page and will be used to sort cards by rating.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c1u1tyqmr4s0" w:id="20"/>
      <w:bookmarkEnd w:id="20"/>
      <w:r w:rsidDel="00000000" w:rsidR="00000000" w:rsidRPr="00000000">
        <w:rPr>
          <w:rtl w:val="0"/>
        </w:rPr>
        <w:t xml:space="preserve">Map search</w:t>
      </w:r>
    </w:p>
    <w:p w:rsidR="00000000" w:rsidDel="00000000" w:rsidP="00000000" w:rsidRDefault="00000000" w:rsidRPr="00000000" w14:paraId="00000097">
      <w:pPr>
        <w:rPr/>
      </w:pPr>
      <w:r w:rsidDel="00000000" w:rsidR="00000000" w:rsidRPr="00000000">
        <w:rPr>
          <w:rtl w:val="0"/>
        </w:rPr>
        <w:t xml:space="preserve">Players will have access to a menu allowing them to search for cards according to different criteria:</w:t>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Name</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Tags</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Grades</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Date</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This menu will display the list of maps that match the search criteria, allowing players to easily find a map that matches their requirements.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5mvy3jq4ogip" w:id="21"/>
      <w:bookmarkEnd w:id="21"/>
      <w:r w:rsidDel="00000000" w:rsidR="00000000" w:rsidRPr="00000000">
        <w:rPr>
          <w:rtl w:val="0"/>
        </w:rPr>
        <w:t xml:space="preserve">Exportation</w:t>
      </w:r>
    </w:p>
    <w:p w:rsidR="00000000" w:rsidDel="00000000" w:rsidP="00000000" w:rsidRDefault="00000000" w:rsidRPr="00000000" w14:paraId="000000A0">
      <w:pPr>
        <w:rPr/>
      </w:pPr>
      <w:r w:rsidDel="00000000" w:rsidR="00000000" w:rsidRPr="00000000">
        <w:rPr>
          <w:rtl w:val="0"/>
        </w:rPr>
        <w:t xml:space="preserve">The export must allow map creators to be able to output the files allowing the generation of the map in order, possibly, to edit this file on an external tool or to make a backup.</w:t>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rPr/>
      </w:pPr>
      <w:bookmarkStart w:colFirst="0" w:colLast="0" w:name="_r9r1ye88k7rn" w:id="22"/>
      <w:bookmarkEnd w:id="22"/>
      <w:r w:rsidDel="00000000" w:rsidR="00000000" w:rsidRPr="00000000">
        <w:rPr>
          <w:rtl w:val="0"/>
        </w:rPr>
        <w:t xml:space="preserve">Storage format</w:t>
      </w:r>
    </w:p>
    <w:p w:rsidR="00000000" w:rsidDel="00000000" w:rsidP="00000000" w:rsidRDefault="00000000" w:rsidRPr="00000000" w14:paraId="000000A3">
      <w:pPr>
        <w:rPr/>
      </w:pPr>
      <w:r w:rsidDel="00000000" w:rsidR="00000000" w:rsidRPr="00000000">
        <w:rPr>
          <w:rtl w:val="0"/>
        </w:rPr>
        <w:t xml:space="preserve">The backup file must describe all the layers and their contents as well as retain all the information relating to the map.</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This file should include the following fields:</w:t>
      </w:r>
    </w:p>
    <w:p w:rsidR="00000000" w:rsidDel="00000000" w:rsidP="00000000" w:rsidRDefault="00000000" w:rsidRPr="00000000" w14:paraId="000000A6">
      <w:pPr>
        <w:numPr>
          <w:ilvl w:val="0"/>
          <w:numId w:val="8"/>
        </w:numPr>
        <w:ind w:left="720" w:hanging="360"/>
        <w:rPr>
          <w:u w:val="none"/>
        </w:rPr>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Map name, set by creator.</w:t>
      </w:r>
    </w:p>
    <w:p w:rsidR="00000000" w:rsidDel="00000000" w:rsidP="00000000" w:rsidRDefault="00000000" w:rsidRPr="00000000" w14:paraId="000000A7">
      <w:pPr>
        <w:numPr>
          <w:ilvl w:val="0"/>
          <w:numId w:val="8"/>
        </w:numPr>
        <w:ind w:left="720" w:hanging="360"/>
        <w:rPr>
          <w:u w:val="none"/>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Map description, set by the creator.</w:t>
      </w:r>
    </w:p>
    <w:p w:rsidR="00000000" w:rsidDel="00000000" w:rsidP="00000000" w:rsidRDefault="00000000" w:rsidRPr="00000000" w14:paraId="000000A8">
      <w:pPr>
        <w:numPr>
          <w:ilvl w:val="0"/>
          <w:numId w:val="8"/>
        </w:numPr>
        <w:ind w:left="720" w:hanging="360"/>
        <w:rPr>
          <w:u w:val="none"/>
        </w:rPr>
      </w:pPr>
      <w:r w:rsidDel="00000000" w:rsidR="00000000" w:rsidRPr="00000000">
        <w:rPr>
          <w:b w:val="1"/>
          <w:rtl w:val="0"/>
        </w:rPr>
        <w:t xml:space="preserve">tags</w:t>
      </w:r>
      <w:r w:rsidDel="00000000" w:rsidR="00000000" w:rsidRPr="00000000">
        <w:rPr>
          <w:rtl w:val="0"/>
        </w:rPr>
        <w:t xml:space="preserve">: </w:t>
      </w:r>
      <w:r w:rsidDel="00000000" w:rsidR="00000000" w:rsidRPr="00000000">
        <w:rPr>
          <w:i w:val="1"/>
          <w:rtl w:val="0"/>
        </w:rPr>
        <w:t xml:space="preserve">(Array[string])</w:t>
      </w:r>
      <w:r w:rsidDel="00000000" w:rsidR="00000000" w:rsidRPr="00000000">
        <w:rPr>
          <w:rtl w:val="0"/>
        </w:rPr>
        <w:t xml:space="preserve"> List of tags, set by the creator</w:t>
      </w:r>
    </w:p>
    <w:p w:rsidR="00000000" w:rsidDel="00000000" w:rsidP="00000000" w:rsidRDefault="00000000" w:rsidRPr="00000000" w14:paraId="000000A9">
      <w:pPr>
        <w:numPr>
          <w:ilvl w:val="0"/>
          <w:numId w:val="8"/>
        </w:numPr>
        <w:ind w:left="720" w:hanging="360"/>
        <w:rPr>
          <w:u w:val="none"/>
        </w:rPr>
      </w:pPr>
      <w:r w:rsidDel="00000000" w:rsidR="00000000" w:rsidRPr="00000000">
        <w:rPr>
          <w:b w:val="1"/>
          <w:rtl w:val="0"/>
        </w:rPr>
        <w:t xml:space="preserve">difficulty</w:t>
      </w:r>
      <w:r w:rsidDel="00000000" w:rsidR="00000000" w:rsidRPr="00000000">
        <w:rPr>
          <w:rtl w:val="0"/>
        </w:rPr>
        <w:t xml:space="preserve">: </w:t>
      </w:r>
      <w:r w:rsidDel="00000000" w:rsidR="00000000" w:rsidRPr="00000000">
        <w:rPr>
          <w:i w:val="1"/>
          <w:rtl w:val="0"/>
        </w:rPr>
        <w:t xml:space="preserve">(Number)</w:t>
      </w:r>
      <w:r w:rsidDel="00000000" w:rsidR="00000000" w:rsidRPr="00000000">
        <w:rPr>
          <w:rtl w:val="0"/>
        </w:rPr>
        <w:t xml:space="preserve"> Difficulty, the higher the number, the more difficult the map is considered.</w:t>
      </w:r>
    </w:p>
    <w:p w:rsidR="00000000" w:rsidDel="00000000" w:rsidP="00000000" w:rsidRDefault="00000000" w:rsidRPr="00000000" w14:paraId="000000AA">
      <w:pPr>
        <w:numPr>
          <w:ilvl w:val="0"/>
          <w:numId w:val="8"/>
        </w:numPr>
        <w:ind w:left="720" w:hanging="360"/>
        <w:rPr>
          <w:u w:val="none"/>
        </w:rPr>
      </w:pPr>
      <w:r w:rsidDel="00000000" w:rsidR="00000000" w:rsidRPr="00000000">
        <w:rPr>
          <w:b w:val="1"/>
          <w:rtl w:val="0"/>
        </w:rPr>
        <w:t xml:space="preserve">picture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The image presenting the map, in base 64.</w:t>
      </w:r>
    </w:p>
    <w:p w:rsidR="00000000" w:rsidDel="00000000" w:rsidP="00000000" w:rsidRDefault="00000000" w:rsidRPr="00000000" w14:paraId="000000AB">
      <w:pPr>
        <w:numPr>
          <w:ilvl w:val="0"/>
          <w:numId w:val="8"/>
        </w:numPr>
        <w:ind w:left="720" w:hanging="360"/>
        <w:rPr>
          <w:u w:val="none"/>
        </w:rPr>
      </w:pPr>
      <w:r w:rsidDel="00000000" w:rsidR="00000000" w:rsidRPr="00000000">
        <w:rPr>
          <w:b w:val="1"/>
          <w:rtl w:val="0"/>
        </w:rPr>
        <w:t xml:space="preserve">layers</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Object describing layers and their contents.</w:t>
      </w:r>
    </w:p>
    <w:p w:rsidR="00000000" w:rsidDel="00000000" w:rsidP="00000000" w:rsidRDefault="00000000" w:rsidRPr="00000000" w14:paraId="000000AC">
      <w:pPr>
        <w:numPr>
          <w:ilvl w:val="1"/>
          <w:numId w:val="8"/>
        </w:numPr>
        <w:ind w:left="1440" w:hanging="360"/>
        <w:rPr>
          <w:u w:val="none"/>
        </w:rPr>
      </w:pPr>
      <w:r w:rsidDel="00000000" w:rsidR="00000000" w:rsidRPr="00000000">
        <w:rPr>
          <w:b w:val="1"/>
          <w:i w:val="1"/>
          <w:rtl w:val="0"/>
        </w:rPr>
        <w:t xml:space="preserve">x</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-1, 0 or 1, Parallax layer</w:t>
      </w:r>
    </w:p>
    <w:p w:rsidR="00000000" w:rsidDel="00000000" w:rsidP="00000000" w:rsidRDefault="00000000" w:rsidRPr="00000000" w14:paraId="000000AD">
      <w:pPr>
        <w:numPr>
          <w:ilvl w:val="2"/>
          <w:numId w:val="8"/>
        </w:numPr>
        <w:ind w:left="2160" w:hanging="360"/>
        <w:rPr>
          <w:u w:val="none"/>
        </w:rPr>
      </w:pPr>
      <w:r w:rsidDel="00000000" w:rsidR="00000000" w:rsidRPr="00000000">
        <w:rPr>
          <w:b w:val="1"/>
          <w:i w:val="1"/>
          <w:rtl w:val="0"/>
        </w:rPr>
        <w:t xml:space="preserve">n</w:t>
      </w:r>
      <w:r w:rsidDel="00000000" w:rsidR="00000000" w:rsidRPr="00000000">
        <w:rPr>
          <w:rtl w:val="0"/>
        </w:rPr>
        <w:t xml:space="preserve">: </w:t>
      </w:r>
      <w:r w:rsidDel="00000000" w:rsidR="00000000" w:rsidRPr="00000000">
        <w:rPr>
          <w:i w:val="1"/>
          <w:rtl w:val="0"/>
        </w:rPr>
        <w:t xml:space="preserve">(Array[array])</w:t>
      </w:r>
      <w:r w:rsidDel="00000000" w:rsidR="00000000" w:rsidRPr="00000000">
        <w:rPr>
          <w:rtl w:val="0"/>
        </w:rPr>
        <w:t xml:space="preserve"> a, b or c, secondary layers, table of tables, each entry representing a line, itself containing the representation of the tile in the form of a number (or hexadecimal code)</w:t>
      </w:r>
    </w:p>
    <w:p w:rsidR="00000000" w:rsidDel="00000000" w:rsidP="00000000" w:rsidRDefault="00000000" w:rsidRPr="00000000" w14:paraId="000000AE">
      <w:pPr>
        <w:rPr>
          <w:i w:val="1"/>
        </w:rPr>
      </w:pPr>
      <w:r w:rsidDel="00000000" w:rsidR="00000000" w:rsidRPr="00000000">
        <w:rPr>
          <w:b w:val="1"/>
          <w:i w:val="1"/>
          <w:rtl w:val="0"/>
        </w:rPr>
        <w:t xml:space="preserve">Figure 8</w:t>
      </w:r>
      <w:r w:rsidDel="00000000" w:rsidR="00000000" w:rsidRPr="00000000">
        <w:rPr>
          <w:i w:val="1"/>
          <w:rtl w:val="0"/>
        </w:rPr>
        <w:t xml:space="preserve">: Example storage file in json</w:t>
      </w:r>
      <w:r w:rsidDel="00000000" w:rsidR="00000000" w:rsidRPr="00000000">
        <w:drawing>
          <wp:anchor allowOverlap="1" behindDoc="0" distB="114300" distT="114300" distL="114300" distR="114300" hidden="0" layoutInCell="1" locked="0" relativeHeight="0" simplePos="0">
            <wp:simplePos x="0" y="0"/>
            <wp:positionH relativeFrom="column">
              <wp:posOffset>808200</wp:posOffset>
            </wp:positionH>
            <wp:positionV relativeFrom="paragraph">
              <wp:posOffset>118300</wp:posOffset>
            </wp:positionV>
            <wp:extent cx="4110038" cy="5114486"/>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110038" cy="5114486"/>
                    </a:xfrm>
                    <a:prstGeom prst="rect"/>
                    <a:ln/>
                  </pic:spPr>
                </pic:pic>
              </a:graphicData>
            </a:graphic>
          </wp:anchor>
        </w:drawing>
      </w:r>
    </w:p>
    <w:p w:rsidR="00000000" w:rsidDel="00000000" w:rsidP="00000000" w:rsidRDefault="00000000" w:rsidRPr="00000000" w14:paraId="000000AF">
      <w:pPr>
        <w:pStyle w:val="Heading1"/>
        <w:rPr/>
      </w:pPr>
      <w:bookmarkStart w:colFirst="0" w:colLast="0" w:name="_nxf4yoldgtao" w:id="23"/>
      <w:bookmarkEnd w:id="23"/>
      <w:r w:rsidDel="00000000" w:rsidR="00000000" w:rsidRPr="00000000">
        <w:rPr>
          <w:rtl w:val="0"/>
        </w:rPr>
        <w:t xml:space="preserve">Map generator</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map generator will aim to load the map from the backup file, it must be able to read and interpret the information contained in this file.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tile codes read in the “</w:t>
      </w:r>
      <w:r w:rsidDel="00000000" w:rsidR="00000000" w:rsidRPr="00000000">
        <w:rPr>
          <w:i w:val="1"/>
          <w:rtl w:val="0"/>
        </w:rPr>
        <w:t xml:space="preserve">layers</w:t>
      </w:r>
      <w:r w:rsidDel="00000000" w:rsidR="00000000" w:rsidRPr="00000000">
        <w:rPr>
          <w:rtl w:val="0"/>
        </w:rPr>
        <w:t xml:space="preserve">” descriptor (see chapter </w:t>
      </w:r>
      <w:r w:rsidDel="00000000" w:rsidR="00000000" w:rsidRPr="00000000">
        <w:rPr>
          <w:i w:val="1"/>
          <w:rtl w:val="0"/>
        </w:rPr>
        <w:t xml:space="preserve">Storage format</w:t>
      </w:r>
      <w:r w:rsidDel="00000000" w:rsidR="00000000" w:rsidRPr="00000000">
        <w:rPr>
          <w:rtl w:val="0"/>
        </w:rPr>
        <w:t xml:space="preserve">), will have a correspondence with the tiles actually recorded in the game engine (tiles map).</w:t>
      </w:r>
    </w:p>
    <w:p w:rsidR="00000000" w:rsidDel="00000000" w:rsidP="00000000" w:rsidRDefault="00000000" w:rsidRPr="00000000" w14:paraId="000000B4">
      <w:pPr>
        <w:rPr/>
      </w:pPr>
      <w:r w:rsidDel="00000000" w:rsidR="00000000" w:rsidRPr="00000000">
        <w:rPr>
          <w:rtl w:val="0"/>
        </w:rPr>
        <w:t xml:space="preserve">Correspondence management will be managed by this generator.</w:t>
      </w:r>
    </w:p>
    <w:p w:rsidR="00000000" w:rsidDel="00000000" w:rsidP="00000000" w:rsidRDefault="00000000" w:rsidRPr="00000000" w14:paraId="000000B5">
      <w:pPr>
        <w:rPr/>
      </w:pPr>
      <w:r w:rsidDel="00000000" w:rsidR="00000000" w:rsidRPr="00000000">
        <w:rPr>
          <w:rtl w:val="0"/>
        </w:rPr>
      </w:r>
    </w:p>
    <w:sectPr>
      <w:headerReference r:id="rId14" w:type="default"/>
      <w:footerReference r:id="rId15" w:type="default"/>
      <w:pgSz w:h="16834" w:w="11909"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tbl>
    <w:tblPr>
      <w:tblStyle w:val="Table3"/>
      <w:tblW w:w="11400.0" w:type="dxa"/>
      <w:jc w:val="left"/>
      <w:tblInd w:w="-10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0"/>
      <w:tblGridChange w:id="0">
        <w:tblGrid>
          <w:gridCol w:w="11400"/>
        </w:tblGrid>
      </w:tblGridChange>
    </w:tblGrid>
    <w:tr>
      <w:trPr>
        <w:cantSplit w:val="0"/>
        <w:trHeight w:val="370.95703125"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9212598425072" w:firstLine="135"/>
            <w:jc w:val="righ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9212598425072" w:firstLine="135"/>
            <w:jc w:val="right"/>
            <w:rPr/>
          </w:pPr>
          <w:r w:rsidDel="00000000" w:rsidR="00000000" w:rsidRPr="00000000">
            <w:rPr>
              <w:rtl w:val="0"/>
            </w:rPr>
            <w:t xml:space="preserve">Pages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tbl>
    <w:tblPr>
      <w:tblStyle w:val="Table2"/>
      <w:tblW w:w="1147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5760"/>
      <w:tblGridChange w:id="0">
        <w:tblGrid>
          <w:gridCol w:w="5715"/>
          <w:gridCol w:w="5760"/>
        </w:tblGrid>
      </w:tblGridChange>
    </w:tblGrid>
    <w:tr>
      <w:trPr>
        <w:cantSplit w:val="0"/>
        <w:trHeight w:val="630" w:hRule="atLeast"/>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SP-Project: Map editor specifications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A1</w:t>
          </w:r>
        </w:p>
      </w:tc>
    </w:tr>
  </w:tb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7.jpg"/><Relationship Id="rId13" Type="http://schemas.openxmlformats.org/officeDocument/2006/relationships/image" Target="media/image6.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