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Mack Hall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2/7/19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ECE 342 - Blue 1 | AC Bluetooth Switch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Prof. Shuman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Interface &amp; Property Definition Table for ACS722LLCTR-40AU-1 Current Sensor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638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Fig. 1.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Black Box Diagram of Current Sensor Block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Table 1.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Current Sensor Block Interfaces and Properties</w:t>
      </w:r>
    </w:p>
    <w:tbl>
      <w:tblPr>
        <w:tblStyle w:val="Table1"/>
        <w:tblW w:w="99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5220"/>
        <w:tblGridChange w:id="0">
          <w:tblGrid>
            <w:gridCol w:w="4680"/>
            <w:gridCol w:w="52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Properties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sensor_dcpwr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: 3VDC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Nominal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: 3.3VDC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Max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: 3.6VDC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Nominal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: 9mA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Max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: 12mA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sensor_to_mcu_asig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Max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: 6 VDC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NominalLow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: 0.36 VDC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NominalHigh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: 5 VDC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: -0.5 VDC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Rise</w:t>
            </w: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: 4㎲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Response</w:t>
            </w: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 : 5㎲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Prop</w:t>
            </w: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: 1㎲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relay_to_sensor_fused_acpwr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Nominal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120VAC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RMS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Max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: 5A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: -5A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Nominal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: 60Hz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sensor_to_plug_fused_acpwr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Nominal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120VAC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RMS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: -5A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Max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: 5A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Nominal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: 60Hz</w:t>
            </w:r>
          </w:p>
        </w:tc>
      </w:tr>
    </w:tbl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Fig. 2.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High Level Block Diagram of AC Bluetooth Switch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-928687</wp:posOffset>
            </wp:positionH>
            <wp:positionV relativeFrom="paragraph">
              <wp:posOffset>133350</wp:posOffset>
            </wp:positionV>
            <wp:extent cx="7748588" cy="5981700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48588" cy="5981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Fig. 3.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Schematic for Current Sensor Connections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943600" cy="1689100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543300" cy="38100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Fig. 4.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Render of the PCB</w:t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315803" cy="1652588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5803" cy="1652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Fig. 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Closeup of Current Sensor on PCB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Cases: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Nominal Current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 the GND pin and the bit select pin to ground.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Apply 3.3 VDC to the VCC pin.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 the VIOUT pin to an ADC pin of a microcontoller. Take note of the reading it reports when there is no load attached. This is the zero-load bias we need to account for when taking later measurements.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Apply a load of 5A to the IP+ and IP- pins of the IC. 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Subtract the zero-load bias we found earlier from the reported value. Afterwards, scale the result by the amount specified in the datasheet.</w:t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5A +- 2% is being reported. </w:t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