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Video: https://www.youtube.com/watch?v=oCMOYS71NIU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Based on Neil Kolban example for IDF: https://github.com/nkolban/esp32-snippets/blob/master/cpp_utils/tests/BLE%20Tests/SampleNotify.cpp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Ported to Arduino ESP32 by Evandro Copercini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Create a BLE server that, once we receive a connection, will send periodic notifications.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The service advertises itself as: 6E400001-B5A3-F393-E0A9-E50E24DCCA9E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Has a characteristic of: 6E400002-B5A3-F393-E0A9-E50E24DCCA9E - used for receiving data with "WRITE"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Has a characteristic of: 6E400003-B5A3-F393-E0A9-E50E24DCCA9E - used to send data with  "NOTIFY"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The design of creating the BLE server 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1. Create a BLE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2. Create a BLE Service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3. Create a BLE Characteristic on the 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4. Create a BLE Descriptor on the characteristic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5. Start the service.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6. Start advertising.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In this example rxValue is the data received (only accessible inside that function).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And voltageValue is the data to be sent, in this example just a byte incremented every second.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&lt;BLEDevice.h&gt;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&lt;BLEServer.h&gt;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&lt;BLEUtils.h&gt;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&lt;BLE2902.h&gt;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BLECharacteristic *pCharacteristic;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deviceConnected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txValue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readPin = 32; // Use GPIO number. See ESP32 board pinouts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int RED = 25; // Could be different depending on the dev board. I used the DOIT ESP32 dev board.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int GREEN = 26;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int BLUE = 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adder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//std::string rxValue; // Could also make this a global var to access it in loop()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See the following for generating UUIDs: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https://www.uuidgenerator.net/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SERVICE_UUID           "6E400001-B5A3-F393-E0A9-E50E24DCCA9E" // UART service UUID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#define CHARACTERISTIC_UUID_RX "6E400002-B5A3-F393-E0A9-E50E24DCCA9E"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#define CHARACTERISTIC_UUID_TX "6E400003-B5A3-F393-E0A9-E50E24DCCA9E"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MyServerCallbacks: public BLEServerCallbacks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onConnect(BLEServer* pServer)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deviceConnected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onDisconnect(BLEServer* pServer)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deviceConnected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MyCallbacks: public BLECharacteristicCallbacks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void onWrite(BLECharacteristic *pCharacteristic)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std::string rxValue = pCharacteristic-&gt;getValue();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(rxValue.length() &gt;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Serial.print("Received Value: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(int i = 0; i &lt; rxValue.length();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Serial.print(rxValue[i]);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Serial.println();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Do stuff based on the command received from the app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(rxValue.find("SYS_ON") != -1)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digitalWrite(BLUE, HIGH);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digitalWrite(GREEN,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if (rxValue.find("SYS_OFF") != -1) {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digitalWrite(RED,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digitalWrite(BLUE, 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else if (rxValue.find("A") != -1) 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digitalWrite(BLUE, 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 if (rxValue.find("B") != -1)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digitalWrite(BLUE,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 if (rxValue.find("C") != -1)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 if (rxValue.find("D") != -1)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digitalWrite(RED, LOW);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 if (rxValue.find("E") != -1)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digitalWrite(GREEN, HIGH);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else if (rxValue.find("F") != -1)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Serial.println();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pinMode(RED, OUTPUT);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pinMode(GREEN, OUTPUT);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pinMode(BLUE, OUTPUT);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// Create the BLE Device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BLEDevice::init("ESP32"); // Give it a 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Create the BLE 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BLEServer *pServer = BLEDevice::createServer();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pServer-&gt;setCallbacks(new MyServerCallbacks());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 Create the BLE Service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BLEService *pService = pServer-&gt;createService(SERVICE_UUID);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 Create a BLE Characteristic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pCharacteristic = pService-&gt;createCharacteristic(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CHARACTERISTIC_UUID_TX,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BLECharacteristic::PROPERTY_NOTIFY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pCharacteristic-&gt;addDescriptor(new BLE2902());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BLECharacteristic *pCharacteristic = pService-&gt;createCharacteristic(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   CHARACTERISTIC_UUID_RX,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   BLECharacteristic::PROPERTY_WRITE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   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pCharacteristic-&gt;setCallbacks(new MyCallbacks());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Start the service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pService-&gt;start();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Start advertising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pServer-&gt;getAdvertising()-&gt;start();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Serial.println("Waiting a client connection to notify...");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if (deviceConnected)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if(adder &lt;= 10){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txValue = adder; // Test sensor reading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adder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Let's convert the value to a char array: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char txString[8];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dtostrf(txValue, 1, 2, txString); // float_val, min_width, digits_after_decimal, char_buffer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pCharacteristic-&gt;setValue(&amp;voltageValue, 1); // To send the integer value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pCharacteristic-&gt;setValue("120.0|1.23|2.45|3.40|00|05|45"); // Sending a test message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pCharacteristic-&gt;setValue(txString);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pCharacteristic-&gt;notify(); // Send the value to the app!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Serial.print("*** Sent Value: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Serial.print(txString);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Serial.println(" ***");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adder += 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