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Mack Hall, Jorian Bruslind, and Zach Bendt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Absent: N/A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1/31/19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Shuman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4 In-Class Group Meeting Notes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member has completed their project presentation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solid feedback on the project from our peers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change fuse type as a result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Considering placing an always-on USB socket on the system as well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received very positive feedback on our project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PCB revision now has mounted components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has mounted ESP32, UART-USB bridge, relays, transistors, and LEDS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communicate with app (turn relays on/off) fairly consistently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Introduced a new bug that disables communication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is underway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Discovered new “quirk” of relays in relation to LEDs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Previously “on” position discovered to be “off”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Newly ordered stencil makes for much easier assembly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 is to place and calibrate current sensors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need to determine if magnetic field shielding is needed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need to determine if mag. field shielding would interfere with incoming/outgoing Bluetooth/WiFi signals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meetings plan to continue every Thursday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frequency and quickness in Slack and in-person discussions are satisfactory and should be continued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additional questions/comments/concerns are highly encouraged to be asked through these channels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newly introduced app bugs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Mount and calibrate current sensors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Introducing WiFi capabilities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Revising/printing enclosure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