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Mack Hall, Jorian Bruslind, and Zach Bendt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N/A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2/28/19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8 In-Class Group Meeting 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is prepared for system-wide checkoff on Friday (3/1)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iteration of project is able to meet all engineering requirements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a few bugs, but only regarding non-required features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still needs to be produced, as of 2/28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Revision PCB nearing end of testing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to have minor problem with all three plugs turned on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giving error potentially caused by voltage under certain threshold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likely due to low quality of sourced transformer component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Unsure if problem lies in software/hardware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now able to communicate with board via WiFi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troubleshooting needed relating to quickly switching relays on/off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randomly loses connection to MCU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sends custom bluetooth packets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current, voltage, timer info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Voice activation is now enabled via Bluetooth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 to turn channels on/off one by one or all at once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 bug causing channels to turn off when another is enabled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Utilizes Google Voice Interaction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meetings plan to continue every Thursday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frequency and quickness in Slack and in-person discussions are satisfactory and should be continued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questions/comments/concerns are highly encouraged to be asked through these channels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Shoot/edit video showing system working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newly introduced app bugs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communication 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 sensor and mcu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Potentially re-bias sensors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developing WiFi capabilities/GUI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test mounted components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