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4DF62" w14:textId="798181E3" w:rsidR="0075429F" w:rsidRDefault="00EE144F">
      <w:r>
        <w:t>John Bryson</w:t>
      </w:r>
    </w:p>
    <w:p w14:paraId="3881A613" w14:textId="533F973C" w:rsidR="00EE144F" w:rsidRDefault="00EE144F">
      <w:r>
        <w:t>CS255 Project one</w:t>
      </w:r>
    </w:p>
    <w:p w14:paraId="29DC9813" w14:textId="77777777" w:rsidR="00EE144F" w:rsidRDefault="00EE144F"/>
    <w:p w14:paraId="3AF86522" w14:textId="77777777" w:rsidR="00EE144F" w:rsidRDefault="00EE144F" w:rsidP="00EE144F">
      <w:pPr>
        <w:pStyle w:val="NormalWeb"/>
        <w:spacing w:line="480" w:lineRule="auto"/>
      </w:pPr>
      <w:r>
        <w:t xml:space="preserve">For the </w:t>
      </w:r>
      <w:proofErr w:type="spellStart"/>
      <w:r>
        <w:t>DriverPass</w:t>
      </w:r>
      <w:proofErr w:type="spellEnd"/>
      <w:r>
        <w:t xml:space="preserve"> application, it’s crucial to apply a process model that accurately represents the entire workflow, starting from the customer's interaction and branching out to include various types of users involved in the system. These users, such as IT staff, administrators, and secretaries, will have different permissions that allow them to perform specific tasks like resetting passwords or accounts based on their roles.</w:t>
      </w:r>
    </w:p>
    <w:p w14:paraId="664CABF5" w14:textId="77777777" w:rsidR="00EE144F" w:rsidRDefault="00EE144F" w:rsidP="00EE144F">
      <w:pPr>
        <w:pStyle w:val="NormalWeb"/>
        <w:spacing w:line="480" w:lineRule="auto"/>
      </w:pPr>
      <w:r>
        <w:t>The process begins with the customer logging into the system. If the customer forgets their password, the model should provide an option to reset it, ensuring a seamless user experience. From this point, the process branches off depending on whether the user needs to access training materials or schedule an appointment. If scheduling an appointment involves administrative approval, the model would again branch off to include the necessary steps for admin intervention.</w:t>
      </w:r>
    </w:p>
    <w:p w14:paraId="266DB158" w14:textId="77777777" w:rsidR="00EE144F" w:rsidRDefault="00EE144F" w:rsidP="00EE144F">
      <w:pPr>
        <w:pStyle w:val="NormalWeb"/>
        <w:spacing w:line="480" w:lineRule="auto"/>
      </w:pPr>
      <w:r>
        <w:t xml:space="preserve">Given the complexity and numerous processes within the </w:t>
      </w:r>
      <w:proofErr w:type="spellStart"/>
      <w:r>
        <w:t>DriverPass</w:t>
      </w:r>
      <w:proofErr w:type="spellEnd"/>
      <w:r>
        <w:t xml:space="preserve"> system, employing multiple process models might be more effective than a single, highly branched model. This approach can make the project more readable and easier to understand. A flow diagram is particularly suited for this task, as it allows for a smooth transition from one action to another and provides a clear representation of how the process model is intended to function. This method also enables branching at any step in the process to accommodate required training procedures, employee interventions, or other necessary tasks.</w:t>
      </w:r>
    </w:p>
    <w:p w14:paraId="5939408E" w14:textId="77777777" w:rsidR="00EE144F" w:rsidRDefault="00EE144F" w:rsidP="00EE144F">
      <w:pPr>
        <w:pStyle w:val="NormalWeb"/>
        <w:spacing w:line="480" w:lineRule="auto"/>
      </w:pPr>
      <w:r>
        <w:t xml:space="preserve">The flow diagram provides a visual roadmap from the beginning to the end of each process, highlighting individual actions and their sequences. However, the primary disadvantage of using </w:t>
      </w:r>
      <w:r>
        <w:lastRenderedPageBreak/>
        <w:t xml:space="preserve">a process model is that, while it outlines the individual processes and their applications within the system, it does not illustrate how the system will be designed in technical terms. The process model lacks a hierarchical structure and does not specify which classes and methods should be implemented </w:t>
      </w:r>
      <w:proofErr w:type="gramStart"/>
      <w:r>
        <w:t>where</w:t>
      </w:r>
      <w:proofErr w:type="gramEnd"/>
      <w:r>
        <w:t>.</w:t>
      </w:r>
    </w:p>
    <w:p w14:paraId="046E5B49" w14:textId="77777777" w:rsidR="00EE144F" w:rsidRDefault="00EE144F" w:rsidP="00EE144F">
      <w:pPr>
        <w:pStyle w:val="NormalWeb"/>
        <w:spacing w:line="480" w:lineRule="auto"/>
      </w:pPr>
      <w:r>
        <w:t xml:space="preserve">To address the technical design of the </w:t>
      </w:r>
      <w:proofErr w:type="spellStart"/>
      <w:r>
        <w:t>DriverPass</w:t>
      </w:r>
      <w:proofErr w:type="spellEnd"/>
      <w:r>
        <w:t xml:space="preserve"> system, an object model is advantageous. An object model showcases the deeper technical aspects of the system, including each class within the system and the methods associated with those classes. This model benefits the development team by providing a clear starting point for constructing the application. It also offers the client an executable version from the beginning, which can be invaluable for understanding the system's functionality.</w:t>
      </w:r>
    </w:p>
    <w:p w14:paraId="18B0AEE0" w14:textId="77777777" w:rsidR="00EE144F" w:rsidRDefault="00EE144F" w:rsidP="00EE144F">
      <w:pPr>
        <w:pStyle w:val="NormalWeb"/>
        <w:spacing w:line="480" w:lineRule="auto"/>
      </w:pPr>
      <w:r>
        <w:t>Object models display the technical roadmap for the system’s overall design, which is beneficial for the development team. However, this level of technical detail can be confusing for clients who may not be familiar with the technical language used in the model. Additionally, object models do not detail the steps and actions involved in each process, which are necessary for the client to see to provide accurate feedback. This feedback is crucial for the development team to correctly implement the processes to meet the client’s expectations.</w:t>
      </w:r>
    </w:p>
    <w:p w14:paraId="4D31996C" w14:textId="77777777" w:rsidR="00EE144F" w:rsidRDefault="00EE144F" w:rsidP="00EE144F">
      <w:pPr>
        <w:pStyle w:val="NormalWeb"/>
        <w:spacing w:line="480" w:lineRule="auto"/>
      </w:pPr>
      <w:r>
        <w:t xml:space="preserve">When developing the </w:t>
      </w:r>
      <w:proofErr w:type="spellStart"/>
      <w:r>
        <w:t>DriverPass</w:t>
      </w:r>
      <w:proofErr w:type="spellEnd"/>
      <w:r>
        <w:t xml:space="preserve"> application, both the process model and the object model have significant roles. The process model, through flow diagrams, ensures that every step a user might take is accounted for, providing a clear and user-friendly guide. This includes steps like logging in, resetting passwords, accessing training, and scheduling appointments, with specific branches for admin tasks when needed. This clarity helps in understanding the user journey and identifying potential points of intervention or improvement.</w:t>
      </w:r>
    </w:p>
    <w:p w14:paraId="02D79A1B" w14:textId="77777777" w:rsidR="00EE144F" w:rsidRDefault="00EE144F" w:rsidP="00EE144F">
      <w:pPr>
        <w:pStyle w:val="NormalWeb"/>
        <w:spacing w:line="480" w:lineRule="auto"/>
      </w:pPr>
      <w:r>
        <w:lastRenderedPageBreak/>
        <w:t>On the other hand, the object model provides the structural blueprint needed for development. It delineates the system's architecture, detailing classes and methods, which is essential for the development team to build the application effectively. While this model is highly technical, its value cannot be overstated, as it lays the groundwork for the system's functionality and ensures that the application can be developed systematically.</w:t>
      </w:r>
    </w:p>
    <w:p w14:paraId="243FB76E" w14:textId="77777777" w:rsidR="00EE144F" w:rsidRDefault="00EE144F" w:rsidP="00EE144F">
      <w:pPr>
        <w:pStyle w:val="NormalWeb"/>
        <w:spacing w:line="480" w:lineRule="auto"/>
      </w:pPr>
      <w:r>
        <w:t xml:space="preserve">Balancing these two models is key to the successful development of the </w:t>
      </w:r>
      <w:proofErr w:type="spellStart"/>
      <w:r>
        <w:t>DriverPass</w:t>
      </w:r>
      <w:proofErr w:type="spellEnd"/>
      <w:r>
        <w:t xml:space="preserve"> application. The process model offers a user-centric view, highlighting the necessary steps and decisions from the user's perspective. This ensures that the development team understands the user experience and can design processes that are intuitive and efficient. Meanwhile, the object model provides the technical scaffolding needed to bring these processes to life in the application.</w:t>
      </w:r>
    </w:p>
    <w:p w14:paraId="3B6CC497" w14:textId="77777777" w:rsidR="00EE144F" w:rsidRDefault="00EE144F" w:rsidP="00EE144F">
      <w:pPr>
        <w:pStyle w:val="NormalWeb"/>
        <w:spacing w:line="480" w:lineRule="auto"/>
      </w:pPr>
      <w:r>
        <w:t xml:space="preserve">In practice, this means that the development of the </w:t>
      </w:r>
      <w:proofErr w:type="spellStart"/>
      <w:r>
        <w:t>DriverPass</w:t>
      </w:r>
      <w:proofErr w:type="spellEnd"/>
      <w:r>
        <w:t xml:space="preserve"> application should start with detailed process models to map out every user interaction. Once these models are in place, they can be translated into object models, which will guide the technical development of the system. This dual approach ensures that both the user experience and the technical implementation are carefully planned and executed.</w:t>
      </w:r>
    </w:p>
    <w:p w14:paraId="56BEA63A" w14:textId="77777777" w:rsidR="00EE144F" w:rsidRDefault="00EE144F" w:rsidP="00EE144F">
      <w:pPr>
        <w:pStyle w:val="NormalWeb"/>
        <w:spacing w:line="480" w:lineRule="auto"/>
      </w:pPr>
      <w:r>
        <w:t xml:space="preserve">For example, consider the process of scheduling an appointment within the </w:t>
      </w:r>
      <w:proofErr w:type="spellStart"/>
      <w:r>
        <w:t>DriverPass</w:t>
      </w:r>
      <w:proofErr w:type="spellEnd"/>
      <w:r>
        <w:t xml:space="preserve"> application. The process model would outline each step the user </w:t>
      </w:r>
      <w:proofErr w:type="gramStart"/>
      <w:r>
        <w:t>takes,</w:t>
      </w:r>
      <w:proofErr w:type="gramEnd"/>
      <w:r>
        <w:t xml:space="preserve"> from logging in, selecting a service, choosing a date and time, and confirming the appointment. If administrative approval is required, the model would branch off to include the necessary steps for admin intervention. This clear, step-by-step outline helps ensure that the process is user-friendly and efficient.</w:t>
      </w:r>
    </w:p>
    <w:p w14:paraId="6AFBE2F3" w14:textId="77777777" w:rsidR="00EE144F" w:rsidRDefault="00EE144F" w:rsidP="00EE144F">
      <w:pPr>
        <w:pStyle w:val="NormalWeb"/>
        <w:spacing w:line="480" w:lineRule="auto"/>
      </w:pPr>
      <w:r>
        <w:lastRenderedPageBreak/>
        <w:t>The corresponding object model would then detail the classes and methods needed to implement this process. It would include classes for user authentication, appointment scheduling, and admin approval, each with specific methods for handling tasks like verifying user credentials, checking appointment availability, and recording approvals. This detailed technical plan ensures that the system can be built to support the process outlined in the process model.</w:t>
      </w:r>
    </w:p>
    <w:p w14:paraId="5C3E62FC" w14:textId="77777777" w:rsidR="00EE144F" w:rsidRDefault="00EE144F" w:rsidP="00EE144F">
      <w:pPr>
        <w:pStyle w:val="NormalWeb"/>
        <w:spacing w:line="480" w:lineRule="auto"/>
      </w:pPr>
      <w:r>
        <w:t xml:space="preserve">In conclusion, the development of the </w:t>
      </w:r>
      <w:proofErr w:type="spellStart"/>
      <w:r>
        <w:t>DriverPass</w:t>
      </w:r>
      <w:proofErr w:type="spellEnd"/>
      <w:r>
        <w:t xml:space="preserve"> application requires a comprehensive approach that includes both process models and object models. The process models provide a clear, user-focused view of the necessary steps and decisions, ensuring that the application is intuitive and user-friendly. The object models provide the technical blueprint needed to build the system, ensuring that it is robust and functional. By balancing these two approaches, the development team can create an application that meets the needs of both the users and the technical requirements of the system. This dual approach ensures that the </w:t>
      </w:r>
      <w:proofErr w:type="spellStart"/>
      <w:r>
        <w:t>DriverPass</w:t>
      </w:r>
      <w:proofErr w:type="spellEnd"/>
      <w:r>
        <w:t xml:space="preserve"> application will be both effective and efficient, providing a seamless experience for users while being built on a solid technical foundation.</w:t>
      </w:r>
    </w:p>
    <w:p w14:paraId="66D6CB24" w14:textId="77777777" w:rsidR="00EE144F" w:rsidRDefault="00EE144F"/>
    <w:sectPr w:rsidR="00EE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4F"/>
    <w:rsid w:val="0058209E"/>
    <w:rsid w:val="006862B8"/>
    <w:rsid w:val="0075429F"/>
    <w:rsid w:val="007E22A7"/>
    <w:rsid w:val="00EE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6F9D9"/>
  <w15:chartTrackingRefBased/>
  <w15:docId w15:val="{55A49226-4D5B-2349-BFDA-28879601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4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4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4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4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44F"/>
    <w:rPr>
      <w:rFonts w:eastAsiaTheme="majorEastAsia" w:cstheme="majorBidi"/>
      <w:color w:val="272727" w:themeColor="text1" w:themeTint="D8"/>
    </w:rPr>
  </w:style>
  <w:style w:type="paragraph" w:styleId="Title">
    <w:name w:val="Title"/>
    <w:basedOn w:val="Normal"/>
    <w:next w:val="Normal"/>
    <w:link w:val="TitleChar"/>
    <w:uiPriority w:val="10"/>
    <w:qFormat/>
    <w:rsid w:val="00EE14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4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4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144F"/>
    <w:rPr>
      <w:i/>
      <w:iCs/>
      <w:color w:val="404040" w:themeColor="text1" w:themeTint="BF"/>
    </w:rPr>
  </w:style>
  <w:style w:type="paragraph" w:styleId="ListParagraph">
    <w:name w:val="List Paragraph"/>
    <w:basedOn w:val="Normal"/>
    <w:uiPriority w:val="34"/>
    <w:qFormat/>
    <w:rsid w:val="00EE144F"/>
    <w:pPr>
      <w:ind w:left="720"/>
      <w:contextualSpacing/>
    </w:pPr>
  </w:style>
  <w:style w:type="character" w:styleId="IntenseEmphasis">
    <w:name w:val="Intense Emphasis"/>
    <w:basedOn w:val="DefaultParagraphFont"/>
    <w:uiPriority w:val="21"/>
    <w:qFormat/>
    <w:rsid w:val="00EE144F"/>
    <w:rPr>
      <w:i/>
      <w:iCs/>
      <w:color w:val="0F4761" w:themeColor="accent1" w:themeShade="BF"/>
    </w:rPr>
  </w:style>
  <w:style w:type="paragraph" w:styleId="IntenseQuote">
    <w:name w:val="Intense Quote"/>
    <w:basedOn w:val="Normal"/>
    <w:next w:val="Normal"/>
    <w:link w:val="IntenseQuoteChar"/>
    <w:uiPriority w:val="30"/>
    <w:qFormat/>
    <w:rsid w:val="00EE1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44F"/>
    <w:rPr>
      <w:i/>
      <w:iCs/>
      <w:color w:val="0F4761" w:themeColor="accent1" w:themeShade="BF"/>
    </w:rPr>
  </w:style>
  <w:style w:type="character" w:styleId="IntenseReference">
    <w:name w:val="Intense Reference"/>
    <w:basedOn w:val="DefaultParagraphFont"/>
    <w:uiPriority w:val="32"/>
    <w:qFormat/>
    <w:rsid w:val="00EE144F"/>
    <w:rPr>
      <w:b/>
      <w:bCs/>
      <w:smallCaps/>
      <w:color w:val="0F4761" w:themeColor="accent1" w:themeShade="BF"/>
      <w:spacing w:val="5"/>
    </w:rPr>
  </w:style>
  <w:style w:type="paragraph" w:styleId="NormalWeb">
    <w:name w:val="Normal (Web)"/>
    <w:basedOn w:val="Normal"/>
    <w:uiPriority w:val="99"/>
    <w:semiHidden/>
    <w:unhideWhenUsed/>
    <w:rsid w:val="00EE144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222627">
      <w:bodyDiv w:val="1"/>
      <w:marLeft w:val="0"/>
      <w:marRight w:val="0"/>
      <w:marTop w:val="0"/>
      <w:marBottom w:val="0"/>
      <w:divBdr>
        <w:top w:val="none" w:sz="0" w:space="0" w:color="auto"/>
        <w:left w:val="none" w:sz="0" w:space="0" w:color="auto"/>
        <w:bottom w:val="none" w:sz="0" w:space="0" w:color="auto"/>
        <w:right w:val="none" w:sz="0" w:space="0" w:color="auto"/>
      </w:divBdr>
    </w:div>
    <w:div w:id="63676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Bryson</dc:creator>
  <cp:keywords/>
  <dc:description/>
  <cp:lastModifiedBy>John D Bryson</cp:lastModifiedBy>
  <cp:revision>1</cp:revision>
  <dcterms:created xsi:type="dcterms:W3CDTF">2024-08-03T13:05:00Z</dcterms:created>
  <dcterms:modified xsi:type="dcterms:W3CDTF">2024-08-03T13:11:00Z</dcterms:modified>
</cp:coreProperties>
</file>