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="240" w:lineRule="auto"/>
        <w:ind w:left="0" w:right="0" w:firstLine="0"/>
        <w:jc w:val="center"/>
        <w:rPr>
          <w:sz w:val="48"/>
          <w:szCs w:val="48"/>
        </w:rPr>
      </w:pPr>
      <w:r w:rsidDel="00000000" w:rsidR="00000000" w:rsidRPr="00000000">
        <w:rPr>
          <w:color w:val="252525"/>
          <w:sz w:val="48"/>
          <w:szCs w:val="48"/>
          <w:rtl w:val="0"/>
        </w:rPr>
        <w:t xml:space="preserve">"Minha Constelação" - Diário de Bordo Dedicado - Reg: 3 Fase: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0" w:line="240" w:lineRule="auto"/>
        <w:ind w:left="0" w:right="0" w:firstLine="0"/>
        <w:jc w:val="center"/>
        <w:rPr>
          <w:sz w:val="48"/>
          <w:szCs w:val="48"/>
        </w:rPr>
      </w:pPr>
      <w:r w:rsidDel="00000000" w:rsidR="00000000" w:rsidRPr="00000000">
        <w:rPr>
          <w:color w:val="252525"/>
          <w:sz w:val="48"/>
          <w:szCs w:val="48"/>
          <w:rtl w:val="0"/>
        </w:rPr>
        <w:t xml:space="preserve">21/02/25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line="240" w:lineRule="auto"/>
        <w:ind w:left="0" w:right="0" w:firstLine="0"/>
        <w:jc w:val="center"/>
        <w:rPr>
          <w:sz w:val="48"/>
          <w:szCs w:val="48"/>
        </w:rPr>
      </w:pPr>
      <w:r w:rsidDel="00000000" w:rsidR="00000000" w:rsidRPr="00000000">
        <w:rPr>
          <w:color w:val="252525"/>
          <w:sz w:val="48"/>
          <w:szCs w:val="48"/>
          <w:rtl w:val="0"/>
        </w:rPr>
        <w:t xml:space="preserve">Joabe Carmo de Santana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0" w:line="240" w:lineRule="auto"/>
        <w:ind w:left="0" w:right="0" w:firstLine="0"/>
        <w:jc w:val="left"/>
        <w:rPr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line="240" w:lineRule="auto"/>
        <w:ind w:left="0" w:right="0" w:firstLine="0"/>
        <w:jc w:val="left"/>
        <w:rPr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0" w:line="240" w:lineRule="auto"/>
        <w:ind w:left="0" w:right="0" w:firstLine="0"/>
        <w:jc w:val="left"/>
        <w:rPr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line="240" w:lineRule="auto"/>
        <w:ind w:left="0" w:right="0" w:firstLine="0"/>
        <w:jc w:val="left"/>
        <w:rPr>
          <w:sz w:val="24"/>
          <w:szCs w:val="24"/>
        </w:rPr>
      </w:pPr>
      <w:r w:rsidDel="00000000" w:rsidR="00000000" w:rsidRPr="00000000">
        <w:rPr>
          <w:color w:val="252525"/>
          <w:sz w:val="24"/>
          <w:szCs w:val="24"/>
          <w:rtl w:val="0"/>
        </w:rPr>
        <w:t xml:space="preserve">Devo começar confessando a minha preguiça em escrever mais um registro, se minha memória estiver correta, deveria haver outro registro no dia 9, erro meu.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0" w:line="240" w:lineRule="auto"/>
        <w:ind w:left="0" w:right="0" w:firstLine="0"/>
        <w:jc w:val="left"/>
        <w:rPr>
          <w:sz w:val="24"/>
          <w:szCs w:val="24"/>
        </w:rPr>
      </w:pPr>
      <w:r w:rsidDel="00000000" w:rsidR="00000000" w:rsidRPr="00000000">
        <w:rPr>
          <w:color w:val="252525"/>
          <w:sz w:val="24"/>
          <w:szCs w:val="24"/>
          <w:rtl w:val="0"/>
        </w:rPr>
        <w:t xml:space="preserve">Bem, eu apresentei minha revisão bibliográfica e sendo sincero não estava tão ruim assim, no que diz sua base ao menos. Havia uma série de erros nela, além de que ela estava mais complexa do que o que foi pedido. Eu gostaria que ela estivesse quase a altura de ser algo publicável com alguns ajustes, mas não passei nem perto disso. Estou satisfeito, não precisava ser perfeito, apenas ser bom, não mediano, bom. E foi essa a "Nota" que meu orientador me deu, ainda recebi ajuda tanto dele quanto da co-orientadora através de comentários para corrigir e melhorar o trabalho e alguns deles eu realizei, outros eu não tinha muita certeza do que eu podia fazer ou deixei de lado.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line="240" w:lineRule="auto"/>
        <w:ind w:left="0" w:right="0" w:firstLine="0"/>
        <w:jc w:val="left"/>
        <w:rPr>
          <w:sz w:val="24"/>
          <w:szCs w:val="24"/>
        </w:rPr>
      </w:pPr>
      <w:r w:rsidDel="00000000" w:rsidR="00000000" w:rsidRPr="00000000">
        <w:rPr>
          <w:color w:val="252525"/>
          <w:sz w:val="24"/>
          <w:szCs w:val="24"/>
          <w:rtl w:val="0"/>
        </w:rPr>
        <w:t xml:space="preserve">Agora ele está "pronto", creio que ficará assim e em breve começa a segunda fase, a parte de pesquisa mesmo, ler, ler, ler e ler, certamente será assim para mim visto que ficarei com a parte exploratória. Estou assustado e com medo de não ser capaz de novo? definitivamente, mas se fui capaz antes... por que não seria agora?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sectPr>
      <w:pgSz w:h="16840" w:w="11907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/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nb/DV3bJwnRHGaMITuHM5Z4bTPA==">CgMxLjA4AHIhMXN0UG9IMzVQems5d2p0Nmt2UDJDRUpuNWdFbi00RHhl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