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0" w:right="0" w:firstLine="0"/>
        <w:jc w:val="center"/>
        <w:rPr>
          <w:sz w:val="48"/>
          <w:szCs w:val="48"/>
        </w:rPr>
      </w:pPr>
      <w:r w:rsidDel="00000000" w:rsidR="00000000" w:rsidRPr="00000000">
        <w:rPr>
          <w:color w:val="252525"/>
          <w:sz w:val="48"/>
          <w:szCs w:val="48"/>
          <w:rtl w:val="0"/>
        </w:rPr>
        <w:t xml:space="preserve">"Minha Constelação" - Diário de Bordo Dedicado - Reg: 7 Fase: 2</w:t>
      </w:r>
      <w:r w:rsidDel="00000000" w:rsidR="00000000" w:rsidRPr="00000000">
        <w:rPr>
          <w:rtl w:val="0"/>
        </w:rPr>
      </w:r>
    </w:p>
    <w:p w:rsidR="00000000" w:rsidDel="00000000" w:rsidP="00000000" w:rsidRDefault="00000000" w:rsidRPr="00000000" w14:paraId="00000002">
      <w:pPr>
        <w:spacing w:after="0" w:line="240" w:lineRule="auto"/>
        <w:ind w:left="0" w:right="0" w:firstLine="0"/>
        <w:jc w:val="center"/>
        <w:rPr>
          <w:sz w:val="48"/>
          <w:szCs w:val="48"/>
        </w:rPr>
      </w:pPr>
      <w:r w:rsidDel="00000000" w:rsidR="00000000" w:rsidRPr="00000000">
        <w:rPr>
          <w:color w:val="252525"/>
          <w:sz w:val="48"/>
          <w:szCs w:val="48"/>
          <w:rtl w:val="0"/>
        </w:rPr>
        <w:t xml:space="preserve">27/04/25</w:t>
      </w:r>
      <w:r w:rsidDel="00000000" w:rsidR="00000000" w:rsidRPr="00000000">
        <w:rPr>
          <w:rtl w:val="0"/>
        </w:rPr>
      </w:r>
    </w:p>
    <w:p w:rsidR="00000000" w:rsidDel="00000000" w:rsidP="00000000" w:rsidRDefault="00000000" w:rsidRPr="00000000" w14:paraId="00000003">
      <w:pPr>
        <w:spacing w:after="0" w:line="240" w:lineRule="auto"/>
        <w:ind w:left="0" w:right="0" w:firstLine="0"/>
        <w:jc w:val="center"/>
        <w:rPr>
          <w:sz w:val="48"/>
          <w:szCs w:val="48"/>
        </w:rPr>
      </w:pPr>
      <w:r w:rsidDel="00000000" w:rsidR="00000000" w:rsidRPr="00000000">
        <w:rPr>
          <w:color w:val="252525"/>
          <w:sz w:val="48"/>
          <w:szCs w:val="48"/>
          <w:rtl w:val="0"/>
        </w:rPr>
        <w:t xml:space="preserve">Joabe Carmo de Santana</w:t>
      </w:r>
      <w:r w:rsidDel="00000000" w:rsidR="00000000" w:rsidRPr="00000000">
        <w:rPr>
          <w:rtl w:val="0"/>
        </w:rPr>
      </w:r>
    </w:p>
    <w:p w:rsidR="00000000" w:rsidDel="00000000" w:rsidP="00000000" w:rsidRDefault="00000000" w:rsidRPr="00000000" w14:paraId="00000004">
      <w:pPr>
        <w:spacing w:after="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5">
      <w:pPr>
        <w:spacing w:after="0" w:line="240" w:lineRule="auto"/>
        <w:ind w:left="0" w:right="0" w:firstLine="0"/>
        <w:jc w:val="left"/>
        <w:rPr>
          <w:sz w:val="48"/>
          <w:szCs w:val="48"/>
        </w:rPr>
      </w:pPr>
      <w:r w:rsidDel="00000000" w:rsidR="00000000" w:rsidRPr="00000000">
        <w:rPr>
          <w:rtl w:val="0"/>
        </w:rPr>
      </w:r>
    </w:p>
    <w:p w:rsidR="00000000" w:rsidDel="00000000" w:rsidP="00000000" w:rsidRDefault="00000000" w:rsidRPr="00000000" w14:paraId="00000006">
      <w:pPr>
        <w:spacing w:after="0" w:line="240" w:lineRule="auto"/>
        <w:ind w:left="0" w:right="0" w:firstLine="0"/>
        <w:jc w:val="left"/>
        <w:rPr>
          <w:sz w:val="24"/>
          <w:szCs w:val="24"/>
        </w:rPr>
      </w:pPr>
      <w:r w:rsidDel="00000000" w:rsidR="00000000" w:rsidRPr="00000000">
        <w:rPr>
          <w:color w:val="252525"/>
          <w:sz w:val="24"/>
          <w:szCs w:val="24"/>
          <w:rtl w:val="0"/>
        </w:rPr>
        <w:t xml:space="preserve">Acabei de sair de mais uma reunião com </w:t>
      </w:r>
      <w:r w:rsidDel="00000000" w:rsidR="00000000" w:rsidRPr="00000000">
        <w:rPr>
          <w:color w:val="252525"/>
          <w:sz w:val="24"/>
          <w:szCs w:val="24"/>
          <w:rtl w:val="0"/>
        </w:rPr>
        <w:t xml:space="preserve">Gorhan</w:t>
      </w:r>
      <w:r w:rsidDel="00000000" w:rsidR="00000000" w:rsidRPr="00000000">
        <w:rPr>
          <w:color w:val="252525"/>
          <w:sz w:val="24"/>
          <w:szCs w:val="24"/>
          <w:rtl w:val="0"/>
        </w:rPr>
        <w:t xml:space="preserve">. Apresentei a minha análise de Bardin e olha... surpreendentemente eu terminei. "Como assim surpreendentemente?" Nem eu sabia que já havia terminado, eu fiz um comentário expandido utilizando de todos os meus comentários individuais em cada recorte que trouxe em minha análise para destrinchar meu objetivo e aparentemente isso conclui meu trabalho, embora eu ainda sinta que falta algo. Conversamos um pouco e </w:t>
      </w:r>
      <w:r w:rsidDel="00000000" w:rsidR="00000000" w:rsidRPr="00000000">
        <w:rPr>
          <w:color w:val="252525"/>
          <w:sz w:val="24"/>
          <w:szCs w:val="24"/>
          <w:rtl w:val="0"/>
        </w:rPr>
        <w:t xml:space="preserve">Gorhan</w:t>
      </w:r>
      <w:r w:rsidDel="00000000" w:rsidR="00000000" w:rsidRPr="00000000">
        <w:rPr>
          <w:color w:val="252525"/>
          <w:sz w:val="24"/>
          <w:szCs w:val="24"/>
          <w:rtl w:val="0"/>
        </w:rPr>
        <w:t xml:space="preserve"> me mostrou o trabalho de Julia, ela recentemente teve um artigo dela finalizado e aceito para publicação. Não li na íntegra, mas ele foi muito elogiado por críticos e por Gorhan (o maior deles diga-se de passagem), mesmo que eu lê-se não é como se eu soubesse avaliar esse tipo de coisa, mas com o que pude ver já me fez criar a expectativa de fazer algo a altura.</w:t>
      </w:r>
      <w:r w:rsidDel="00000000" w:rsidR="00000000" w:rsidRPr="00000000">
        <w:rPr>
          <w:rtl w:val="0"/>
        </w:rPr>
      </w:r>
    </w:p>
    <w:p w:rsidR="00000000" w:rsidDel="00000000" w:rsidP="00000000" w:rsidRDefault="00000000" w:rsidRPr="00000000" w14:paraId="00000007">
      <w:pPr>
        <w:spacing w:after="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8">
      <w:pPr>
        <w:spacing w:after="0" w:line="240" w:lineRule="auto"/>
        <w:ind w:left="0" w:right="0" w:firstLine="0"/>
        <w:jc w:val="left"/>
        <w:rPr>
          <w:color w:val="252525"/>
          <w:sz w:val="24"/>
          <w:szCs w:val="24"/>
        </w:rPr>
      </w:pPr>
      <w:r w:rsidDel="00000000" w:rsidR="00000000" w:rsidRPr="00000000">
        <w:rPr>
          <w:color w:val="252525"/>
          <w:sz w:val="24"/>
          <w:szCs w:val="24"/>
          <w:rtl w:val="0"/>
        </w:rPr>
        <w:t xml:space="preserve">Meu próximo passo será criar um roteiro de entrevista semi-estruturada para professores das áreas que escolherei; Biologia, Geografia, Elétrica, Física. No entanto, preciso primeiro planejar qual é o meu objetivo em cada pergunta: "o que eu preciso e quero saber? Terei essa semana para pensar nisso... será que é muito difícil? Eu acho que sim, e não há muito tempo. Então é isso, acabo por aqui minha "segunda fase" e o próximo será a 3ª fase dessa jornada. Até o próximo registro.</w:t>
      </w:r>
    </w:p>
    <w:p w:rsidR="00000000" w:rsidDel="00000000" w:rsidP="00000000" w:rsidRDefault="00000000" w:rsidRPr="00000000" w14:paraId="00000009">
      <w:pPr>
        <w:spacing w:after="0" w:line="240" w:lineRule="auto"/>
        <w:ind w:left="0" w:right="0" w:firstLine="0"/>
        <w:jc w:val="left"/>
        <w:rPr>
          <w:color w:val="252525"/>
          <w:sz w:val="24"/>
          <w:szCs w:val="24"/>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sectPr>
      <w:pgSz w:h="16840"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faibI6rvOD7nBoDwJy/OHaUaAA==">CgMxLjA4AHIhMVdLeXg3VWk3UUJKVDZDQW9Ib1JPVUQ5UkppWXpUNUQ2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