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FE23B" w14:textId="77777777" w:rsidR="000718C3" w:rsidRPr="000718C3" w:rsidRDefault="000718C3" w:rsidP="000718C3">
      <w:pPr>
        <w:rPr>
          <w:b/>
          <w:bCs/>
        </w:rPr>
      </w:pPr>
      <w:r w:rsidRPr="000718C3">
        <w:rPr>
          <w:b/>
          <w:bCs/>
        </w:rPr>
        <w:t>MANIFESTO DO EASYBI</w:t>
      </w:r>
    </w:p>
    <w:p w14:paraId="6266BDEF" w14:textId="77777777" w:rsidR="000718C3" w:rsidRPr="000718C3" w:rsidRDefault="000718C3" w:rsidP="000718C3">
      <w:pPr>
        <w:rPr>
          <w:b/>
          <w:bCs/>
        </w:rPr>
      </w:pPr>
      <w:r w:rsidRPr="000718C3">
        <w:rPr>
          <w:b/>
          <w:bCs/>
        </w:rPr>
        <w:t>Por que existimos</w:t>
      </w:r>
    </w:p>
    <w:p w14:paraId="1A916520" w14:textId="77777777" w:rsidR="000718C3" w:rsidRPr="000718C3" w:rsidRDefault="000718C3" w:rsidP="000718C3">
      <w:r w:rsidRPr="000718C3">
        <w:t xml:space="preserve">O </w:t>
      </w:r>
      <w:proofErr w:type="spellStart"/>
      <w:r w:rsidRPr="000718C3">
        <w:t>EasyBI</w:t>
      </w:r>
      <w:proofErr w:type="spellEnd"/>
      <w:r w:rsidRPr="000718C3">
        <w:t xml:space="preserve"> nasce de uma constatação simples:</w:t>
      </w:r>
      <w:r w:rsidRPr="000718C3">
        <w:br/>
        <w:t xml:space="preserve">nas pequenas e médias empresas, </w:t>
      </w:r>
      <w:r w:rsidRPr="000718C3">
        <w:rPr>
          <w:b/>
          <w:bCs/>
        </w:rPr>
        <w:t>dados existem</w:t>
      </w:r>
      <w:r w:rsidRPr="000718C3">
        <w:t xml:space="preserve">, mas </w:t>
      </w:r>
      <w:r w:rsidRPr="000718C3">
        <w:rPr>
          <w:b/>
          <w:bCs/>
        </w:rPr>
        <w:t>clareza não</w:t>
      </w:r>
      <w:r w:rsidRPr="000718C3">
        <w:t>.</w:t>
      </w:r>
    </w:p>
    <w:p w14:paraId="56E1344C" w14:textId="77777777" w:rsidR="000718C3" w:rsidRPr="000718C3" w:rsidRDefault="000718C3" w:rsidP="000718C3">
      <w:r w:rsidRPr="000718C3">
        <w:t xml:space="preserve">Relatórios são gerados todos os dias. </w:t>
      </w:r>
      <w:proofErr w:type="spellStart"/>
      <w:r w:rsidRPr="000718C3">
        <w:t>ERPs</w:t>
      </w:r>
      <w:proofErr w:type="spellEnd"/>
      <w:r w:rsidRPr="000718C3">
        <w:t xml:space="preserve"> acumulam números. Dashboards se multiplicam.</w:t>
      </w:r>
      <w:r w:rsidRPr="000718C3">
        <w:br/>
        <w:t>Ainda assim, gestores seguem inseguros, decisões são postergadas e profissionais financeiros gastam tempo explicando informações que deveriam ser evidentes.</w:t>
      </w:r>
    </w:p>
    <w:p w14:paraId="18A01FE1" w14:textId="77777777" w:rsidR="000718C3" w:rsidRPr="000718C3" w:rsidRDefault="000718C3" w:rsidP="000718C3">
      <w:r w:rsidRPr="000718C3">
        <w:t>O problema não é a falta de dados.</w:t>
      </w:r>
      <w:r w:rsidRPr="000718C3">
        <w:br/>
        <w:t xml:space="preserve">É a dificuldade de </w:t>
      </w:r>
      <w:r w:rsidRPr="000718C3">
        <w:rPr>
          <w:b/>
          <w:bCs/>
        </w:rPr>
        <w:t>transformar números em entendimento</w:t>
      </w:r>
      <w:r w:rsidRPr="000718C3">
        <w:t>.</w:t>
      </w:r>
    </w:p>
    <w:p w14:paraId="51F3AD2A" w14:textId="77777777" w:rsidR="000718C3" w:rsidRPr="000718C3" w:rsidRDefault="00000000" w:rsidP="000718C3">
      <w:r>
        <w:pict w14:anchorId="0CE6F43B">
          <v:rect id="_x0000_i1035" style="width:0;height:1.5pt" o:hralign="center" o:hrstd="t" o:hr="t" fillcolor="#a0a0a0" stroked="f"/>
        </w:pict>
      </w:r>
    </w:p>
    <w:p w14:paraId="0C470777" w14:textId="77777777" w:rsidR="000718C3" w:rsidRPr="000718C3" w:rsidRDefault="000718C3" w:rsidP="000718C3">
      <w:pPr>
        <w:rPr>
          <w:b/>
          <w:bCs/>
        </w:rPr>
      </w:pPr>
      <w:r w:rsidRPr="000718C3">
        <w:rPr>
          <w:b/>
          <w:bCs/>
        </w:rPr>
        <w:t>Para quem construímos</w:t>
      </w:r>
    </w:p>
    <w:p w14:paraId="1BF62697" w14:textId="77777777" w:rsidR="000718C3" w:rsidRPr="000718C3" w:rsidRDefault="000718C3" w:rsidP="000718C3">
      <w:r w:rsidRPr="000718C3">
        <w:t xml:space="preserve">O </w:t>
      </w:r>
      <w:proofErr w:type="spellStart"/>
      <w:r w:rsidRPr="000718C3">
        <w:t>EasyBI</w:t>
      </w:r>
      <w:proofErr w:type="spellEnd"/>
      <w:r w:rsidRPr="000718C3">
        <w:t xml:space="preserve"> é construído para o </w:t>
      </w:r>
      <w:r w:rsidRPr="000718C3">
        <w:rPr>
          <w:b/>
          <w:bCs/>
        </w:rPr>
        <w:t>BPO financeiro</w:t>
      </w:r>
      <w:r w:rsidRPr="000718C3">
        <w:t>.</w:t>
      </w:r>
    </w:p>
    <w:p w14:paraId="4D3337D6" w14:textId="77777777" w:rsidR="000718C3" w:rsidRPr="000718C3" w:rsidRDefault="000718C3" w:rsidP="000718C3">
      <w:r w:rsidRPr="000718C3">
        <w:t>Para o profissional que atende vários clientes, precisa de consistência na entrega e é responsável por traduzir resultados financeiros em decisões práticas.</w:t>
      </w:r>
    </w:p>
    <w:p w14:paraId="40F1E36F" w14:textId="77777777" w:rsidR="000718C3" w:rsidRPr="000718C3" w:rsidRDefault="000718C3" w:rsidP="000718C3">
      <w:r w:rsidRPr="000718C3">
        <w:t>O gestor faz parte do processo, mas não é o operador da ferramenta.</w:t>
      </w:r>
      <w:r w:rsidRPr="000718C3">
        <w:br/>
        <w:t>Ele acessa as informações em modo leitura, com o objetivo de compreender, validar e decidir.</w:t>
      </w:r>
    </w:p>
    <w:p w14:paraId="1AAEF93C" w14:textId="77777777" w:rsidR="000718C3" w:rsidRPr="000718C3" w:rsidRDefault="00000000" w:rsidP="000718C3">
      <w:r>
        <w:pict w14:anchorId="13342ED6">
          <v:rect id="_x0000_i1036" style="width:0;height:1.5pt" o:hralign="center" o:hrstd="t" o:hr="t" fillcolor="#a0a0a0" stroked="f"/>
        </w:pict>
      </w:r>
    </w:p>
    <w:p w14:paraId="459C3974" w14:textId="77777777" w:rsidR="000718C3" w:rsidRPr="000718C3" w:rsidRDefault="000718C3" w:rsidP="000718C3">
      <w:pPr>
        <w:rPr>
          <w:b/>
          <w:bCs/>
        </w:rPr>
      </w:pPr>
      <w:r w:rsidRPr="000718C3">
        <w:rPr>
          <w:b/>
          <w:bCs/>
        </w:rPr>
        <w:t>No que acreditamos</w:t>
      </w:r>
    </w:p>
    <w:p w14:paraId="1554FBFF" w14:textId="77777777" w:rsidR="000718C3" w:rsidRPr="000718C3" w:rsidRDefault="000718C3" w:rsidP="000718C3">
      <w:r w:rsidRPr="000718C3">
        <w:t>Acreditamos que:</w:t>
      </w:r>
    </w:p>
    <w:p w14:paraId="78542BD7" w14:textId="77777777" w:rsidR="000718C3" w:rsidRPr="000718C3" w:rsidRDefault="000718C3" w:rsidP="000718C3">
      <w:pPr>
        <w:numPr>
          <w:ilvl w:val="0"/>
          <w:numId w:val="21"/>
        </w:numPr>
      </w:pPr>
      <w:r w:rsidRPr="000718C3">
        <w:t>Comunicação clara é mais valiosa do que análises sofisticadas</w:t>
      </w:r>
    </w:p>
    <w:p w14:paraId="5022DEE0" w14:textId="77777777" w:rsidR="000718C3" w:rsidRPr="000718C3" w:rsidRDefault="000718C3" w:rsidP="000718C3">
      <w:pPr>
        <w:numPr>
          <w:ilvl w:val="0"/>
          <w:numId w:val="21"/>
        </w:numPr>
      </w:pPr>
      <w:r w:rsidRPr="000718C3">
        <w:t>Clareza gera mais valor do que liberdade excessiva</w:t>
      </w:r>
    </w:p>
    <w:p w14:paraId="64CD164F" w14:textId="77777777" w:rsidR="000718C3" w:rsidRPr="000718C3" w:rsidRDefault="000718C3" w:rsidP="000718C3">
      <w:pPr>
        <w:numPr>
          <w:ilvl w:val="0"/>
          <w:numId w:val="21"/>
        </w:numPr>
      </w:pPr>
      <w:r w:rsidRPr="000718C3">
        <w:t>Padronização permite escala e reduz erros</w:t>
      </w:r>
    </w:p>
    <w:p w14:paraId="2ADDB3DC" w14:textId="77777777" w:rsidR="000718C3" w:rsidRPr="000718C3" w:rsidRDefault="000718C3" w:rsidP="000718C3">
      <w:pPr>
        <w:numPr>
          <w:ilvl w:val="0"/>
          <w:numId w:val="21"/>
        </w:numPr>
      </w:pPr>
      <w:r w:rsidRPr="000718C3">
        <w:t>Dados só têm valor quando orientam decisões</w:t>
      </w:r>
    </w:p>
    <w:p w14:paraId="1649CCA0" w14:textId="77777777" w:rsidR="000718C3" w:rsidRPr="000718C3" w:rsidRDefault="000718C3" w:rsidP="000718C3">
      <w:r w:rsidRPr="000718C3">
        <w:t>Números não falam sozinhos.</w:t>
      </w:r>
      <w:r w:rsidRPr="000718C3">
        <w:br/>
        <w:t>Eles precisam ser apresentados com contexto, lógica e intenção.</w:t>
      </w:r>
    </w:p>
    <w:p w14:paraId="283BD777" w14:textId="77777777" w:rsidR="000718C3" w:rsidRPr="000718C3" w:rsidRDefault="00000000" w:rsidP="000718C3">
      <w:r>
        <w:pict w14:anchorId="53F59272">
          <v:rect id="_x0000_i1037" style="width:0;height:1.5pt" o:hralign="center" o:hrstd="t" o:hr="t" fillcolor="#a0a0a0" stroked="f"/>
        </w:pict>
      </w:r>
    </w:p>
    <w:p w14:paraId="1AC5B2B2" w14:textId="77777777" w:rsidR="000718C3" w:rsidRPr="000718C3" w:rsidRDefault="000718C3" w:rsidP="000718C3">
      <w:pPr>
        <w:rPr>
          <w:b/>
          <w:bCs/>
        </w:rPr>
      </w:pPr>
      <w:r w:rsidRPr="000718C3">
        <w:rPr>
          <w:b/>
          <w:bCs/>
        </w:rPr>
        <w:t>O que fazemos</w:t>
      </w:r>
    </w:p>
    <w:p w14:paraId="2D650E90" w14:textId="77777777" w:rsidR="000718C3" w:rsidRPr="000718C3" w:rsidRDefault="000718C3" w:rsidP="000718C3">
      <w:r w:rsidRPr="000718C3">
        <w:lastRenderedPageBreak/>
        <w:t xml:space="preserve">O </w:t>
      </w:r>
      <w:proofErr w:type="spellStart"/>
      <w:r w:rsidRPr="000718C3">
        <w:t>EasyBI</w:t>
      </w:r>
      <w:proofErr w:type="spellEnd"/>
      <w:r w:rsidRPr="000718C3">
        <w:t xml:space="preserve"> organiza dados financeiros já existentes e os transforma em </w:t>
      </w:r>
      <w:r w:rsidRPr="000718C3">
        <w:rPr>
          <w:b/>
          <w:bCs/>
        </w:rPr>
        <w:t>leituras claras, padronizadas e acionáveis</w:t>
      </w:r>
      <w:r w:rsidRPr="000718C3">
        <w:t>.</w:t>
      </w:r>
    </w:p>
    <w:p w14:paraId="18EC711F" w14:textId="77777777" w:rsidR="000718C3" w:rsidRPr="000718C3" w:rsidRDefault="000718C3" w:rsidP="000718C3">
      <w:r w:rsidRPr="000718C3">
        <w:t>Não mostramos tudo.</w:t>
      </w:r>
      <w:r w:rsidRPr="000718C3">
        <w:br/>
        <w:t>Mostramos o que é relevante.</w:t>
      </w:r>
    </w:p>
    <w:p w14:paraId="41BC7EB0" w14:textId="77777777" w:rsidR="000718C3" w:rsidRPr="000718C3" w:rsidRDefault="000718C3" w:rsidP="000718C3">
      <w:r w:rsidRPr="000718C3">
        <w:t>Não entregamos apenas gráficos.</w:t>
      </w:r>
      <w:r w:rsidRPr="000718C3">
        <w:br/>
        <w:t xml:space="preserve">Entregamos </w:t>
      </w:r>
      <w:r w:rsidRPr="000718C3">
        <w:rPr>
          <w:b/>
          <w:bCs/>
        </w:rPr>
        <w:t>interpretação</w:t>
      </w:r>
      <w:r w:rsidRPr="000718C3">
        <w:t>.</w:t>
      </w:r>
    </w:p>
    <w:p w14:paraId="77550A43" w14:textId="77777777" w:rsidR="000718C3" w:rsidRPr="000718C3" w:rsidRDefault="000718C3" w:rsidP="000718C3">
      <w:r w:rsidRPr="000718C3">
        <w:t xml:space="preserve">Nosso foco não é ensinar BI ao gestor, mas permitir que ele </w:t>
      </w:r>
      <w:r w:rsidRPr="000718C3">
        <w:rPr>
          <w:b/>
          <w:bCs/>
        </w:rPr>
        <w:t>entenda a situação do negócio</w:t>
      </w:r>
      <w:r w:rsidRPr="000718C3">
        <w:t xml:space="preserve"> com rapidez e segurança.</w:t>
      </w:r>
    </w:p>
    <w:p w14:paraId="1477B4DD" w14:textId="77777777" w:rsidR="000718C3" w:rsidRPr="000718C3" w:rsidRDefault="00000000" w:rsidP="000718C3">
      <w:r>
        <w:pict w14:anchorId="0EFFFCEE">
          <v:rect id="_x0000_i1038" style="width:0;height:1.5pt" o:hralign="center" o:hrstd="t" o:hr="t" fillcolor="#a0a0a0" stroked="f"/>
        </w:pict>
      </w:r>
    </w:p>
    <w:p w14:paraId="4F6233F6" w14:textId="77777777" w:rsidR="000718C3" w:rsidRPr="000718C3" w:rsidRDefault="000718C3" w:rsidP="000718C3">
      <w:pPr>
        <w:rPr>
          <w:b/>
          <w:bCs/>
        </w:rPr>
      </w:pPr>
      <w:r w:rsidRPr="000718C3">
        <w:rPr>
          <w:b/>
          <w:bCs/>
        </w:rPr>
        <w:t>O que não somos</w:t>
      </w:r>
    </w:p>
    <w:p w14:paraId="05704E9F" w14:textId="77777777" w:rsidR="000718C3" w:rsidRPr="000718C3" w:rsidRDefault="000718C3" w:rsidP="000718C3">
      <w:r w:rsidRPr="000718C3">
        <w:t xml:space="preserve">O </w:t>
      </w:r>
      <w:proofErr w:type="spellStart"/>
      <w:r w:rsidRPr="000718C3">
        <w:t>EasyBI</w:t>
      </w:r>
      <w:proofErr w:type="spellEnd"/>
      <w:r w:rsidRPr="000718C3">
        <w:t xml:space="preserve"> não é um ERP.</w:t>
      </w:r>
      <w:r w:rsidRPr="000718C3">
        <w:br/>
        <w:t>Não é uma ferramenta contábil.</w:t>
      </w:r>
      <w:r w:rsidRPr="000718C3">
        <w:br/>
        <w:t>Não é um BI exploratório.</w:t>
      </w:r>
      <w:r w:rsidRPr="000718C3">
        <w:br/>
        <w:t>Não é um construtor livre de dashboards.</w:t>
      </w:r>
    </w:p>
    <w:p w14:paraId="4084CC9B" w14:textId="77777777" w:rsidR="000718C3" w:rsidRPr="000718C3" w:rsidRDefault="000718C3" w:rsidP="000718C3">
      <w:r w:rsidRPr="000718C3">
        <w:t>Não buscamos competir com ferramentas tradicionais de BI.</w:t>
      </w:r>
      <w:r w:rsidRPr="000718C3">
        <w:br/>
        <w:t>Nosso papel é substituir processos ineficientes como planilhas improvisadas, relatórios manuais, prints de sistemas e explicações repetitivas.</w:t>
      </w:r>
    </w:p>
    <w:p w14:paraId="41AA1B8B" w14:textId="77777777" w:rsidR="000718C3" w:rsidRPr="000718C3" w:rsidRDefault="00000000" w:rsidP="000718C3">
      <w:r>
        <w:pict w14:anchorId="0D96DDF4">
          <v:rect id="_x0000_i1039" style="width:0;height:1.5pt" o:hralign="center" o:hrstd="t" o:hr="t" fillcolor="#a0a0a0" stroked="f"/>
        </w:pict>
      </w:r>
    </w:p>
    <w:p w14:paraId="35EF770B" w14:textId="77777777" w:rsidR="000718C3" w:rsidRPr="000718C3" w:rsidRDefault="000718C3" w:rsidP="000718C3">
      <w:pPr>
        <w:rPr>
          <w:b/>
          <w:bCs/>
        </w:rPr>
      </w:pPr>
      <w:r w:rsidRPr="000718C3">
        <w:rPr>
          <w:b/>
          <w:bCs/>
        </w:rPr>
        <w:t>Como tomamos decisões de produto</w:t>
      </w:r>
    </w:p>
    <w:p w14:paraId="3EB6A8C7" w14:textId="77777777" w:rsidR="000718C3" w:rsidRPr="000718C3" w:rsidRDefault="000718C3" w:rsidP="000718C3">
      <w:r w:rsidRPr="000718C3">
        <w:t>Uma funcionalidade só faz sentido se:</w:t>
      </w:r>
    </w:p>
    <w:p w14:paraId="0075B496" w14:textId="77777777" w:rsidR="000718C3" w:rsidRPr="000718C3" w:rsidRDefault="000718C3" w:rsidP="000718C3">
      <w:pPr>
        <w:numPr>
          <w:ilvl w:val="0"/>
          <w:numId w:val="22"/>
        </w:numPr>
      </w:pPr>
      <w:r w:rsidRPr="000718C3">
        <w:t>melhorar a comunicação entre o BPO financeiro e o gestor</w:t>
      </w:r>
    </w:p>
    <w:p w14:paraId="3E9D8D3F" w14:textId="77777777" w:rsidR="000718C3" w:rsidRPr="000718C3" w:rsidRDefault="000718C3" w:rsidP="000718C3">
      <w:pPr>
        <w:numPr>
          <w:ilvl w:val="0"/>
          <w:numId w:val="22"/>
        </w:numPr>
      </w:pPr>
      <w:r w:rsidRPr="000718C3">
        <w:t>reduzir complexidade e esforço cognitivo</w:t>
      </w:r>
    </w:p>
    <w:p w14:paraId="3D4090EA" w14:textId="77777777" w:rsidR="000718C3" w:rsidRPr="000718C3" w:rsidRDefault="000718C3" w:rsidP="000718C3">
      <w:pPr>
        <w:numPr>
          <w:ilvl w:val="0"/>
          <w:numId w:val="22"/>
        </w:numPr>
      </w:pPr>
      <w:r w:rsidRPr="000718C3">
        <w:t>funcionar de forma padronizada e escalável</w:t>
      </w:r>
    </w:p>
    <w:p w14:paraId="71043CF1" w14:textId="77777777" w:rsidR="000718C3" w:rsidRPr="000718C3" w:rsidRDefault="000718C3" w:rsidP="000718C3">
      <w:pPr>
        <w:numPr>
          <w:ilvl w:val="0"/>
          <w:numId w:val="22"/>
        </w:numPr>
      </w:pPr>
      <w:r w:rsidRPr="000718C3">
        <w:t>ser compreendida rapidamente por quem não é técnico</w:t>
      </w:r>
    </w:p>
    <w:p w14:paraId="4AA2E4E2" w14:textId="77777777" w:rsidR="000718C3" w:rsidRPr="000718C3" w:rsidRDefault="000718C3" w:rsidP="000718C3">
      <w:r w:rsidRPr="000718C3">
        <w:t>Se não cumprir esses critérios, não entra no produto.</w:t>
      </w:r>
    </w:p>
    <w:p w14:paraId="66338B57" w14:textId="77777777" w:rsidR="000718C3" w:rsidRPr="000718C3" w:rsidRDefault="00000000" w:rsidP="000718C3">
      <w:r>
        <w:pict w14:anchorId="6FCD828D">
          <v:rect id="_x0000_i1040" style="width:0;height:1.5pt" o:hralign="center" o:hrstd="t" o:hr="t" fillcolor="#a0a0a0" stroked="f"/>
        </w:pict>
      </w:r>
    </w:p>
    <w:p w14:paraId="62756F41" w14:textId="16883CCD" w:rsidR="000718C3" w:rsidRPr="000718C3" w:rsidRDefault="00264145" w:rsidP="000718C3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="000718C3" w:rsidRPr="000718C3">
        <w:rPr>
          <w:b/>
          <w:bCs/>
        </w:rPr>
        <w:t>Nossa responsabilidade</w:t>
      </w:r>
    </w:p>
    <w:p w14:paraId="4E3A0AF8" w14:textId="77777777" w:rsidR="000718C3" w:rsidRPr="000718C3" w:rsidRDefault="000718C3" w:rsidP="000718C3">
      <w:r w:rsidRPr="000718C3">
        <w:t>Temos compromisso com:</w:t>
      </w:r>
    </w:p>
    <w:p w14:paraId="23C3BDB0" w14:textId="77777777" w:rsidR="000718C3" w:rsidRPr="000718C3" w:rsidRDefault="000718C3" w:rsidP="000718C3">
      <w:pPr>
        <w:numPr>
          <w:ilvl w:val="0"/>
          <w:numId w:val="23"/>
        </w:numPr>
      </w:pPr>
      <w:r w:rsidRPr="000718C3">
        <w:t>o tempo do profissional financeiro</w:t>
      </w:r>
    </w:p>
    <w:p w14:paraId="2750CA80" w14:textId="77777777" w:rsidR="000718C3" w:rsidRPr="000718C3" w:rsidRDefault="000718C3" w:rsidP="000718C3">
      <w:pPr>
        <w:numPr>
          <w:ilvl w:val="0"/>
          <w:numId w:val="23"/>
        </w:numPr>
      </w:pPr>
      <w:r w:rsidRPr="000718C3">
        <w:t>a atenção do gestor</w:t>
      </w:r>
    </w:p>
    <w:p w14:paraId="617567DD" w14:textId="77777777" w:rsidR="000718C3" w:rsidRPr="000718C3" w:rsidRDefault="000718C3" w:rsidP="000718C3">
      <w:pPr>
        <w:numPr>
          <w:ilvl w:val="0"/>
          <w:numId w:val="23"/>
        </w:numPr>
      </w:pPr>
      <w:r w:rsidRPr="000718C3">
        <w:t>a clareza das informações apresentadas</w:t>
      </w:r>
    </w:p>
    <w:p w14:paraId="701E818B" w14:textId="77777777" w:rsidR="000718C3" w:rsidRPr="000718C3" w:rsidRDefault="000718C3" w:rsidP="000718C3">
      <w:pPr>
        <w:numPr>
          <w:ilvl w:val="0"/>
          <w:numId w:val="23"/>
        </w:numPr>
      </w:pPr>
      <w:r w:rsidRPr="000718C3">
        <w:t>a confiança nos números analisados</w:t>
      </w:r>
    </w:p>
    <w:p w14:paraId="5D5C9FCA" w14:textId="77777777" w:rsidR="000718C3" w:rsidRPr="000718C3" w:rsidRDefault="000718C3" w:rsidP="000718C3">
      <w:r w:rsidRPr="000718C3">
        <w:t>Cada escolha de produto deve tornar a leitura mais simples e objetiva.</w:t>
      </w:r>
    </w:p>
    <w:p w14:paraId="456AF09C" w14:textId="77777777" w:rsidR="000718C3" w:rsidRPr="000718C3" w:rsidRDefault="00000000" w:rsidP="000718C3">
      <w:r>
        <w:pict w14:anchorId="3A163BCE">
          <v:rect id="_x0000_i1041" style="width:0;height:1.5pt" o:hralign="center" o:hrstd="t" o:hr="t" fillcolor="#a0a0a0" stroked="f"/>
        </w:pict>
      </w:r>
    </w:p>
    <w:p w14:paraId="329D5D8D" w14:textId="77777777" w:rsidR="000718C3" w:rsidRPr="000718C3" w:rsidRDefault="000718C3" w:rsidP="000718C3">
      <w:pPr>
        <w:rPr>
          <w:b/>
          <w:bCs/>
        </w:rPr>
      </w:pPr>
      <w:r w:rsidRPr="000718C3">
        <w:rPr>
          <w:b/>
          <w:bCs/>
        </w:rPr>
        <w:t>Nossa promessa</w:t>
      </w:r>
    </w:p>
    <w:p w14:paraId="5A1AABA2" w14:textId="77777777" w:rsidR="000718C3" w:rsidRPr="000718C3" w:rsidRDefault="000718C3" w:rsidP="000718C3">
      <w:r w:rsidRPr="000718C3">
        <w:t>Se o gestor precisar perguntar o que está vendo, falhamos.</w:t>
      </w:r>
      <w:r w:rsidRPr="000718C3">
        <w:br/>
        <w:t>Se o profissional financeiro precisar explicar tudo novamente, falhamos.</w:t>
      </w:r>
    </w:p>
    <w:p w14:paraId="4C3755A5" w14:textId="77777777" w:rsidR="000718C3" w:rsidRPr="000718C3" w:rsidRDefault="000718C3" w:rsidP="000718C3">
      <w:r w:rsidRPr="000718C3">
        <w:t xml:space="preserve">O </w:t>
      </w:r>
      <w:proofErr w:type="spellStart"/>
      <w:r w:rsidRPr="000718C3">
        <w:t>EasyBI</w:t>
      </w:r>
      <w:proofErr w:type="spellEnd"/>
      <w:r w:rsidRPr="000718C3">
        <w:t xml:space="preserve"> cumpre seu papel quando a informação é compreendida, a conversa flui e a decisão acontece sem ruído.</w:t>
      </w:r>
    </w:p>
    <w:p w14:paraId="01DD7516" w14:textId="77777777" w:rsidR="000718C3" w:rsidRPr="000718C3" w:rsidRDefault="00000000" w:rsidP="000718C3">
      <w:r>
        <w:pict w14:anchorId="02012CED">
          <v:rect id="_x0000_i1042" style="width:0;height:1.5pt" o:hralign="center" o:hrstd="t" o:hr="t" fillcolor="#a0a0a0" stroked="f"/>
        </w:pict>
      </w:r>
    </w:p>
    <w:p w14:paraId="27E16DD0" w14:textId="77777777" w:rsidR="000718C3" w:rsidRPr="000718C3" w:rsidRDefault="000718C3" w:rsidP="000718C3">
      <w:pPr>
        <w:rPr>
          <w:b/>
          <w:bCs/>
        </w:rPr>
      </w:pPr>
      <w:r w:rsidRPr="000718C3">
        <w:rPr>
          <w:b/>
          <w:bCs/>
        </w:rPr>
        <w:t>Essência</w:t>
      </w:r>
    </w:p>
    <w:p w14:paraId="0E3E8D79" w14:textId="77777777" w:rsidR="000718C3" w:rsidRPr="000718C3" w:rsidRDefault="000718C3" w:rsidP="000718C3">
      <w:r w:rsidRPr="000718C3">
        <w:rPr>
          <w:b/>
          <w:bCs/>
        </w:rPr>
        <w:t xml:space="preserve">O </w:t>
      </w:r>
      <w:proofErr w:type="spellStart"/>
      <w:r w:rsidRPr="000718C3">
        <w:rPr>
          <w:b/>
          <w:bCs/>
        </w:rPr>
        <w:t>EasyBI</w:t>
      </w:r>
      <w:proofErr w:type="spellEnd"/>
      <w:r w:rsidRPr="000718C3">
        <w:rPr>
          <w:b/>
          <w:bCs/>
        </w:rPr>
        <w:t xml:space="preserve"> existe para ajudar o BPO financeiro a comunicar melhor, não para mostrar mais dados.</w:t>
      </w:r>
    </w:p>
    <w:p w14:paraId="10C61B53" w14:textId="77777777" w:rsidR="000718C3" w:rsidRPr="000718C3" w:rsidRDefault="000718C3" w:rsidP="000718C3">
      <w:r w:rsidRPr="000718C3">
        <w:t>Esse é o princípio que orienta nossas decisões.</w:t>
      </w:r>
      <w:r w:rsidRPr="000718C3">
        <w:br/>
        <w:t>É o limite que preserva a identidade do produto.</w:t>
      </w:r>
      <w:r w:rsidRPr="000718C3">
        <w:br/>
        <w:t>E é o compromisso que sustenta o negócio.</w:t>
      </w:r>
    </w:p>
    <w:p w14:paraId="2AFD74D5" w14:textId="6C35C16F" w:rsidR="003D28B5" w:rsidRPr="000718C3" w:rsidRDefault="003D28B5" w:rsidP="000718C3"/>
    <w:sectPr w:rsidR="003D28B5" w:rsidRPr="000718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1AF"/>
    <w:multiLevelType w:val="multilevel"/>
    <w:tmpl w:val="249A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B4E71"/>
    <w:multiLevelType w:val="multilevel"/>
    <w:tmpl w:val="F1EC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A4990"/>
    <w:multiLevelType w:val="multilevel"/>
    <w:tmpl w:val="BD98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B453A"/>
    <w:multiLevelType w:val="multilevel"/>
    <w:tmpl w:val="F3D2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5567E"/>
    <w:multiLevelType w:val="multilevel"/>
    <w:tmpl w:val="F3B4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F2755"/>
    <w:multiLevelType w:val="multilevel"/>
    <w:tmpl w:val="6646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F7660"/>
    <w:multiLevelType w:val="multilevel"/>
    <w:tmpl w:val="0966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C074C"/>
    <w:multiLevelType w:val="multilevel"/>
    <w:tmpl w:val="43B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4457A"/>
    <w:multiLevelType w:val="multilevel"/>
    <w:tmpl w:val="1CA8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61D49"/>
    <w:multiLevelType w:val="multilevel"/>
    <w:tmpl w:val="85A6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F261F"/>
    <w:multiLevelType w:val="multilevel"/>
    <w:tmpl w:val="773A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14A4A"/>
    <w:multiLevelType w:val="multilevel"/>
    <w:tmpl w:val="8136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D0AC2"/>
    <w:multiLevelType w:val="multilevel"/>
    <w:tmpl w:val="E1A0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51A1C"/>
    <w:multiLevelType w:val="multilevel"/>
    <w:tmpl w:val="971C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075EA"/>
    <w:multiLevelType w:val="multilevel"/>
    <w:tmpl w:val="ECB8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6328D"/>
    <w:multiLevelType w:val="multilevel"/>
    <w:tmpl w:val="1B8A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7A59B1"/>
    <w:multiLevelType w:val="multilevel"/>
    <w:tmpl w:val="2CF8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307DA"/>
    <w:multiLevelType w:val="multilevel"/>
    <w:tmpl w:val="B5B6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32EE4"/>
    <w:multiLevelType w:val="multilevel"/>
    <w:tmpl w:val="4AFA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832357"/>
    <w:multiLevelType w:val="multilevel"/>
    <w:tmpl w:val="DD42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F5D1C"/>
    <w:multiLevelType w:val="multilevel"/>
    <w:tmpl w:val="65B4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337B3"/>
    <w:multiLevelType w:val="multilevel"/>
    <w:tmpl w:val="2BD0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041911"/>
    <w:multiLevelType w:val="multilevel"/>
    <w:tmpl w:val="ACA8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107473">
    <w:abstractNumId w:val="18"/>
  </w:num>
  <w:num w:numId="2" w16cid:durableId="537818919">
    <w:abstractNumId w:val="21"/>
  </w:num>
  <w:num w:numId="3" w16cid:durableId="357438658">
    <w:abstractNumId w:val="19"/>
  </w:num>
  <w:num w:numId="4" w16cid:durableId="15888652">
    <w:abstractNumId w:val="1"/>
  </w:num>
  <w:num w:numId="5" w16cid:durableId="1431126698">
    <w:abstractNumId w:val="9"/>
  </w:num>
  <w:num w:numId="6" w16cid:durableId="2023820429">
    <w:abstractNumId w:val="12"/>
  </w:num>
  <w:num w:numId="7" w16cid:durableId="972515559">
    <w:abstractNumId w:val="10"/>
  </w:num>
  <w:num w:numId="8" w16cid:durableId="1893926595">
    <w:abstractNumId w:val="6"/>
  </w:num>
  <w:num w:numId="9" w16cid:durableId="1407606534">
    <w:abstractNumId w:val="7"/>
  </w:num>
  <w:num w:numId="10" w16cid:durableId="342440232">
    <w:abstractNumId w:val="13"/>
  </w:num>
  <w:num w:numId="11" w16cid:durableId="1083648145">
    <w:abstractNumId w:val="0"/>
  </w:num>
  <w:num w:numId="12" w16cid:durableId="2093888767">
    <w:abstractNumId w:val="3"/>
  </w:num>
  <w:num w:numId="13" w16cid:durableId="64232727">
    <w:abstractNumId w:val="15"/>
  </w:num>
  <w:num w:numId="14" w16cid:durableId="2007049291">
    <w:abstractNumId w:val="11"/>
  </w:num>
  <w:num w:numId="15" w16cid:durableId="1478524134">
    <w:abstractNumId w:val="4"/>
  </w:num>
  <w:num w:numId="16" w16cid:durableId="1376735659">
    <w:abstractNumId w:val="16"/>
  </w:num>
  <w:num w:numId="17" w16cid:durableId="2028866932">
    <w:abstractNumId w:val="14"/>
  </w:num>
  <w:num w:numId="18" w16cid:durableId="1404445313">
    <w:abstractNumId w:val="17"/>
  </w:num>
  <w:num w:numId="19" w16cid:durableId="236325438">
    <w:abstractNumId w:val="22"/>
  </w:num>
  <w:num w:numId="20" w16cid:durableId="1344554621">
    <w:abstractNumId w:val="5"/>
  </w:num>
  <w:num w:numId="21" w16cid:durableId="1113861950">
    <w:abstractNumId w:val="20"/>
  </w:num>
  <w:num w:numId="22" w16cid:durableId="1541437467">
    <w:abstractNumId w:val="8"/>
  </w:num>
  <w:num w:numId="23" w16cid:durableId="1072242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8B5"/>
    <w:rsid w:val="000718C3"/>
    <w:rsid w:val="00264145"/>
    <w:rsid w:val="003D28B5"/>
    <w:rsid w:val="00525323"/>
    <w:rsid w:val="00963145"/>
    <w:rsid w:val="00DC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BC25C"/>
  <w15:chartTrackingRefBased/>
  <w15:docId w15:val="{8F695008-797E-4CAD-952B-C79EAF19F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2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2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2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2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2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2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2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2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2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2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2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2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28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28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28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28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28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28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2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2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2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2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2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28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28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28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2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28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2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4AE56263F51946835BF860794CFF6F" ma:contentTypeVersion="9" ma:contentTypeDescription="Create a new document." ma:contentTypeScope="" ma:versionID="03f21deb632398a7528d075bbfd4e48a">
  <xsd:schema xmlns:xsd="http://www.w3.org/2001/XMLSchema" xmlns:xs="http://www.w3.org/2001/XMLSchema" xmlns:p="http://schemas.microsoft.com/office/2006/metadata/properties" xmlns:ns3="7e343fd1-ae14-499a-ac68-2867c881e217" targetNamespace="http://schemas.microsoft.com/office/2006/metadata/properties" ma:root="true" ma:fieldsID="94c20cb243178d7e9122ce793429fecf" ns3:_="">
    <xsd:import namespace="7e343fd1-ae14-499a-ac68-2867c881e21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43fd1-ae14-499a-ac68-2867c881e21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07296E-51D9-46E9-B1AC-DDB4A92BF78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CB4EF55-D77B-4B68-9480-AEA3D72291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7BBBC5-9EC2-431A-8C1C-21DD31FC60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343fd1-ae14-499a-ac68-2867c881e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454</Words>
  <Characters>2513</Characters>
  <Application>Microsoft Office Word</Application>
  <DocSecurity>0</DocSecurity>
  <Lines>78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10</cp:revision>
  <dcterms:created xsi:type="dcterms:W3CDTF">2025-12-12T01:33:00Z</dcterms:created>
  <dcterms:modified xsi:type="dcterms:W3CDTF">2025-12-12T01:41:00Z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0x010100B24AE56263F51946835BF860794CFF6F</vt:lpwstr>
  </property>
</Properties>
</file>