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84B" w:rsidRPr="0064784B" w:rsidRDefault="003E1FE1">
      <w:pPr>
        <w:rPr>
          <w:lang w:val="en-CA"/>
        </w:rPr>
      </w:pPr>
      <w:r>
        <w:rPr>
          <w:lang w:val="en-CA"/>
        </w:rPr>
        <w:t xml:space="preserve">The files located in the folder surface optimised and </w:t>
      </w:r>
      <w:proofErr w:type="spellStart"/>
      <w:r>
        <w:rPr>
          <w:lang w:val="en-CA"/>
        </w:rPr>
        <w:t>linescan</w:t>
      </w:r>
      <w:proofErr w:type="spellEnd"/>
      <w:r>
        <w:rPr>
          <w:lang w:val="en-CA"/>
        </w:rPr>
        <w:t xml:space="preserve"> optimised</w:t>
      </w:r>
      <w:r w:rsidR="0064784B">
        <w:rPr>
          <w:lang w:val="en-CA"/>
        </w:rPr>
        <w:t xml:space="preserve"> are the final and working versions. These files are standalone versions of the code implemented in the hyperspectral segmentation plugin that is used by ORS’ Dragonfly. These files are originally developed at University de Sherbrooke.</w:t>
      </w:r>
      <w:bookmarkStart w:id="0" w:name="_GoBack"/>
      <w:bookmarkEnd w:id="0"/>
    </w:p>
    <w:sectPr w:rsidR="0064784B" w:rsidRPr="006478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21C"/>
    <w:rsid w:val="0034121C"/>
    <w:rsid w:val="003E1FE1"/>
    <w:rsid w:val="0064784B"/>
    <w:rsid w:val="00692F4C"/>
    <w:rsid w:val="007A354A"/>
    <w:rsid w:val="00871C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ECDFD"/>
  <w15:chartTrackingRefBased/>
  <w15:docId w15:val="{CDFCBA98-B766-4143-9E91-605CA9DE0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45</Words>
  <Characters>263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Laury-Ann Bernier</dc:creator>
  <cp:keywords/>
  <dc:description/>
  <cp:lastModifiedBy>Laury-Ann Bernier</cp:lastModifiedBy>
  <cp:revision>3</cp:revision>
  <dcterms:created xsi:type="dcterms:W3CDTF">2018-07-17T13:15:00Z</dcterms:created>
  <dcterms:modified xsi:type="dcterms:W3CDTF">2018-08-01T14:47:00Z</dcterms:modified>
</cp:coreProperties>
</file>