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3343" w14:textId="5D44A36C" w:rsidR="00C24ADC" w:rsidRDefault="00C24ADC" w:rsidP="00C24ADC">
      <w:r>
        <w:t>Juan Cardenas</w:t>
      </w:r>
      <w:r w:rsidR="00E83FBB">
        <w:t xml:space="preserve">, Josh Herrick, </w:t>
      </w:r>
      <w:r w:rsidR="000A3D91">
        <w:t>Kao Y</w:t>
      </w:r>
      <w:r w:rsidR="005212D7">
        <w:t>a</w:t>
      </w:r>
      <w:r w:rsidR="000A3D91">
        <w:t>ng, Kelly Dimick (Group C)</w:t>
      </w:r>
    </w:p>
    <w:p w14:paraId="76598434" w14:textId="49E52F71" w:rsidR="00C24ADC" w:rsidRDefault="00C24ADC" w:rsidP="00C24ADC">
      <w:r>
        <w:t>Module 5.2 Assignment</w:t>
      </w:r>
    </w:p>
    <w:p w14:paraId="6331AA43" w14:textId="1A81DFFB" w:rsidR="00C24ADC" w:rsidRDefault="00C24ADC" w:rsidP="00C24ADC">
      <w:r>
        <w:t>10/11/2026</w:t>
      </w:r>
    </w:p>
    <w:p w14:paraId="5E3BD140" w14:textId="348092DC" w:rsidR="00C24ADC" w:rsidRDefault="00C24ADC" w:rsidP="00C24ADC">
      <w:pPr>
        <w:jc w:val="center"/>
        <w:rPr>
          <w:b/>
          <w:bCs/>
          <w:sz w:val="36"/>
          <w:szCs w:val="36"/>
          <w:u w:val="single"/>
        </w:rPr>
      </w:pPr>
      <w:r w:rsidRPr="00A724AE">
        <w:rPr>
          <w:b/>
          <w:bCs/>
          <w:sz w:val="36"/>
          <w:szCs w:val="36"/>
          <w:u w:val="single"/>
        </w:rPr>
        <w:t>Flowchart</w:t>
      </w:r>
    </w:p>
    <w:p w14:paraId="16C54F1F" w14:textId="438EDD56" w:rsidR="00C24ADC" w:rsidRDefault="00C24ADC" w:rsidP="00C24ADC">
      <w:pPr>
        <w:jc w:val="center"/>
      </w:pPr>
      <w:r w:rsidRPr="00C24ADC">
        <w:rPr>
          <w:noProof/>
        </w:rPr>
        <w:drawing>
          <wp:anchor distT="0" distB="0" distL="114300" distR="114300" simplePos="0" relativeHeight="251658240" behindDoc="1" locked="0" layoutInCell="1" allowOverlap="1" wp14:anchorId="31904845" wp14:editId="7F63BE64">
            <wp:simplePos x="0" y="0"/>
            <wp:positionH relativeFrom="column">
              <wp:posOffset>371475</wp:posOffset>
            </wp:positionH>
            <wp:positionV relativeFrom="paragraph">
              <wp:posOffset>-64770</wp:posOffset>
            </wp:positionV>
            <wp:extent cx="8354581" cy="5543550"/>
            <wp:effectExtent l="0" t="0" r="8890" b="0"/>
            <wp:wrapTight wrapText="bothSides">
              <wp:wrapPolygon edited="0">
                <wp:start x="0" y="0"/>
                <wp:lineTo x="0" y="21526"/>
                <wp:lineTo x="21574" y="21526"/>
                <wp:lineTo x="21574" y="0"/>
                <wp:lineTo x="0" y="0"/>
              </wp:wrapPolygon>
            </wp:wrapTight>
            <wp:docPr id="164200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16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4581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2BDCF" w14:textId="087B3D32" w:rsidR="002E5F54" w:rsidRDefault="002E5F54"/>
    <w:p w14:paraId="7AE755D7" w14:textId="77777777" w:rsidR="002E5F54" w:rsidRDefault="002E5F54">
      <w:r>
        <w:br w:type="page"/>
      </w:r>
    </w:p>
    <w:p w14:paraId="34E32124" w14:textId="676A8CAE" w:rsidR="00C24ADC" w:rsidRDefault="009B2C16" w:rsidP="009B2C16">
      <w:pPr>
        <w:jc w:val="center"/>
        <w:rPr>
          <w:b/>
          <w:bCs/>
          <w:sz w:val="36"/>
          <w:szCs w:val="36"/>
          <w:u w:val="single"/>
        </w:rPr>
      </w:pPr>
      <w:r w:rsidRPr="009B2C16">
        <w:rPr>
          <w:b/>
          <w:bCs/>
          <w:sz w:val="36"/>
          <w:szCs w:val="36"/>
          <w:u w:val="single"/>
        </w:rPr>
        <w:lastRenderedPageBreak/>
        <w:t>Program Documentation</w:t>
      </w:r>
    </w:p>
    <w:p w14:paraId="13B497BD" w14:textId="2F6950DD" w:rsidR="009B2C16" w:rsidRDefault="009B2C16" w:rsidP="009B2C16">
      <w:r>
        <w:t xml:space="preserve">Pixel </w:t>
      </w:r>
      <w:r w:rsidR="001A6CCA">
        <w:t>a</w:t>
      </w:r>
      <w:r>
        <w:t>ssignment rules:</w:t>
      </w:r>
    </w:p>
    <w:p w14:paraId="57E60FC8" w14:textId="11466E97" w:rsidR="009B2C16" w:rsidRDefault="009B2C16" w:rsidP="009B2C16">
      <w:pPr>
        <w:pStyle w:val="ListParagraph"/>
        <w:numPr>
          <w:ilvl w:val="0"/>
          <w:numId w:val="1"/>
        </w:numPr>
      </w:pPr>
      <w:r>
        <w:t>A pixel (or cell)</w:t>
      </w:r>
      <w:r w:rsidR="001A6CCA">
        <w:t xml:space="preserve"> state</w:t>
      </w:r>
      <w:r>
        <w:t xml:space="preserve"> </w:t>
      </w:r>
      <w:r w:rsidR="00E00579">
        <w:t>can be</w:t>
      </w:r>
      <w:r>
        <w:t xml:space="preserve"> represented by the following:</w:t>
      </w:r>
    </w:p>
    <w:p w14:paraId="489E8AFC" w14:textId="7FD28D17" w:rsidR="009B2C16" w:rsidRPr="009B2C16" w:rsidRDefault="009B2C16" w:rsidP="009B2C16">
      <w:pPr>
        <w:pStyle w:val="ListParagraph"/>
        <w:numPr>
          <w:ilvl w:val="1"/>
          <w:numId w:val="1"/>
        </w:numPr>
      </w:pPr>
      <w:r>
        <w:t xml:space="preserve">TREE </w:t>
      </w:r>
      <w:r w:rsidR="00E00579">
        <w:t>=</w:t>
      </w:r>
      <w:r>
        <w:t xml:space="preserve"> ‘</w:t>
      </w:r>
      <w:r w:rsidRPr="009B2C16">
        <w:rPr>
          <w:color w:val="00B050"/>
        </w:rPr>
        <w:t>A</w:t>
      </w:r>
      <w:r w:rsidRPr="00E00579">
        <w:t>’</w:t>
      </w:r>
    </w:p>
    <w:p w14:paraId="561D0026" w14:textId="4ABC096C" w:rsidR="009B2C16" w:rsidRDefault="009B2C16" w:rsidP="009B2C16">
      <w:pPr>
        <w:pStyle w:val="ListParagraph"/>
        <w:numPr>
          <w:ilvl w:val="1"/>
          <w:numId w:val="1"/>
        </w:numPr>
      </w:pPr>
      <w:r>
        <w:t xml:space="preserve">FIRE </w:t>
      </w:r>
      <w:proofErr w:type="gramStart"/>
      <w:r w:rsidR="00E00579">
        <w:t>=</w:t>
      </w:r>
      <w:r>
        <w:t xml:space="preserve"> </w:t>
      </w:r>
      <w:r w:rsidR="00E00579">
        <w:t>‘</w:t>
      </w:r>
      <w:r w:rsidRPr="009B2C16">
        <w:rPr>
          <w:color w:val="FF0000"/>
        </w:rPr>
        <w:t>@</w:t>
      </w:r>
      <w:r w:rsidR="00E00579" w:rsidRPr="00E00579">
        <w:t>’</w:t>
      </w:r>
      <w:proofErr w:type="gramEnd"/>
    </w:p>
    <w:p w14:paraId="09759364" w14:textId="299DFE11" w:rsidR="009B2C16" w:rsidRDefault="009B2C16" w:rsidP="009B2C16">
      <w:pPr>
        <w:pStyle w:val="ListParagraph"/>
        <w:numPr>
          <w:ilvl w:val="1"/>
          <w:numId w:val="1"/>
        </w:numPr>
      </w:pPr>
      <w:r>
        <w:t xml:space="preserve">EMPTY </w:t>
      </w:r>
      <w:r w:rsidR="00E00579">
        <w:t>=</w:t>
      </w:r>
      <w:r>
        <w:t xml:space="preserve"> </w:t>
      </w:r>
      <w:proofErr w:type="gramStart"/>
      <w:r>
        <w:t>‘ ‘</w:t>
      </w:r>
      <w:proofErr w:type="gramEnd"/>
    </w:p>
    <w:p w14:paraId="76F810BA" w14:textId="3C6A0B1E" w:rsidR="009B2C16" w:rsidRDefault="00E00579" w:rsidP="00E00579">
      <w:pPr>
        <w:pStyle w:val="ListParagraph"/>
        <w:numPr>
          <w:ilvl w:val="0"/>
          <w:numId w:val="1"/>
        </w:numPr>
      </w:pPr>
      <w:r>
        <w:t xml:space="preserve">When the program runs and a new forest is created, </w:t>
      </w:r>
      <w:r w:rsidRPr="00E00579">
        <w:t xml:space="preserve">each pixel is assigned a </w:t>
      </w:r>
      <w:r w:rsidR="001A6CCA">
        <w:t xml:space="preserve">TREE or an EMPTY </w:t>
      </w:r>
      <w:r w:rsidRPr="00E00579">
        <w:t>state based on random probabilities.</w:t>
      </w:r>
    </w:p>
    <w:p w14:paraId="1A63C90E" w14:textId="600DE81E" w:rsidR="00E00579" w:rsidRDefault="00420AD3" w:rsidP="00E00579">
      <w:pPr>
        <w:pStyle w:val="ListParagraph"/>
        <w:numPr>
          <w:ilvl w:val="0"/>
          <w:numId w:val="1"/>
        </w:numPr>
      </w:pPr>
      <w:r w:rsidRPr="00420AD3">
        <w:t xml:space="preserve">During each simulation step, an empty cell goes through the </w:t>
      </w:r>
      <w:r w:rsidRPr="003C605E">
        <w:rPr>
          <w:highlight w:val="yellow"/>
        </w:rPr>
        <w:t>GROW_CHANCE = 0.01</w:t>
      </w:r>
      <w:r w:rsidRPr="00420AD3">
        <w:t xml:space="preserve"> </w:t>
      </w:r>
      <w:r w:rsidR="003C605E">
        <w:t>setting</w:t>
      </w:r>
      <w:r w:rsidRPr="00420AD3">
        <w:t xml:space="preserve"> to determine whether it becomes a TREE or remains EMPTY. There is a 1% chance that the empty cell becomes a tree during that step.</w:t>
      </w:r>
    </w:p>
    <w:p w14:paraId="385B5153" w14:textId="7B349C0C" w:rsidR="00420AD3" w:rsidRDefault="00420AD3" w:rsidP="00E00579">
      <w:pPr>
        <w:pStyle w:val="ListParagraph"/>
        <w:numPr>
          <w:ilvl w:val="0"/>
          <w:numId w:val="1"/>
        </w:numPr>
      </w:pPr>
      <w:r w:rsidRPr="00420AD3">
        <w:t xml:space="preserve">A TREE cell has a 1% chance of catching fire when the simulation checks the </w:t>
      </w:r>
      <w:r w:rsidRPr="003C605E">
        <w:rPr>
          <w:highlight w:val="yellow"/>
        </w:rPr>
        <w:t>FIRE_CHANCE = 0.01</w:t>
      </w:r>
      <w:r w:rsidRPr="00420AD3">
        <w:t xml:space="preserve"> setting. If a cell is already on fire, it can spread the fire to neighboring TREE cells during that simulation step.</w:t>
      </w:r>
    </w:p>
    <w:p w14:paraId="715525ED" w14:textId="758849DD" w:rsidR="001A6CCA" w:rsidRDefault="001A6CCA" w:rsidP="00E00579">
      <w:pPr>
        <w:pStyle w:val="ListParagraph"/>
        <w:numPr>
          <w:ilvl w:val="0"/>
          <w:numId w:val="1"/>
        </w:numPr>
      </w:pPr>
      <w:r w:rsidRPr="001A6CCA">
        <w:t>If a cell does not change during the simulation step, its current state is copied into the next forest.</w:t>
      </w:r>
    </w:p>
    <w:p w14:paraId="2E8B978F" w14:textId="29F75E86" w:rsidR="001A6CCA" w:rsidRDefault="001A6CCA" w:rsidP="001A6CCA">
      <w:r w:rsidRPr="001A6CCA">
        <w:t xml:space="preserve">Fire </w:t>
      </w:r>
      <w:r>
        <w:t>s</w:t>
      </w:r>
      <w:r w:rsidRPr="001A6CCA">
        <w:t>pread</w:t>
      </w:r>
      <w:r>
        <w:t>ing:</w:t>
      </w:r>
    </w:p>
    <w:p w14:paraId="740EFDE9" w14:textId="702BAE82" w:rsidR="001A6CCA" w:rsidRDefault="005D17E0" w:rsidP="001A6CCA">
      <w:pPr>
        <w:pStyle w:val="ListParagraph"/>
        <w:numPr>
          <w:ilvl w:val="0"/>
          <w:numId w:val="1"/>
        </w:numPr>
      </w:pPr>
      <w:r w:rsidRPr="005D17E0">
        <w:t>A pixel may become FIRE according to the lightning chance.</w:t>
      </w:r>
    </w:p>
    <w:p w14:paraId="2D7BC21D" w14:textId="39CCACFF" w:rsidR="005D17E0" w:rsidRDefault="00EC67AC" w:rsidP="003C605E">
      <w:pPr>
        <w:pStyle w:val="ListParagraph"/>
        <w:numPr>
          <w:ilvl w:val="0"/>
          <w:numId w:val="1"/>
        </w:numPr>
      </w:pPr>
      <w:r w:rsidRPr="00EC67AC">
        <w:t xml:space="preserve">The program uses two loops within </w:t>
      </w:r>
      <w:proofErr w:type="spellStart"/>
      <w:r w:rsidRPr="00EC67AC">
        <w:rPr>
          <w:highlight w:val="yellow"/>
        </w:rPr>
        <w:t>elif</w:t>
      </w:r>
      <w:proofErr w:type="spellEnd"/>
      <w:r w:rsidRPr="00EC67AC">
        <w:rPr>
          <w:highlight w:val="yellow"/>
        </w:rPr>
        <w:t xml:space="preserve"> </w:t>
      </w:r>
      <w:proofErr w:type="gramStart"/>
      <w:r w:rsidRPr="00EC67AC">
        <w:rPr>
          <w:highlight w:val="yellow"/>
        </w:rPr>
        <w:t>forest[</w:t>
      </w:r>
      <w:proofErr w:type="gramEnd"/>
      <w:r w:rsidRPr="00EC67AC">
        <w:rPr>
          <w:highlight w:val="yellow"/>
        </w:rPr>
        <w:t>(x, y)] == FIRE</w:t>
      </w:r>
      <w:r w:rsidRPr="00EC67AC">
        <w:t xml:space="preserve">, </w:t>
      </w:r>
      <w:r w:rsidRPr="00EC67AC">
        <w:rPr>
          <w:highlight w:val="yellow"/>
        </w:rPr>
        <w:t xml:space="preserve">for ix in </w:t>
      </w:r>
      <w:proofErr w:type="gramStart"/>
      <w:r w:rsidRPr="00EC67AC">
        <w:rPr>
          <w:highlight w:val="yellow"/>
        </w:rPr>
        <w:t>range(</w:t>
      </w:r>
      <w:proofErr w:type="gramEnd"/>
      <w:r w:rsidRPr="00EC67AC">
        <w:rPr>
          <w:highlight w:val="yellow"/>
        </w:rPr>
        <w:t>-1, 2)</w:t>
      </w:r>
      <w:r w:rsidRPr="00EC67AC">
        <w:t xml:space="preserve"> and </w:t>
      </w:r>
      <w:r w:rsidRPr="00EC67AC">
        <w:rPr>
          <w:highlight w:val="yellow"/>
        </w:rPr>
        <w:t xml:space="preserve">for </w:t>
      </w:r>
      <w:proofErr w:type="spellStart"/>
      <w:r w:rsidRPr="00EC67AC">
        <w:rPr>
          <w:highlight w:val="yellow"/>
        </w:rPr>
        <w:t>iy</w:t>
      </w:r>
      <w:proofErr w:type="spellEnd"/>
      <w:r w:rsidRPr="00EC67AC">
        <w:rPr>
          <w:highlight w:val="yellow"/>
        </w:rPr>
        <w:t xml:space="preserve"> in </w:t>
      </w:r>
      <w:proofErr w:type="gramStart"/>
      <w:r w:rsidRPr="00EC67AC">
        <w:rPr>
          <w:highlight w:val="yellow"/>
        </w:rPr>
        <w:t>range(</w:t>
      </w:r>
      <w:proofErr w:type="gramEnd"/>
      <w:r w:rsidRPr="00EC67AC">
        <w:rPr>
          <w:highlight w:val="yellow"/>
        </w:rPr>
        <w:t>-1, 2)</w:t>
      </w:r>
      <w:r w:rsidRPr="00EC67AC">
        <w:t>, to check the burning cell and the eight cells</w:t>
      </w:r>
      <w:r>
        <w:t xml:space="preserve"> that surround it</w:t>
      </w:r>
      <w:r w:rsidRPr="00EC67AC">
        <w:t xml:space="preserve">. To determine if a cell contains a TREE, it then uses if </w:t>
      </w:r>
      <w:proofErr w:type="spellStart"/>
      <w:proofErr w:type="gramStart"/>
      <w:r w:rsidRPr="00EC67AC">
        <w:rPr>
          <w:highlight w:val="yellow"/>
        </w:rPr>
        <w:t>forest.get</w:t>
      </w:r>
      <w:proofErr w:type="spellEnd"/>
      <w:r w:rsidRPr="00EC67AC">
        <w:rPr>
          <w:highlight w:val="yellow"/>
        </w:rPr>
        <w:t>(</w:t>
      </w:r>
      <w:proofErr w:type="gramEnd"/>
      <w:r w:rsidRPr="00EC67AC">
        <w:rPr>
          <w:highlight w:val="yellow"/>
        </w:rPr>
        <w:t xml:space="preserve">(x + ix, y + </w:t>
      </w:r>
      <w:proofErr w:type="spellStart"/>
      <w:r w:rsidRPr="00EC67AC">
        <w:rPr>
          <w:highlight w:val="yellow"/>
        </w:rPr>
        <w:t>iy</w:t>
      </w:r>
      <w:proofErr w:type="spellEnd"/>
      <w:r w:rsidRPr="00EC67AC">
        <w:rPr>
          <w:highlight w:val="yellow"/>
        </w:rPr>
        <w:t>)) == TREE</w:t>
      </w:r>
      <w:r w:rsidRPr="00EC67AC">
        <w:t>. If the program determines th</w:t>
      </w:r>
      <w:r>
        <w:t xml:space="preserve">at a neighboring coordinate </w:t>
      </w:r>
      <w:r w:rsidRPr="00EC67AC">
        <w:t xml:space="preserve">is a TREE, it </w:t>
      </w:r>
      <w:r>
        <w:t xml:space="preserve">will </w:t>
      </w:r>
      <w:r w:rsidRPr="00EC67AC">
        <w:t xml:space="preserve">assign FIRE to that coordinate in </w:t>
      </w:r>
      <w:proofErr w:type="spellStart"/>
      <w:proofErr w:type="gramStart"/>
      <w:r w:rsidRPr="003C605E">
        <w:rPr>
          <w:highlight w:val="yellow"/>
        </w:rPr>
        <w:t>nextForest</w:t>
      </w:r>
      <w:proofErr w:type="spellEnd"/>
      <w:r w:rsidR="003C605E" w:rsidRPr="003C605E">
        <w:rPr>
          <w:highlight w:val="yellow"/>
        </w:rPr>
        <w:t>[</w:t>
      </w:r>
      <w:proofErr w:type="gramEnd"/>
      <w:r w:rsidR="003C605E" w:rsidRPr="003C605E">
        <w:rPr>
          <w:highlight w:val="yellow"/>
        </w:rPr>
        <w:t xml:space="preserve">(x + ix, y + </w:t>
      </w:r>
      <w:proofErr w:type="spellStart"/>
      <w:r w:rsidR="003C605E" w:rsidRPr="003C605E">
        <w:rPr>
          <w:highlight w:val="yellow"/>
        </w:rPr>
        <w:t>iy</w:t>
      </w:r>
      <w:proofErr w:type="spellEnd"/>
      <w:r w:rsidR="003C605E" w:rsidRPr="003C605E">
        <w:rPr>
          <w:highlight w:val="yellow"/>
        </w:rPr>
        <w:t>)] = FIRE</w:t>
      </w:r>
      <w:r w:rsidRPr="00EC67AC">
        <w:t xml:space="preserve">. If the cell is EMPTY, it </w:t>
      </w:r>
      <w:r>
        <w:t>will</w:t>
      </w:r>
      <w:r w:rsidRPr="00EC67AC">
        <w:t xml:space="preserve"> not spread fire to that cell.</w:t>
      </w:r>
    </w:p>
    <w:p w14:paraId="626D2DF9" w14:textId="194B13F7" w:rsidR="003C605E" w:rsidRDefault="003C605E" w:rsidP="003C605E">
      <w:pPr>
        <w:pStyle w:val="ListParagraph"/>
        <w:numPr>
          <w:ilvl w:val="0"/>
          <w:numId w:val="1"/>
        </w:numPr>
      </w:pPr>
      <w:r w:rsidRPr="003C605E">
        <w:t xml:space="preserve">After checking the neighboring cells, the program assigns EMPTY to the original burning cell by executing </w:t>
      </w:r>
      <w:proofErr w:type="spellStart"/>
      <w:proofErr w:type="gramStart"/>
      <w:r w:rsidRPr="003C605E">
        <w:rPr>
          <w:highlight w:val="yellow"/>
        </w:rPr>
        <w:t>nextForest</w:t>
      </w:r>
      <w:proofErr w:type="spellEnd"/>
      <w:r w:rsidRPr="003C605E">
        <w:rPr>
          <w:highlight w:val="yellow"/>
        </w:rPr>
        <w:t>[</w:t>
      </w:r>
      <w:proofErr w:type="gramEnd"/>
      <w:r w:rsidRPr="003C605E">
        <w:rPr>
          <w:highlight w:val="yellow"/>
        </w:rPr>
        <w:t>(x, y)] = EMPTY</w:t>
      </w:r>
      <w:r w:rsidRPr="003C605E">
        <w:t xml:space="preserve">. This </w:t>
      </w:r>
      <w:r w:rsidR="004A1499">
        <w:t>essentially means</w:t>
      </w:r>
      <w:r w:rsidRPr="003C605E">
        <w:t xml:space="preserve"> the tree</w:t>
      </w:r>
      <w:r w:rsidR="004A1499">
        <w:t xml:space="preserve"> is</w:t>
      </w:r>
      <w:r w:rsidRPr="003C605E">
        <w:t xml:space="preserve"> burning down and </w:t>
      </w:r>
      <w:r w:rsidR="004A1499">
        <w:t xml:space="preserve">will </w:t>
      </w:r>
      <w:r w:rsidRPr="003C605E">
        <w:t>leav</w:t>
      </w:r>
      <w:r w:rsidR="004A1499">
        <w:t>e</w:t>
      </w:r>
      <w:r w:rsidRPr="003C605E">
        <w:t xml:space="preserve"> an empty space.</w:t>
      </w:r>
    </w:p>
    <w:p w14:paraId="4D9A2C4B" w14:textId="1B5E4695" w:rsidR="001A6CCA" w:rsidRDefault="001A6CCA" w:rsidP="001A6CCA">
      <w:r w:rsidRPr="001A6CCA">
        <w:t xml:space="preserve">Boundary </w:t>
      </w:r>
      <w:r>
        <w:t>h</w:t>
      </w:r>
      <w:r w:rsidRPr="001A6CCA">
        <w:t>andling</w:t>
      </w:r>
      <w:r>
        <w:t>:</w:t>
      </w:r>
    </w:p>
    <w:p w14:paraId="359C89FC" w14:textId="648E4F35" w:rsidR="001A6CCA" w:rsidRPr="009B2C16" w:rsidRDefault="003C605E" w:rsidP="003C605E">
      <w:pPr>
        <w:pStyle w:val="ListParagraph"/>
        <w:numPr>
          <w:ilvl w:val="0"/>
          <w:numId w:val="1"/>
        </w:numPr>
      </w:pPr>
      <w:r w:rsidRPr="003C605E">
        <w:t xml:space="preserve">The program's forest is 79 cells wide and 22 cells high. It uses the </w:t>
      </w:r>
      <w:proofErr w:type="spellStart"/>
      <w:proofErr w:type="gramStart"/>
      <w:r w:rsidRPr="003C605E">
        <w:rPr>
          <w:highlight w:val="yellow"/>
        </w:rPr>
        <w:t>forest.get</w:t>
      </w:r>
      <w:proofErr w:type="spellEnd"/>
      <w:r w:rsidRPr="003C605E">
        <w:rPr>
          <w:highlight w:val="yellow"/>
        </w:rPr>
        <w:t>(</w:t>
      </w:r>
      <w:proofErr w:type="gramEnd"/>
      <w:r w:rsidRPr="003C605E">
        <w:rPr>
          <w:highlight w:val="yellow"/>
        </w:rPr>
        <w:t>)</w:t>
      </w:r>
      <w:r w:rsidRPr="003C605E">
        <w:t xml:space="preserve"> method to check coordinates and returns </w:t>
      </w:r>
      <w:r w:rsidR="0097038A">
        <w:t>NONE</w:t>
      </w:r>
      <w:r w:rsidRPr="003C605E">
        <w:t xml:space="preserve"> for a coordinate that does not exist. </w:t>
      </w:r>
      <w:r>
        <w:t xml:space="preserve">If the </w:t>
      </w:r>
      <w:r w:rsidRPr="003C605E">
        <w:t>value is not TREE</w:t>
      </w:r>
      <w:r>
        <w:t xml:space="preserve"> or does not exist</w:t>
      </w:r>
      <w:r w:rsidRPr="003C605E">
        <w:t>, the program does not spread fire outside the forest boundaries, and it does not wrap around to the opposite edge.</w:t>
      </w:r>
    </w:p>
    <w:sectPr w:rsidR="001A6CCA" w:rsidRPr="009B2C16" w:rsidSect="009B2C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5C2"/>
    <w:multiLevelType w:val="hybridMultilevel"/>
    <w:tmpl w:val="F93641D8"/>
    <w:lvl w:ilvl="0" w:tplc="14A667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63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DC"/>
    <w:rsid w:val="000A3D91"/>
    <w:rsid w:val="001A6CCA"/>
    <w:rsid w:val="002E5F54"/>
    <w:rsid w:val="003C417B"/>
    <w:rsid w:val="003C605E"/>
    <w:rsid w:val="00420AD3"/>
    <w:rsid w:val="004A1499"/>
    <w:rsid w:val="004F6162"/>
    <w:rsid w:val="005212D7"/>
    <w:rsid w:val="005D17E0"/>
    <w:rsid w:val="0097038A"/>
    <w:rsid w:val="009B2C16"/>
    <w:rsid w:val="00BC22B2"/>
    <w:rsid w:val="00C24ADC"/>
    <w:rsid w:val="00C70782"/>
    <w:rsid w:val="00D376AF"/>
    <w:rsid w:val="00E00579"/>
    <w:rsid w:val="00E83FBB"/>
    <w:rsid w:val="00EC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5142"/>
  <w15:chartTrackingRefBased/>
  <w15:docId w15:val="{52A7449D-3284-417B-9117-CA658642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ADC"/>
  </w:style>
  <w:style w:type="paragraph" w:styleId="Heading1">
    <w:name w:val="heading 1"/>
    <w:basedOn w:val="Normal"/>
    <w:next w:val="Normal"/>
    <w:link w:val="Heading1Char"/>
    <w:uiPriority w:val="9"/>
    <w:qFormat/>
    <w:rsid w:val="00C2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5</cp:revision>
  <dcterms:created xsi:type="dcterms:W3CDTF">2026-10-10T10:16:00Z</dcterms:created>
  <dcterms:modified xsi:type="dcterms:W3CDTF">2026-10-15T11:10:00Z</dcterms:modified>
</cp:coreProperties>
</file>