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${obligacion#2}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${obligacion#3}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${obligacion#4}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${obligacion#5}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${obligacion#6}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${obligacion#7}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${obligacion#8}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${obligacion#9}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${obligacion#10}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${obligacion#11}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${obligacion#12}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${obligacion#13}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${obligacion#14}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${obligacion#15}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${obligacion#16}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