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media/image_rId8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s-MX"/>
        </w:rPr>
      </w:pPr>
      <w:r>
        <w:rPr>
          <w:b/>
          <w:lang w:val="es-MX"/>
        </w:rPr>
      </w:r>
    </w:p>
    <w:p>
      <w:pPr>
        <w:pStyle w:val="Normal"/>
        <w:jc w:val="center"/>
        <w:rPr>
          <w:lang w:val="es-MX"/>
        </w:rPr>
      </w:pPr>
      <w:r>
        <w:rPr>
          <w:rFonts w:eastAsia="Times New Roman" w:cs="Arial" w:ascii="Arial" w:hAnsi="Arial"/>
          <w:b/>
          <w:color w:val="auto"/>
          <w:kern w:val="0"/>
          <w:sz w:val="24"/>
          <w:szCs w:val="24"/>
          <w:lang w:val="es-MX" w:eastAsia="es-ES" w:bidi="ar-SA"/>
        </w:rPr>
        <w:t>INFORME DE EMERGENCIA</w:t>
      </w:r>
    </w:p>
    <w:p>
      <w:pPr>
        <w:pStyle w:val="Normal"/>
        <w:jc w:val="center"/>
        <w:rPr>
          <w:lang w:val="es-MX"/>
        </w:rPr>
      </w:pPr>
      <w:r>
        <w:rPr>
          <w:rFonts w:eastAsia="Times New Roman" w:cs="Arial" w:ascii="Arial" w:hAnsi="Arial"/>
          <w:b/>
          <w:color w:val="auto"/>
          <w:kern w:val="0"/>
          <w:sz w:val="20"/>
          <w:szCs w:val="24"/>
          <w:lang w:val="es-MX" w:eastAsia="es-ES" w:bidi="ar-SA"/>
        </w:rPr>
        <w:t>Emergencia</w:t>
      </w:r>
      <w:r>
        <w:rPr>
          <w:rFonts w:eastAsia="Times New Roman" w:cs="Arial" w:ascii="Arial" w:hAnsi="Arial"/>
          <w:b/>
          <w:sz w:val="20"/>
          <w:lang w:val="es-MX" w:eastAsia="es-ES"/>
        </w:rPr>
        <w:t xml:space="preserve"> 89</w:t>
      </w:r>
    </w:p>
    <w:p>
      <w:pPr>
        <w:pStyle w:val="Normal"/>
        <w:jc w:val="center"/>
        <w:rPr>
          <w:rFonts w:ascii="Arial" w:hAnsi="Arial" w:eastAsia="Times New Roman" w:cs="Arial"/>
          <w:b/>
          <w:b/>
          <w:sz w:val="20"/>
          <w:lang w:val="es-MX" w:eastAsia="es-ES"/>
        </w:rPr>
      </w:pPr>
      <w:r>
        <w:rPr>
          <w:rFonts w:eastAsia="Times New Roman" w:cs="Arial" w:ascii="Arial" w:hAnsi="Arial"/>
          <w:b/>
          <w:sz w:val="20"/>
          <w:lang w:val="es-MX" w:eastAsia="es-ES"/>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1506"/>
        <w:gridCol w:w="2457"/>
        <w:gridCol w:w="1591"/>
        <w:gridCol w:w="3273"/>
      </w:tblGrid>
      <w:tr>
        <w:trPr>
          <w:trHeight w:val="305" w:hRule="atLeast"/>
        </w:trPr>
        <w:tc>
          <w:tcPr>
            <w:tcW w:w="1506" w:type="dxa"/>
            <w:tcBorders>
              <w:right w:val="nil"/>
            </w:tcBorders>
            <w:vAlign w:val="center"/>
          </w:tcPr>
          <w:p>
            <w:pPr>
              <w:pStyle w:val="Normal"/>
              <w:rPr>
                <w:lang w:val="es-MX"/>
              </w:rPr>
            </w:pPr>
            <w:r>
              <w:rPr>
                <w:rFonts w:eastAsia="Times New Roman" w:cs="Arial" w:ascii="Arial" w:hAnsi="Arial"/>
                <w:b/>
                <w:sz w:val="18"/>
                <w:lang w:val="es-MX" w:eastAsia="es-ES"/>
              </w:rPr>
              <w:t>LUGAR:</w:t>
            </w:r>
          </w:p>
        </w:tc>
        <w:tc>
          <w:tcPr>
            <w:tcW w:w="2457" w:type="dxa"/>
            <w:tcBorders>
              <w:left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San Juan de Arama</w:t>
            </w:r>
          </w:p>
        </w:tc>
        <w:tc>
          <w:tcPr>
            <w:tcW w:w="1591" w:type="dxa"/>
            <w:tcBorders>
              <w:right w:val="nil"/>
            </w:tcBorders>
            <w:vAlign w:val="center"/>
          </w:tcPr>
          <w:p>
            <w:pPr>
              <w:pStyle w:val="Normal"/>
              <w:rPr>
                <w:lang w:val="es-MX"/>
              </w:rPr>
            </w:pPr>
            <w:r>
              <w:rPr>
                <w:rFonts w:eastAsia="Times New Roman" w:cs="Arial" w:ascii="Arial" w:hAnsi="Arial"/>
                <w:b/>
                <w:sz w:val="18"/>
                <w:lang w:val="es-MX" w:eastAsia="es-ES"/>
              </w:rPr>
              <w:t>FECHA:</w:t>
            </w:r>
            <w:r>
              <w:rPr>
                <w:rFonts w:eastAsia="Times New Roman" w:cs="Arial" w:ascii="Arial" w:hAnsi="Arial"/>
                <w:sz w:val="18"/>
                <w:lang w:val="es-MX" w:eastAsia="es-ES"/>
              </w:rPr>
              <w:t xml:space="preserve">  </w:t>
            </w:r>
          </w:p>
        </w:tc>
        <w:tc>
          <w:tcPr>
            <w:tcW w:w="3273" w:type="dxa"/>
            <w:tcBorders>
              <w:left w:val="nil"/>
            </w:tcBorders>
            <w:vAlign w:val="center"/>
          </w:tcPr>
          <w:p>
            <w:pPr>
              <w:pStyle w:val="Normal"/>
              <w:rPr>
                <w:lang w:val="es-MX"/>
              </w:rPr>
            </w:pPr>
            <w:r>
              <w:rPr>
                <w:rFonts w:eastAsia="Times New Roman" w:cs="Arial" w:ascii="Arial" w:hAnsi="Arial"/>
                <w:sz w:val="18"/>
                <w:lang w:val="es-MX" w:eastAsia="es-ES"/>
              </w:rPr>
              <w:t>2022-05-06 12:27:00</w:t>
            </w:r>
          </w:p>
        </w:tc>
      </w:tr>
      <w:tr>
        <w:trPr>
          <w:trHeight w:val="305" w:hRule="atLeast"/>
        </w:trPr>
        <w:tc>
          <w:tcPr>
            <w:tcW w:w="8827" w:type="dxa"/>
            <w:gridSpan w:val="4"/>
            <w:tcBorders>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Localización: https://maps.google.com/?q=4.1415692,-73.6493001</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color w:val="auto"/>
                <w:kern w:val="0"/>
                <w:sz w:val="18"/>
                <w:szCs w:val="24"/>
                <w:lang w:val="es-MX" w:eastAsia="es-ES" w:bidi="ar-SA"/>
              </w:rPr>
              <w:t>Tipo de Emergencia</w:t>
            </w:r>
            <w:r>
              <w:rPr>
                <w:rFonts w:eastAsia="Times New Roman" w:cs="Arial" w:ascii="Arial" w:hAnsi="Arial"/>
                <w:b/>
                <w:sz w:val="18"/>
                <w:lang w:val="es-MX" w:eastAsia="es-ES"/>
              </w:rPr>
              <w:t>: Creciente Subita</w:t>
            </w:r>
          </w:p>
        </w:tc>
        <w:tc>
          <w:tcPr>
            <w:tcW w:w="4864" w:type="dxa"/>
            <w:gridSpan w:val="2"/>
            <w:tcBorders>
              <w:top w:val="nil"/>
              <w:left w:val="nil"/>
              <w:bottom w:val="nil"/>
            </w:tcBorders>
            <w:vAlign w:val="center"/>
          </w:tcPr>
          <w:p>
            <w:pPr>
              <w:pStyle w:val="Normal"/>
              <w:rPr>
                <w:lang w:val="es-MX"/>
              </w:rPr>
            </w:pPr>
            <w:r>
              <w:rPr>
                <w:rFonts w:eastAsia="Times New Roman" w:cs="Arial" w:ascii="Arial" w:hAnsi="Arial"/>
                <w:b/>
                <w:color w:val="auto"/>
                <w:kern w:val="0"/>
                <w:sz w:val="18"/>
                <w:szCs w:val="24"/>
                <w:lang w:val="es-MX" w:eastAsia="es-ES" w:bidi="ar-SA"/>
              </w:rPr>
              <w:t>Entidad</w:t>
            </w:r>
            <w:r>
              <w:rPr>
                <w:rFonts w:eastAsia="Times New Roman" w:cs="Arial" w:ascii="Arial" w:hAnsi="Arial"/>
                <w:b/>
                <w:sz w:val="18"/>
                <w:lang w:val="es-MX" w:eastAsia="es-ES"/>
              </w:rPr>
              <w:t>: Cuerpo de Bomberos</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sz w:val="18"/>
                <w:lang w:val="es-MX" w:eastAsia="es-ES"/>
              </w:rPr>
              <w:t>Criticidad: Media</w:t>
            </w:r>
          </w:p>
        </w:tc>
        <w:tc>
          <w:tcPr>
            <w:tcW w:w="4864" w:type="dxa"/>
            <w:gridSpan w:val="2"/>
            <w:tcBorders>
              <w:top w:val="nil"/>
              <w:left w:val="nil"/>
              <w:bottom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Funcionario asignado: CLARIBEL BORJA LASSO</w:t>
            </w:r>
          </w:p>
        </w:tc>
      </w:tr>
      <w:tr>
        <w:trPr>
          <w:trHeight w:val="305" w:hRule="atLeast"/>
        </w:trPr>
        <w:tc>
          <w:tcPr>
            <w:tcW w:w="3963" w:type="dxa"/>
            <w:gridSpan w:val="2"/>
            <w:tcBorders>
              <w:top w:val="nil"/>
              <w:bottom w:val="nil"/>
              <w:right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Comuna: Curia Bajo</w:t>
            </w:r>
          </w:p>
        </w:tc>
        <w:tc>
          <w:tcPr>
            <w:tcW w:w="4864" w:type="dxa"/>
            <w:gridSpan w:val="2"/>
            <w:tcBorders>
              <w:top w:val="nil"/>
              <w:left w:val="nil"/>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Fuente Hidrica: Rio Guejar</w:t>
            </w:r>
          </w:p>
        </w:tc>
      </w:tr>
      <w:tr>
        <w:trPr/>
        <w:tc>
          <w:tcPr>
            <w:tcW w:w="8827" w:type="dxa"/>
            <w:gridSpan w:val="4"/>
            <w:tcBorders/>
          </w:tcPr>
          <w:p>
            <w:pPr>
              <w:pStyle w:val="Normal"/>
              <w:spacing w:lineRule="auto" w:line="360"/>
              <w:jc w:val="both"/>
              <w:rPr>
                <w:lang w:val="es-MX"/>
              </w:rPr>
            </w:pPr>
            <w:r>
              <w:rPr>
                <w:rFonts w:eastAsia="Times New Roman" w:cs="Arial" w:ascii="Arial" w:hAnsi="Arial"/>
                <w:sz w:val="18"/>
                <w:lang w:val="es-MX" w:eastAsia="es-ES"/>
              </w:rPr>
              <w:t>El día seis (6) de mayo de dos mil veintidós el cuerpo voluntario de bomberos de San Juan de Arama recibe un llamado a las 5:35 p.m. del comandante de la SIJIN de Mesetas Meta, para el acompañamiento de una búsqueda de unos turistas que fueron arrastrados por una creciente súbita en el rio Guejar en el punto conocido como finca la Resevera, informando que dos de los turistas se encuentran en la  Resevera y  una persona se encuentra desaparecida. Salen 4 unidades del Cuerpo de Bomberos: 2 en camioneta de intervención rápida y 2 en moto, se recibe apoyo por parte de las empresas: Arcadio Cuervo de Guejar Expedición.  Leonardo   Hoyos De Pelutravel.  unidades. comandante: Leonardo Romero. bombero: Felipe Hoyos.  aspirante: Leidy Carvajal. aspirante: Andrés Perdomo</w:t>
            </w:r>
          </w:p>
          <w:p>
            <w:pPr>
              <w:pStyle w:val="Normal"/>
              <w:spacing w:lineRule="auto" w:line="360"/>
              <w:jc w:val="both"/>
              <w:rPr>
                <w:lang w:val="es-MX"/>
              </w:rPr>
            </w:pPr>
            <w:r>
              <w:rPr>
                <w:lang w:val="es-MX"/>
              </w:rPr>
            </w:r>
          </w:p>
        </w:tc>
      </w:tr>
    </w:tbl>
    <w:p>
      <w:pPr>
        <w:pStyle w:val="Normal"/>
        <w:rPr>
          <w:rFonts w:ascii="Arial" w:hAnsi="Arial" w:cs="Arial"/>
          <w:sz w:val="16"/>
          <w:szCs w:val="16"/>
          <w:lang w:val="es-MX"/>
        </w:rPr>
      </w:pPr>
      <w:r>
        <w:rPr>
          <w:rFonts w:cs="Arial" w:ascii="Arial" w:hAnsi="Arial"/>
          <w:sz w:val="16"/>
          <w:szCs w:val="16"/>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Inversiones realizadas</w:t>
      </w:r>
    </w:p>
    <w:tbl>
      <w:tblPr>
        <w:tblW w:w="8838" w:type="dxa"/>
        <w:jc w:val="left"/>
        <w:tblInd w:w="0" w:type="dxa"/>
        <w:tblCellMar>
          <w:top w:w="0" w:type="dxa"/>
          <w:left w:w="108" w:type="dxa"/>
          <w:bottom w:w="0" w:type="dxa"/>
          <w:right w:w="108" w:type="dxa"/>
        </w:tblCellMar>
      </w:tblPr>
      <w:tblGrid>
        <w:gridCol w:w="4139"/>
        <w:gridCol w:w="2873"/>
        <w:gridCol w:w="1826"/>
      </w:tblGrid>
      <w:tr>
        <w:trPr/>
        <w:tc>
          <w:tcPr>
            <w:tcW w:w="413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Descripción</w:t>
            </w:r>
          </w:p>
        </w:tc>
        <w:tc>
          <w:tcPr>
            <w:tcW w:w="28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Valor</w:t>
            </w:r>
          </w:p>
        </w:tc>
        <w:tc>
          <w:tcPr>
            <w:tcW w:w="1826"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Personas Afectadas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2209"/>
        <w:gridCol w:w="2209"/>
        <w:gridCol w:w="2210"/>
        <w:gridCol w:w="2209"/>
      </w:tblGrid>
      <w:tr>
        <w:trPr/>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2210"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2209"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Acciones adelantadas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1627"/>
        <w:gridCol w:w="1319"/>
        <w:gridCol w:w="1472"/>
        <w:gridCol w:w="1474"/>
        <w:gridCol w:w="1473"/>
        <w:gridCol w:w="1472"/>
      </w:tblGrid>
      <w:tr>
        <w:trPr/>
        <w:tc>
          <w:tcPr>
            <w:tcW w:w="1627"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Tipo de actividad</w:t>
            </w:r>
          </w:p>
        </w:tc>
        <w:tc>
          <w:tcPr>
            <w:tcW w:w="131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1472"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Entidad</w:t>
            </w:r>
          </w:p>
        </w:tc>
        <w:tc>
          <w:tcPr>
            <w:tcW w:w="1474"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14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1472"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bl>
    <w:p>
      <w:pPr>
        <w:pStyle w:val="Normal"/>
        <w:rPr>
          <w:lang w:val="es-MX"/>
        </w:rPr>
      </w:pPr>
      <w:r>
        <w:rPr>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Registro Fotográfico</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0" w:type="dxa"/>
          <w:bottom w:w="0" w:type="dxa"/>
          <w:right w:w="0" w:type="dxa"/>
        </w:tblCellMar>
      </w:tblPr>
      <w:tblGrid>
        <w:gridCol w:w="8838"/>
      </w:tblGrid>
      <w:tr>
        <w:trPr/>
        <w:tc>
          <w:tcPr>
            <w:tcW w:w="8838" w:type="dxa"/>
            <w:tcBorders/>
          </w:tcPr>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
              <w:pict>
                <v:shape type="#_x0000_t75" style="width:10cm;height:7.5cm">
                  <v:imagedata r:id="rId8" o:title=""/>
                </v:shape>
              </w:pict>
              <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
    </w:p>
    <w:sectPr>
      <w:headerReference w:type="default" r:id="rId2"/>
      <w:footerReference w:type="default" r:id="rId3"/>
      <w:type w:val="nextPage"/>
      <w:pgSz w:w="12240" w:h="15840"/>
      <w:pgMar w:left="1701" w:right="1701" w:header="526" w:top="2008"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s-MX"/>
      </w:rPr>
    </w:pPr>
    <w:r>
      <w:rPr>
        <w:lang w:val="es-MX"/>
      </w:rPr>
      <w:drawing>
        <wp:anchor behindDoc="1" distT="0" distB="0" distL="0" distR="0" simplePos="0" locked="0" layoutInCell="1" allowOverlap="1" relativeHeight="2">
          <wp:simplePos x="0" y="0"/>
          <wp:positionH relativeFrom="column">
            <wp:posOffset>229235</wp:posOffset>
          </wp:positionH>
          <wp:positionV relativeFrom="paragraph">
            <wp:posOffset>-278765</wp:posOffset>
          </wp:positionV>
          <wp:extent cx="5035550" cy="699770"/>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5035550" cy="69977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val="es-MX"/>
      </w:rPr>
    </w:pPr>
    <w:r>
      <w:rPr>
        <w:lang w:val="es-MX"/>
      </w:rPr>
      <w:drawing>
        <wp:anchor behindDoc="1" distT="0" distB="0" distL="0" distR="0" simplePos="0" locked="0" layoutInCell="1" allowOverlap="1" relativeHeight="3">
          <wp:simplePos x="0" y="0"/>
          <wp:positionH relativeFrom="column">
            <wp:posOffset>4231640</wp:posOffset>
          </wp:positionH>
          <wp:positionV relativeFrom="paragraph">
            <wp:posOffset>10795</wp:posOffset>
          </wp:positionV>
          <wp:extent cx="1950085" cy="1071245"/>
          <wp:effectExtent l="0" t="0" r="0" b="0"/>
          <wp:wrapNone/>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1"/>
                  <a:srcRect l="8638" t="25524" r="7710" b="28539"/>
                  <a:stretch>
                    <a:fillRect/>
                  </a:stretch>
                </pic:blipFill>
                <pic:spPr bwMode="auto">
                  <a:xfrm>
                    <a:off x="0" y="0"/>
                    <a:ext cx="1950085" cy="1071245"/>
                  </a:xfrm>
                  <a:prstGeom prst="rect">
                    <a:avLst/>
                  </a:prstGeom>
                </pic:spPr>
              </pic:pic>
            </a:graphicData>
          </a:graphic>
        </wp:anchor>
      </w:drawing>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615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b615d"/>
    <w:rPr>
      <w:sz w:val="24"/>
      <w:szCs w:val="24"/>
    </w:rPr>
  </w:style>
  <w:style w:type="character" w:styleId="PiedepginaCar" w:customStyle="1">
    <w:name w:val="Pie de página Car"/>
    <w:basedOn w:val="DefaultParagraphFont"/>
    <w:link w:val="Piedepgina"/>
    <w:uiPriority w:val="99"/>
    <w:qFormat/>
    <w:rsid w:val="002b615d"/>
    <w:rPr>
      <w:sz w:val="24"/>
      <w:szCs w:val="24"/>
    </w:rPr>
  </w:style>
  <w:style w:type="character" w:styleId="SinespaciadoCar" w:customStyle="1">
    <w:name w:val="Sin espaciado Car"/>
    <w:link w:val="Sinespaciado"/>
    <w:uiPriority w:val="1"/>
    <w:qFormat/>
    <w:rsid w:val="00a71d31"/>
    <w:rPr>
      <w:rFonts w:ascii="Calibri" w:hAnsi="Calibri" w:eastAsia="Calibri" w:cs="Times New Roman"/>
    </w:rPr>
  </w:style>
  <w:style w:type="character" w:styleId="TextodegloboCar" w:customStyle="1">
    <w:name w:val="Texto de globo Car"/>
    <w:basedOn w:val="DefaultParagraphFont"/>
    <w:link w:val="Textodeglobo"/>
    <w:uiPriority w:val="99"/>
    <w:semiHidden/>
    <w:qFormat/>
    <w:rsid w:val="0013213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2b615d"/>
    <w:pPr>
      <w:tabs>
        <w:tab w:val="clear" w:pos="708"/>
        <w:tab w:val="center" w:pos="4252" w:leader="none"/>
        <w:tab w:val="right" w:pos="8504" w:leader="none"/>
      </w:tabs>
    </w:pPr>
    <w:rPr/>
  </w:style>
  <w:style w:type="paragraph" w:styleId="Footer">
    <w:name w:val="Footer"/>
    <w:basedOn w:val="Normal"/>
    <w:link w:val="PiedepginaCar"/>
    <w:uiPriority w:val="99"/>
    <w:unhideWhenUsed/>
    <w:rsid w:val="002b615d"/>
    <w:pPr>
      <w:tabs>
        <w:tab w:val="clear" w:pos="708"/>
        <w:tab w:val="center" w:pos="4252" w:leader="none"/>
        <w:tab w:val="right" w:pos="8504" w:leader="none"/>
      </w:tabs>
    </w:pPr>
    <w:rPr/>
  </w:style>
  <w:style w:type="paragraph" w:styleId="ListParagraph">
    <w:name w:val="List Paragraph"/>
    <w:basedOn w:val="Normal"/>
    <w:uiPriority w:val="34"/>
    <w:qFormat/>
    <w:rsid w:val="002b615d"/>
    <w:pPr>
      <w:spacing w:before="0" w:after="0"/>
      <w:ind w:left="720" w:hanging="0"/>
      <w:contextualSpacing/>
    </w:pPr>
    <w:rPr>
      <w:rFonts w:ascii="Times New Roman" w:hAnsi="Times New Roman" w:eastAsia="Times New Roman" w:cs="Times New Roman"/>
      <w:lang w:eastAsia="es-ES"/>
    </w:rPr>
  </w:style>
  <w:style w:type="paragraph" w:styleId="NoSpacing">
    <w:name w:val="No Spacing"/>
    <w:link w:val="SinespaciadoCar"/>
    <w:uiPriority w:val="1"/>
    <w:qFormat/>
    <w:rsid w:val="00a71d31"/>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4"/>
      <w:szCs w:val="22"/>
      <w:lang w:val="es-MX" w:eastAsia="en-US" w:bidi="ar-SA"/>
    </w:rPr>
  </w:style>
  <w:style w:type="paragraph" w:styleId="BalloonText">
    <w:name w:val="Balloon Text"/>
    <w:basedOn w:val="Normal"/>
    <w:link w:val="TextodegloboCar"/>
    <w:uiPriority w:val="99"/>
    <w:semiHidden/>
    <w:unhideWhenUsed/>
    <w:qFormat/>
    <w:rsid w:val="0013213e"/>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b61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 Id="rId8" Type="http://schemas.openxmlformats.org/officeDocument/2006/relationships/image" Target="media/image_rId8_document.jpeg"/></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D3E44-5088-4DF7-9216-BD0625CD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LibreOffice/6.4.7.2$Linux_X86_64 LibreOffice_project/40$Build-2</Application>
  <Pages>1</Pages>
  <Words>67</Words>
  <Characters>592</Characters>
  <CharactersWithSpaces>614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2021-02-10T15:49:00Z</dcterms:created>
  <dc:creator>GINA PAOLA GARCIA GUEVARA</dc:creator>
  <dc:description/>
  <dc:language>es-CO</dc:language>
  <cp:lastModifiedBy/>
  <cp:lastPrinted>2020-09-02T17:17:00Z</cp:lastPrinted>
  <dcterms:modified xsi:type="dcterms:W3CDTF">2021-07-19T08:55:59Z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