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media/image_rId8_document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lang w:val="es-MX"/>
        </w:rPr>
      </w:pPr>
      <w:r>
        <w:rPr>
          <w:b/>
          <w:lang w:val="es-MX"/>
        </w:rPr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4"/>
          <w:szCs w:val="24"/>
          <w:lang w:val="es-MX" w:eastAsia="es-ES" w:bidi="ar-SA"/>
        </w:rPr>
        <w:t>INFORME DE EMERGENCIA</w:t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Emergencia</w:t>
      </w:r>
      <w:r>
        <w:rPr>
          <w:rFonts w:eastAsia="Times New Roman" w:cs="Arial" w:ascii="Arial" w:hAnsi="Arial"/>
          <w:b/>
          <w:sz w:val="20"/>
          <w:lang w:val="es-MX" w:eastAsia="es-ES"/>
        </w:rPr>
        <w:t xml:space="preserve"> 205</w:t>
      </w:r>
    </w:p>
    <w:p>
      <w:pPr>
        <w:pStyle w:val="Normal"/>
        <w:jc w:val="center"/>
        <w:rPr>
          <w:rFonts w:ascii="Arial" w:hAnsi="Arial" w:eastAsia="Times New Roman" w:cs="Arial"/>
          <w:b/>
          <w:b/>
          <w:sz w:val="20"/>
          <w:lang w:val="es-MX" w:eastAsia="es-ES"/>
        </w:rPr>
      </w:pPr>
      <w:r>
        <w:rPr>
          <w:rFonts w:eastAsia="Times New Roman" w:cs="Arial" w:ascii="Arial" w:hAnsi="Arial"/>
          <w:b/>
          <w:sz w:val="20"/>
          <w:lang w:val="es-MX" w:eastAsia="es-ES"/>
        </w:rPr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06"/>
        <w:gridCol w:w="2457"/>
        <w:gridCol w:w="1591"/>
        <w:gridCol w:w="3273"/>
      </w:tblGrid>
      <w:tr>
        <w:trPr>
          <w:trHeight w:val="305" w:hRule="atLeast"/>
        </w:trPr>
        <w:tc>
          <w:tcPr>
            <w:tcW w:w="1506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LUGAR:</w:t>
            </w:r>
          </w:p>
        </w:tc>
        <w:tc>
          <w:tcPr>
            <w:tcW w:w="2457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Villavicencio</w:t>
            </w:r>
          </w:p>
        </w:tc>
        <w:tc>
          <w:tcPr>
            <w:tcW w:w="1591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FECHA:</w:t>
            </w: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 xml:space="preserve">  </w:t>
            </w:r>
          </w:p>
        </w:tc>
        <w:tc>
          <w:tcPr>
            <w:tcW w:w="3273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2024-09-10 00:00:00</w:t>
            </w:r>
          </w:p>
        </w:tc>
      </w:tr>
      <w:tr>
        <w:trPr>
          <w:trHeight w:val="305" w:hRule="atLeast"/>
        </w:trPr>
        <w:tc>
          <w:tcPr>
            <w:tcW w:w="8827" w:type="dxa"/>
            <w:gridSpan w:val="4"/>
            <w:tcBorders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Localización: https://maps.google.com/?q=4.03542256093343,-73.73276710510255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Tipo de Emergencia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Vendabal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Defensa Civil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Criticidad: Baja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Funcionario asignado: CLAUDIA SOFIA TACHA VELASQUEZ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Comuna: Comuna 8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Fuente Hidrica: No Aplica</w:t>
            </w:r>
          </w:p>
        </w:tc>
      </w:tr>
      <w:tr>
        <w:trPr/>
        <w:tc>
          <w:tcPr>
            <w:tcW w:w="8827" w:type="dxa"/>
            <w:gridSpan w:val="4"/>
            <w:tcBorders/>
          </w:tcPr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Vientos que afectaron viviendas el tejado sector super manzana 6 manzana 3 barrio la Madrid</w:t>
            </w:r>
          </w:p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>
          <w:rFonts w:ascii="Arial" w:hAnsi="Arial" w:cs="Arial"/>
          <w:sz w:val="16"/>
          <w:szCs w:val="16"/>
          <w:lang w:val="es-MX"/>
        </w:rPr>
      </w:pPr>
      <w:r>
        <w:rPr>
          <w:rFonts w:cs="Arial" w:ascii="Arial" w:hAnsi="Arial"/>
          <w:sz w:val="16"/>
          <w:szCs w:val="16"/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Inversiones realizadas</w:t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9"/>
        <w:gridCol w:w="2873"/>
        <w:gridCol w:w="1826"/>
      </w:tblGrid>
      <w:tr>
        <w:trPr/>
        <w:tc>
          <w:tcPr>
            <w:tcW w:w="4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Descripción</w:t>
            </w:r>
          </w:p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Valor</w:t>
            </w:r>
          </w:p>
        </w:tc>
        <w:tc>
          <w:tcPr>
            <w:tcW w:w="1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Personas Afectadas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209"/>
        <w:gridCol w:w="2210"/>
        <w:gridCol w:w="2209"/>
      </w:tblGrid>
      <w:tr>
        <w:trPr/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Hombres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Mujeres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Niños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Acciones adelantadas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7"/>
        <w:gridCol w:w="1319"/>
        <w:gridCol w:w="1472"/>
        <w:gridCol w:w="1474"/>
        <w:gridCol w:w="1473"/>
        <w:gridCol w:w="1472"/>
      </w:tblGrid>
      <w:tr>
        <w:trPr/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Tipo de actividad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Hombres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Mujeres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Niños</w:t>
            </w:r>
          </w:p>
        </w:tc>
      </w:tr>
      <w:tr>
        <w:trPr/>
        <w:tc>
          <w:tcPr>
            <w:tcW w:w="16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Acompañamiento inicial</w:t>
            </w:r>
          </w:p>
        </w:tc>
        <w:tc>
          <w:tcPr>
            <w:tcW w:w="131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2024-09-10</w:t>
            </w: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Defensa Civil</w:t>
            </w:r>
          </w:p>
        </w:tc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</w:t>
            </w:r>
          </w:p>
        </w:tc>
        <w:tc>
          <w:tcPr>
            <w:tcW w:w="14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12</w:t>
            </w: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Registro Fotográfico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838"/>
      </w:tblGrid>
      <w:tr>
        <w:trPr/>
        <w:tc>
          <w:tcPr>
            <w:tcW w:w="8838" w:type="dxa"/>
            <w:tcBorders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  <w:t/>
              <w:pict>
                <v:shape type="#_x0000_t75" style="width:10cm;height:5.4cm">
                  <v:imagedata r:id="rId8" o:title=""/>
                </v:shape>
              </w:pict>
              <w:t/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526" w:top="2008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229235</wp:posOffset>
          </wp:positionH>
          <wp:positionV relativeFrom="paragraph">
            <wp:posOffset>-278765</wp:posOffset>
          </wp:positionV>
          <wp:extent cx="5035550" cy="69977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35550" cy="699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4231640</wp:posOffset>
          </wp:positionH>
          <wp:positionV relativeFrom="paragraph">
            <wp:posOffset>10795</wp:posOffset>
          </wp:positionV>
          <wp:extent cx="1950085" cy="1071245"/>
          <wp:effectExtent l="0" t="0" r="0" b="0"/>
          <wp:wrapNone/>
          <wp:docPr id="1" name="Imagen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8638" t="25524" r="7710" b="28539"/>
                  <a:stretch>
                    <a:fillRect/>
                  </a:stretch>
                </pic:blipFill>
                <pic:spPr bwMode="auto">
                  <a:xfrm>
                    <a:off x="0" y="0"/>
                    <a:ext cx="1950085" cy="1071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615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b615d"/>
    <w:rPr>
      <w:sz w:val="24"/>
      <w:szCs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b615d"/>
    <w:rPr>
      <w:sz w:val="24"/>
      <w:szCs w:val="24"/>
    </w:rPr>
  </w:style>
  <w:style w:type="character" w:styleId="SinespaciadoCar" w:customStyle="1">
    <w:name w:val="Sin espaciado Car"/>
    <w:link w:val="Sinespaciado"/>
    <w:uiPriority w:val="1"/>
    <w:qFormat/>
    <w:rsid w:val="00a71d31"/>
    <w:rPr>
      <w:rFonts w:ascii="Calibri" w:hAnsi="Calibri" w:eastAsia="Calibri" w:cs="Times New Roman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3213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2b615d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  <w:lang w:eastAsia="es-ES"/>
    </w:rPr>
  </w:style>
  <w:style w:type="paragraph" w:styleId="NoSpacing">
    <w:name w:val="No Spacing"/>
    <w:link w:val="SinespaciadoCar"/>
    <w:uiPriority w:val="1"/>
    <w:qFormat/>
    <w:rsid w:val="00a71d3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4"/>
      <w:szCs w:val="22"/>
      <w:lang w:val="es-MX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3213e"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b61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Relationship Id="rId8" Type="http://schemas.openxmlformats.org/officeDocument/2006/relationships/image" Target="media/image_rId8_document.png"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D3E44-5088-4DF7-9216-BD0625CDC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LibreOffice/6.4.7.2$Linux_X86_64 LibreOffice_project/40$Build-2</Application>
  <Pages>1</Pages>
  <Words>67</Words>
  <Characters>592</Characters>
  <CharactersWithSpaces>614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2021-02-10T15:49:00Z</dcterms:created>
  <dc:creator>GINA PAOLA GARCIA GUEVARA</dc:creator>
  <dc:description/>
  <dc:language>es-CO</dc:language>
  <cp:lastModifiedBy/>
  <cp:lastPrinted>2020-09-02T17:17:00Z</cp:lastPrinted>
  <dcterms:modified xsi:type="dcterms:W3CDTF">2021-07-19T08:55:59Z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