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26A5" w:rsidRDefault="003728F7" w:rsidP="00C72877">
      <w:pPr>
        <w:pStyle w:val="Title"/>
      </w:pPr>
      <w:r>
        <w:t>Shield</w:t>
      </w:r>
    </w:p>
    <w:p w:rsidR="00C72877" w:rsidRDefault="00C72877" w:rsidP="00C72877">
      <w:r>
        <w:t xml:space="preserve">Umbraco </w:t>
      </w:r>
      <w:r w:rsidR="003728F7">
        <w:t>active security module</w:t>
      </w:r>
      <w:r w:rsidR="002848D3">
        <w:t>s</w:t>
      </w:r>
    </w:p>
    <w:p w:rsidR="00C72877" w:rsidRDefault="00C72877" w:rsidP="00C72877"/>
    <w:p w:rsidR="00C72877" w:rsidRDefault="00C72877" w:rsidP="00D26C4E">
      <w:pPr>
        <w:pStyle w:val="Heading1"/>
      </w:pPr>
      <w:r>
        <w:t>Installation</w:t>
      </w:r>
    </w:p>
    <w:p w:rsidR="00D26C4E" w:rsidRDefault="00D26C4E" w:rsidP="00D26C4E"/>
    <w:p w:rsidR="005352E6" w:rsidRPr="005352E6" w:rsidRDefault="005F72D8" w:rsidP="00193327">
      <w:pPr>
        <w:pStyle w:val="Heading3"/>
      </w:pPr>
      <w:r>
        <w:t xml:space="preserve">Installing via </w:t>
      </w:r>
      <w:proofErr w:type="spellStart"/>
      <w:r>
        <w:t>NuG</w:t>
      </w:r>
      <w:r w:rsidR="005352E6">
        <w:t>et</w:t>
      </w:r>
      <w:proofErr w:type="spellEnd"/>
    </w:p>
    <w:p w:rsidR="005352E6" w:rsidRDefault="00C72877" w:rsidP="00C72877">
      <w:r>
        <w:t>This Umbraco package c</w:t>
      </w:r>
      <w:r w:rsidR="00D26C4E">
        <w:t xml:space="preserve">an </w:t>
      </w:r>
      <w:r w:rsidR="005F72D8">
        <w:t xml:space="preserve">be installed via </w:t>
      </w:r>
      <w:proofErr w:type="spellStart"/>
      <w:r w:rsidR="005F72D8">
        <w:t>NuG</w:t>
      </w:r>
      <w:r w:rsidR="005352E6">
        <w:t>et</w:t>
      </w:r>
      <w:proofErr w:type="spellEnd"/>
      <w:r w:rsidR="005352E6">
        <w:t xml:space="preserve"> </w:t>
      </w:r>
    </w:p>
    <w:p w:rsidR="00D26C4E" w:rsidRDefault="00D26C4E" w:rsidP="00C72877">
      <w:r>
        <w:t xml:space="preserve">The first part is the </w:t>
      </w:r>
      <w:r w:rsidR="003728F7">
        <w:t>Shield</w:t>
      </w:r>
      <w:r>
        <w:t xml:space="preserve"> framework, which coordinates the different </w:t>
      </w:r>
      <w:r w:rsidR="003728F7">
        <w:t>security apps</w:t>
      </w:r>
      <w:r>
        <w:t>, which can be found here</w:t>
      </w:r>
    </w:p>
    <w:p w:rsidR="00D26C4E" w:rsidRDefault="0008559D" w:rsidP="00C72877">
      <w:hyperlink r:id="rId5" w:history="1">
        <w:r w:rsidR="00F72500" w:rsidRPr="00014228">
          <w:rPr>
            <w:rStyle w:val="Hyperlink"/>
          </w:rPr>
          <w:t>https://www.nuget.org/packages/Our.Shield.Core/</w:t>
        </w:r>
      </w:hyperlink>
    </w:p>
    <w:p w:rsidR="00D26C4E" w:rsidRDefault="00D26C4E" w:rsidP="00C72877">
      <w:r>
        <w:rPr>
          <w:noProof/>
          <w:lang w:eastAsia="en-GB"/>
        </w:rPr>
        <w:drawing>
          <wp:inline distT="0" distB="0" distL="0" distR="0">
            <wp:extent cx="5724525" cy="676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19E4" w:rsidRDefault="001C19E4" w:rsidP="00C72877"/>
    <w:p w:rsidR="00D26C4E" w:rsidRDefault="004E72EE" w:rsidP="00C72877">
      <w:r>
        <w:t xml:space="preserve">And the second part is </w:t>
      </w:r>
      <w:r w:rsidR="003728F7">
        <w:t>the</w:t>
      </w:r>
      <w:r>
        <w:t xml:space="preserve"> </w:t>
      </w:r>
      <w:r w:rsidR="003728F7">
        <w:t>Shield</w:t>
      </w:r>
      <w:r w:rsidR="00D26C4E">
        <w:t xml:space="preserve"> </w:t>
      </w:r>
      <w:r w:rsidR="003728F7">
        <w:t>apps</w:t>
      </w:r>
      <w:r>
        <w:t xml:space="preserve">, which </w:t>
      </w:r>
      <w:r w:rsidR="003728F7">
        <w:t>provide the active security</w:t>
      </w:r>
      <w:r w:rsidR="008F32D8">
        <w:t xml:space="preserve">. </w:t>
      </w:r>
      <w:r w:rsidR="00E84CE0">
        <w:t xml:space="preserve">Note, there are no restriction on the number of </w:t>
      </w:r>
      <w:r w:rsidR="003728F7">
        <w:t>shield apps</w:t>
      </w:r>
      <w:r w:rsidR="00E84CE0">
        <w:t xml:space="preserve"> that can be installed. </w:t>
      </w:r>
      <w:r w:rsidR="003728F7">
        <w:t xml:space="preserve">If you </w:t>
      </w:r>
      <w:r w:rsidR="005F72D8">
        <w:t xml:space="preserve">want, install them all using </w:t>
      </w:r>
      <w:proofErr w:type="spellStart"/>
      <w:r w:rsidR="005F72D8">
        <w:t>NuG</w:t>
      </w:r>
      <w:r w:rsidR="003728F7">
        <w:t>et</w:t>
      </w:r>
      <w:proofErr w:type="spellEnd"/>
      <w:r w:rsidR="00F72500">
        <w:t>, to gain the full benefits of what Shield can provide.</w:t>
      </w:r>
    </w:p>
    <w:p w:rsidR="0094360E" w:rsidRPr="005F72D8" w:rsidRDefault="0094360E" w:rsidP="0094360E">
      <w:pPr>
        <w:pStyle w:val="ListParagraph"/>
        <w:numPr>
          <w:ilvl w:val="0"/>
          <w:numId w:val="7"/>
        </w:numPr>
        <w:rPr>
          <w:rStyle w:val="Hyperlink"/>
          <w:color w:val="auto"/>
          <w:u w:val="none"/>
        </w:rPr>
      </w:pPr>
      <w:proofErr w:type="spellStart"/>
      <w:r>
        <w:rPr>
          <w:b/>
        </w:rPr>
        <w:t>Backoffice</w:t>
      </w:r>
      <w:proofErr w:type="spellEnd"/>
      <w:r>
        <w:rPr>
          <w:b/>
        </w:rPr>
        <w:t xml:space="preserve"> Access</w:t>
      </w:r>
      <w:r w:rsidR="001C19E4">
        <w:rPr>
          <w:b/>
        </w:rPr>
        <w:t xml:space="preserve"> </w:t>
      </w:r>
      <w:r w:rsidR="00CD3460">
        <w:br/>
      </w:r>
      <w:r w:rsidR="00257DEC">
        <w:t>G</w:t>
      </w:r>
      <w:r>
        <w:t>ives you the ability to c</w:t>
      </w:r>
      <w:r w:rsidR="00257DEC">
        <w:t xml:space="preserve">onfigure </w:t>
      </w:r>
      <w:r w:rsidR="005F72D8">
        <w:t xml:space="preserve">and restrict access to </w:t>
      </w:r>
      <w:r w:rsidR="00257DEC">
        <w:t xml:space="preserve">the </w:t>
      </w:r>
      <w:proofErr w:type="spellStart"/>
      <w:proofErr w:type="gramStart"/>
      <w:r w:rsidR="00257DEC">
        <w:t>backoffice</w:t>
      </w:r>
      <w:proofErr w:type="spellEnd"/>
      <w:proofErr w:type="gramEnd"/>
      <w:r w:rsidR="00257DEC">
        <w:t xml:space="preserve"> access URL</w:t>
      </w:r>
      <w:r w:rsidR="00763C97">
        <w:t>.</w:t>
      </w:r>
      <w:r w:rsidR="004E72EE">
        <w:br/>
      </w:r>
      <w:r w:rsidR="004E72EE">
        <w:br/>
      </w:r>
      <w:hyperlink r:id="rId7" w:history="1">
        <w:r w:rsidRPr="00014228">
          <w:rPr>
            <w:rStyle w:val="Hyperlink"/>
          </w:rPr>
          <w:t>https://www.nuget.org/packages/Our.Shield.BackofficeAccess</w:t>
        </w:r>
      </w:hyperlink>
      <w:r w:rsidR="004E72EE">
        <w:rPr>
          <w:rStyle w:val="Hyperlink"/>
        </w:rPr>
        <w:br/>
      </w:r>
      <w:r w:rsidR="004E72EE">
        <w:rPr>
          <w:rStyle w:val="Hyperlink"/>
        </w:rPr>
        <w:br/>
      </w:r>
      <w:r w:rsidR="004E72EE">
        <w:rPr>
          <w:noProof/>
          <w:lang w:eastAsia="en-GB"/>
        </w:rPr>
        <w:drawing>
          <wp:inline distT="0" distB="0" distL="0" distR="0" wp14:anchorId="15DA2D33" wp14:editId="6E04C575">
            <wp:extent cx="5734050" cy="6000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2D8" w:rsidRDefault="005F72D8" w:rsidP="005F72D8">
      <w:pPr>
        <w:pStyle w:val="ListParagraph"/>
      </w:pPr>
    </w:p>
    <w:p w:rsidR="005352E6" w:rsidRDefault="0094360E" w:rsidP="00C72877">
      <w:pPr>
        <w:pStyle w:val="ListParagraph"/>
        <w:numPr>
          <w:ilvl w:val="0"/>
          <w:numId w:val="7"/>
        </w:numPr>
      </w:pPr>
      <w:r>
        <w:t>Media Protection</w:t>
      </w:r>
      <w:r w:rsidR="00CD3460">
        <w:br/>
      </w:r>
      <w:r w:rsidR="005F72D8">
        <w:t xml:space="preserve">Disable </w:t>
      </w:r>
      <w:hyperlink r:id="rId9" w:history="1">
        <w:r w:rsidRPr="0094360E">
          <w:rPr>
            <w:rStyle w:val="Hyperlink"/>
          </w:rPr>
          <w:t>Hotlinking</w:t>
        </w:r>
      </w:hyperlink>
      <w:r>
        <w:t xml:space="preserve"> </w:t>
      </w:r>
      <w:r w:rsidRPr="0094360E">
        <w:t xml:space="preserve">and to secure your media to only be accessed by authenticated </w:t>
      </w:r>
      <w:r w:rsidR="00F8219D">
        <w:t>members</w:t>
      </w:r>
      <w:r w:rsidRPr="0094360E">
        <w:t>.</w:t>
      </w:r>
      <w:r w:rsidR="008F32D8">
        <w:br/>
      </w:r>
      <w:r w:rsidR="008F32D8">
        <w:br/>
      </w:r>
      <w:hyperlink r:id="rId10" w:history="1">
        <w:r w:rsidRPr="00014228">
          <w:rPr>
            <w:rStyle w:val="Hyperlink"/>
          </w:rPr>
          <w:t>https://www.nuget.org/packages/Our.Shield.MediaProtection</w:t>
        </w:r>
      </w:hyperlink>
      <w:r w:rsidR="008F32D8">
        <w:br/>
      </w:r>
      <w:r w:rsidR="008F32D8">
        <w:br/>
      </w:r>
      <w:r w:rsidR="008F32D8">
        <w:rPr>
          <w:noProof/>
          <w:lang w:eastAsia="en-GB"/>
        </w:rPr>
        <w:drawing>
          <wp:inline distT="0" distB="0" distL="0" distR="0">
            <wp:extent cx="5703865" cy="581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29" cy="586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2E6" w:rsidRDefault="005352E6" w:rsidP="00F8219D">
      <w:pPr>
        <w:pStyle w:val="Heading3"/>
        <w:pageBreakBefore/>
      </w:pPr>
      <w:r>
        <w:lastRenderedPageBreak/>
        <w:t>Installing via Umbraco Package</w:t>
      </w:r>
      <w:r w:rsidR="00F8219D">
        <w:t xml:space="preserve"> Manager</w:t>
      </w:r>
    </w:p>
    <w:p w:rsidR="00193327" w:rsidRPr="00193327" w:rsidRDefault="00193327" w:rsidP="00193327"/>
    <w:p w:rsidR="005352E6" w:rsidRDefault="0008559D">
      <w:pPr>
        <w:rPr>
          <w:rStyle w:val="Hyperlink"/>
        </w:rPr>
      </w:pPr>
      <w:hyperlink r:id="rId12" w:history="1">
        <w:r w:rsidR="005352E6" w:rsidRPr="00031C08">
          <w:rPr>
            <w:rStyle w:val="Hyperlink"/>
          </w:rPr>
          <w:t>https://our.umbraco.org/projects/backoffice-extensions/</w:t>
        </w:r>
        <w:r w:rsidR="0094360E">
          <w:rPr>
            <w:rStyle w:val="Hyperlink"/>
          </w:rPr>
          <w:t>Our.Shield</w:t>
        </w:r>
        <w:r w:rsidR="005352E6" w:rsidRPr="00031C08">
          <w:rPr>
            <w:rStyle w:val="Hyperlink"/>
          </w:rPr>
          <w:t>/</w:t>
        </w:r>
      </w:hyperlink>
    </w:p>
    <w:p w:rsidR="00193327" w:rsidRDefault="00193327"/>
    <w:p w:rsidR="00A032F3" w:rsidRDefault="005352E6">
      <w:r>
        <w:t xml:space="preserve">This installation contains </w:t>
      </w:r>
      <w:r w:rsidR="0094360E">
        <w:t>the Shield framework, and all available Shield apps</w:t>
      </w:r>
      <w:r w:rsidR="00A032F3">
        <w:br w:type="page"/>
      </w:r>
    </w:p>
    <w:p w:rsidR="00D26C4E" w:rsidRDefault="0094360E" w:rsidP="00193327">
      <w:pPr>
        <w:pStyle w:val="Heading1"/>
      </w:pPr>
      <w:proofErr w:type="spellStart"/>
      <w:r>
        <w:lastRenderedPageBreak/>
        <w:t>Our.Shield</w:t>
      </w:r>
      <w:r w:rsidR="00193327">
        <w:t>.Core</w:t>
      </w:r>
      <w:proofErr w:type="spellEnd"/>
    </w:p>
    <w:p w:rsidR="00193327" w:rsidRPr="00D26C4E" w:rsidRDefault="00193327" w:rsidP="00D26C4E">
      <w:proofErr w:type="spellStart"/>
      <w:r>
        <w:t>Our.Shield.Core</w:t>
      </w:r>
      <w:proofErr w:type="spellEnd"/>
      <w:r>
        <w:t xml:space="preserve"> is the framework for the </w:t>
      </w:r>
      <w:proofErr w:type="spellStart"/>
      <w:r>
        <w:t>Our.Shield</w:t>
      </w:r>
      <w:proofErr w:type="spellEnd"/>
      <w:r>
        <w:t xml:space="preserve"> Umbraco package. It contains the custom sec</w:t>
      </w:r>
      <w:r w:rsidR="00F8219D">
        <w:t>tion to be displayed in Umbraco and</w:t>
      </w:r>
      <w:r>
        <w:t xml:space="preserve"> does the ‘heavy’ lifting for the installed app(s). </w:t>
      </w:r>
    </w:p>
    <w:p w:rsidR="00A032F3" w:rsidRDefault="00D26C4E" w:rsidP="00D26C4E">
      <w:r>
        <w:t xml:space="preserve">Once installed, </w:t>
      </w:r>
      <w:r w:rsidR="005D10EE">
        <w:t xml:space="preserve">you should see a new custom section within the </w:t>
      </w:r>
      <w:proofErr w:type="spellStart"/>
      <w:proofErr w:type="gramStart"/>
      <w:r w:rsidR="005D10EE">
        <w:t>backoffice</w:t>
      </w:r>
      <w:proofErr w:type="spellEnd"/>
      <w:proofErr w:type="gramEnd"/>
      <w:r w:rsidR="005D10EE">
        <w:t xml:space="preserve"> of Umbraco.</w:t>
      </w:r>
      <w:r w:rsidR="005D10EE">
        <w:rPr>
          <w:noProof/>
          <w:lang w:eastAsia="en-GB"/>
        </w:rPr>
        <w:drawing>
          <wp:inline distT="0" distB="0" distL="0" distR="0">
            <wp:extent cx="6638925" cy="41243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10EE" w:rsidRDefault="005D10EE" w:rsidP="00D26C4E">
      <w:r>
        <w:t>If the new section doesn’t display, you</w:t>
      </w:r>
      <w:r w:rsidR="00257DEC">
        <w:t>’ll</w:t>
      </w:r>
      <w:r>
        <w:t xml:space="preserve"> need to allow the currently logged in user to have access to </w:t>
      </w:r>
      <w:r w:rsidR="00F72500">
        <w:t>the Shield</w:t>
      </w:r>
      <w:r>
        <w:t xml:space="preserve"> section via the user</w:t>
      </w:r>
      <w:r w:rsidR="00BB1974">
        <w:t>s</w:t>
      </w:r>
      <w:r w:rsidR="00193327">
        <w:t>’</w:t>
      </w:r>
      <w:r>
        <w:t xml:space="preserve"> section:</w:t>
      </w:r>
      <w:r w:rsidR="00AB018A">
        <w:rPr>
          <w:noProof/>
          <w:lang w:eastAsia="en-GB"/>
        </w:rPr>
        <w:drawing>
          <wp:inline distT="0" distB="0" distL="0" distR="0">
            <wp:extent cx="6638925" cy="4124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51E" w:rsidRDefault="0058751E" w:rsidP="0058751E"/>
    <w:p w:rsidR="006F7D78" w:rsidRDefault="006F7D78" w:rsidP="00193327">
      <w:pPr>
        <w:pStyle w:val="Heading2"/>
      </w:pPr>
      <w:r>
        <w:t>Environments Node</w:t>
      </w:r>
    </w:p>
    <w:p w:rsidR="006F7D78" w:rsidRPr="006F7D78" w:rsidRDefault="00CD1938" w:rsidP="006F7D78">
      <w:r>
        <w:t>A List of all active Environments and a list of all messages, errors and warnings logged within Shield</w:t>
      </w:r>
      <w:r w:rsidR="006F7D78">
        <w:t>.</w:t>
      </w:r>
    </w:p>
    <w:p w:rsidR="006F7D78" w:rsidRDefault="006F7D78" w:rsidP="00193327">
      <w:pPr>
        <w:pStyle w:val="Heading3"/>
      </w:pPr>
      <w:r>
        <w:t>Environments Tab</w:t>
      </w:r>
    </w:p>
    <w:p w:rsidR="00F025F4" w:rsidRDefault="00F025F4" w:rsidP="00CD1938">
      <w:r>
        <w:t>The environments tab will display a</w:t>
      </w:r>
      <w:r w:rsidR="006F7D78">
        <w:t xml:space="preserve"> table listing the environments that have been created. </w:t>
      </w:r>
      <w:r w:rsidR="00CD1938">
        <w:t xml:space="preserve">Currently there is only one environment called “Default” which is used across your development, staging and production environments. </w:t>
      </w:r>
      <w:r>
        <w:t>At present, there isn’t the ability to create</w:t>
      </w:r>
      <w:r w:rsidR="00CD1938">
        <w:t xml:space="preserve"> more environment(s) for Shield</w:t>
      </w:r>
      <w:r>
        <w:t>. The purpose of an environment will allow you to have different Shield apps that are installed to be configured differently dependant on the environment</w:t>
      </w:r>
      <w:r w:rsidR="006F55F5">
        <w:t>’s</w:t>
      </w:r>
      <w:r>
        <w:t xml:space="preserve"> purpose, with the ability to define the domain(s) that </w:t>
      </w:r>
      <w:r w:rsidR="00CD1938">
        <w:t xml:space="preserve">are relevant </w:t>
      </w:r>
      <w:r>
        <w:t xml:space="preserve">for that environment. </w:t>
      </w:r>
    </w:p>
    <w:p w:rsidR="00CD1938" w:rsidRDefault="00CD1938" w:rsidP="00CD1938"/>
    <w:p w:rsidR="006F7D78" w:rsidRDefault="006F7D78" w:rsidP="006F7D78">
      <w:r>
        <w:rPr>
          <w:noProof/>
          <w:lang w:eastAsia="en-GB"/>
        </w:rPr>
        <w:drawing>
          <wp:inline distT="0" distB="0" distL="0" distR="0" wp14:anchorId="725F0A1F" wp14:editId="4314393B">
            <wp:extent cx="6638925" cy="41243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7D78" w:rsidRPr="006F7D78" w:rsidRDefault="006F7D78" w:rsidP="006F7D78"/>
    <w:p w:rsidR="006F7D78" w:rsidRDefault="006F7D78" w:rsidP="00193327">
      <w:pPr>
        <w:pStyle w:val="Heading3"/>
      </w:pPr>
      <w:r>
        <w:t>Journal Tab</w:t>
      </w:r>
    </w:p>
    <w:p w:rsidR="00F025F4" w:rsidRDefault="00F72500" w:rsidP="006F7D78">
      <w:r>
        <w:t>The Journal tab will display all journal items (logs) that have been created by the different environment(s) &amp; shield app(s).</w:t>
      </w:r>
      <w:r w:rsidR="006F55F5">
        <w:t xml:space="preserve"> A Journal is composed of the following:</w:t>
      </w:r>
    </w:p>
    <w:p w:rsidR="006F55F5" w:rsidRDefault="006F55F5" w:rsidP="006F55F5">
      <w:pPr>
        <w:pStyle w:val="ListParagraph"/>
        <w:numPr>
          <w:ilvl w:val="0"/>
          <w:numId w:val="11"/>
        </w:numPr>
      </w:pPr>
      <w:r>
        <w:t>Date &amp; time of when the Journal item was created</w:t>
      </w:r>
    </w:p>
    <w:p w:rsidR="006F55F5" w:rsidRDefault="006F55F5" w:rsidP="006F55F5">
      <w:pPr>
        <w:pStyle w:val="ListParagraph"/>
        <w:numPr>
          <w:ilvl w:val="0"/>
          <w:numId w:val="11"/>
        </w:numPr>
      </w:pPr>
      <w:r>
        <w:t>The environment of the app that created the Journal item</w:t>
      </w:r>
    </w:p>
    <w:p w:rsidR="006F55F5" w:rsidRDefault="006F55F5" w:rsidP="006F55F5">
      <w:pPr>
        <w:pStyle w:val="ListParagraph"/>
        <w:numPr>
          <w:ilvl w:val="0"/>
          <w:numId w:val="11"/>
        </w:numPr>
      </w:pPr>
      <w:r>
        <w:t>The app that created the Journal item</w:t>
      </w:r>
    </w:p>
    <w:p w:rsidR="006F55F5" w:rsidRDefault="006F55F5" w:rsidP="006F55F5">
      <w:pPr>
        <w:pStyle w:val="ListParagraph"/>
        <w:numPr>
          <w:ilvl w:val="0"/>
          <w:numId w:val="11"/>
        </w:numPr>
      </w:pPr>
      <w:r>
        <w:t>A message of why the Journal item was created.</w:t>
      </w:r>
    </w:p>
    <w:p w:rsidR="006F7D78" w:rsidRDefault="006F7D78" w:rsidP="006F7D78">
      <w:r>
        <w:rPr>
          <w:noProof/>
          <w:lang w:eastAsia="en-GB"/>
        </w:rPr>
        <w:lastRenderedPageBreak/>
        <w:drawing>
          <wp:inline distT="0" distB="0" distL="0" distR="0">
            <wp:extent cx="6638925" cy="33528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3327" w:rsidRPr="006F7D78" w:rsidRDefault="00193327" w:rsidP="006F7D78"/>
    <w:p w:rsidR="006F7D78" w:rsidRDefault="006F7D78" w:rsidP="00193327">
      <w:pPr>
        <w:pStyle w:val="Heading2"/>
      </w:pPr>
      <w:r>
        <w:t>Environment Node</w:t>
      </w:r>
    </w:p>
    <w:p w:rsidR="00193327" w:rsidRDefault="00B4142C" w:rsidP="00193327">
      <w:r>
        <w:t>The Environment node will display all installed apps on the “Apps” tab and a Journal on the “Journal” tab, see below for an explanation of these 2 tabs.</w:t>
      </w:r>
    </w:p>
    <w:p w:rsidR="00B4142C" w:rsidRDefault="00193327" w:rsidP="00193327">
      <w:pPr>
        <w:pStyle w:val="Heading3"/>
      </w:pPr>
      <w:r>
        <w:t>Apps Tab</w:t>
      </w:r>
    </w:p>
    <w:p w:rsidR="00B4142C" w:rsidRDefault="00B4142C" w:rsidP="006F55F5">
      <w:r>
        <w:t>The Apps tab will display a listing of the Shield apps that are installed, showing the name, description</w:t>
      </w:r>
      <w:r w:rsidR="003E4C67">
        <w:t xml:space="preserve"> </w:t>
      </w:r>
      <w:r>
        <w:t>and whether or not the app is enabled. Clicking on the app name will open up the app’s configuration.</w:t>
      </w:r>
    </w:p>
    <w:p w:rsidR="006F55F5" w:rsidRPr="006F55F5" w:rsidRDefault="006F55F5" w:rsidP="006F55F5">
      <w:r>
        <w:rPr>
          <w:noProof/>
          <w:lang w:eastAsia="en-GB"/>
        </w:rPr>
        <w:drawing>
          <wp:inline distT="0" distB="0" distL="0" distR="0">
            <wp:extent cx="6638925" cy="336232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5F5" w:rsidRDefault="006F55F5" w:rsidP="006F55F5">
      <w:pPr>
        <w:pStyle w:val="Heading3"/>
      </w:pPr>
      <w:r>
        <w:t>Journal Tab</w:t>
      </w:r>
    </w:p>
    <w:p w:rsidR="00193327" w:rsidRDefault="00B4142C" w:rsidP="00B4142C">
      <w:r>
        <w:t xml:space="preserve">Similar to the Environments node’s Journal tab, this will display the Journal items </w:t>
      </w:r>
      <w:r w:rsidR="003E4C67">
        <w:t>only for the selected</w:t>
      </w:r>
      <w:r w:rsidR="00193327">
        <w:t xml:space="preserve"> environment. The difference being, the environment column is not included.</w:t>
      </w:r>
      <w:r>
        <w:t xml:space="preserve"> </w:t>
      </w:r>
    </w:p>
    <w:p w:rsidR="00B4142C" w:rsidRPr="00B4142C" w:rsidRDefault="00B4142C" w:rsidP="00B4142C">
      <w:r>
        <w:rPr>
          <w:noProof/>
          <w:lang w:eastAsia="en-GB"/>
        </w:rPr>
        <w:lastRenderedPageBreak/>
        <w:drawing>
          <wp:inline distT="0" distB="0" distL="0" distR="0">
            <wp:extent cx="6638925" cy="33623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FCC" w:rsidRDefault="00257DEC" w:rsidP="00407013">
      <w:pPr>
        <w:pStyle w:val="Heading1"/>
        <w:pageBreakBefore/>
      </w:pPr>
      <w:proofErr w:type="spellStart"/>
      <w:r>
        <w:lastRenderedPageBreak/>
        <w:t>Our.Shield.BackofficeAccess</w:t>
      </w:r>
      <w:proofErr w:type="spellEnd"/>
    </w:p>
    <w:p w:rsidR="00A50845" w:rsidRPr="00A50845" w:rsidRDefault="00A50845" w:rsidP="00A50845"/>
    <w:p w:rsidR="001A103D" w:rsidRDefault="001A103D" w:rsidP="00C72877">
      <w:proofErr w:type="spellStart"/>
      <w:r>
        <w:t>Backoffice</w:t>
      </w:r>
      <w:proofErr w:type="spellEnd"/>
      <w:r>
        <w:t xml:space="preserve"> Access grants you the ability to change the </w:t>
      </w:r>
      <w:proofErr w:type="spellStart"/>
      <w:proofErr w:type="gramStart"/>
      <w:r>
        <w:t>backoffice</w:t>
      </w:r>
      <w:proofErr w:type="spellEnd"/>
      <w:proofErr w:type="gramEnd"/>
      <w:r>
        <w:t xml:space="preserve"> access URL to a URL you desire, with the ability to restrict who can access the URL by a white-list of IP Addresses.</w:t>
      </w:r>
    </w:p>
    <w:p w:rsidR="00BB1974" w:rsidRDefault="00BB1974" w:rsidP="00407013">
      <w:pPr>
        <w:pStyle w:val="Heading2"/>
      </w:pPr>
      <w:r>
        <w:t>Configuration</w:t>
      </w:r>
      <w:r w:rsidR="00B4142C">
        <w:t xml:space="preserve"> Tab</w:t>
      </w:r>
    </w:p>
    <w:p w:rsidR="00A50845" w:rsidRDefault="00A50845" w:rsidP="00A50845">
      <w:pPr>
        <w:pStyle w:val="ListParagraph"/>
        <w:numPr>
          <w:ilvl w:val="0"/>
          <w:numId w:val="15"/>
        </w:numPr>
      </w:pPr>
      <w:r>
        <w:t>Enable or disable this app. When disabled the URL will return to the predefined default which is “/</w:t>
      </w:r>
      <w:proofErr w:type="spellStart"/>
      <w:r>
        <w:t>umbraco</w:t>
      </w:r>
      <w:proofErr w:type="spellEnd"/>
      <w:r>
        <w:t>”.</w:t>
      </w:r>
    </w:p>
    <w:p w:rsidR="00A50845" w:rsidRDefault="00A50845" w:rsidP="00A50845">
      <w:pPr>
        <w:pStyle w:val="ListParagraph"/>
        <w:numPr>
          <w:ilvl w:val="0"/>
          <w:numId w:val="15"/>
        </w:numPr>
      </w:pPr>
      <w:r>
        <w:t xml:space="preserve">The </w:t>
      </w:r>
      <w:proofErr w:type="spellStart"/>
      <w:proofErr w:type="gramStart"/>
      <w:r>
        <w:t>backoffice</w:t>
      </w:r>
      <w:proofErr w:type="spellEnd"/>
      <w:proofErr w:type="gramEnd"/>
      <w:r>
        <w:t xml:space="preserve"> access Url you wish to use to access the admin area of Umbraco. This can be any valid combination of letters or numbers, non-case sensitive. You are not allowed white space, symbols or special characters.</w:t>
      </w:r>
    </w:p>
    <w:p w:rsidR="008C06C4" w:rsidRDefault="00A50845" w:rsidP="00A50845">
      <w:pPr>
        <w:pStyle w:val="ListParagraph"/>
        <w:numPr>
          <w:ilvl w:val="0"/>
          <w:numId w:val="15"/>
        </w:numPr>
      </w:pPr>
      <w:r>
        <w:t xml:space="preserve">The unauthorised action for users that are not within the white list of valid IP addresses. You can select between redirecting </w:t>
      </w:r>
      <w:proofErr w:type="gramStart"/>
      <w:r w:rsidR="008C06C4">
        <w:t>or</w:t>
      </w:r>
      <w:proofErr w:type="gramEnd"/>
      <w:r w:rsidR="008C06C4">
        <w:t xml:space="preserve"> rewriting </w:t>
      </w:r>
      <w:r>
        <w:t xml:space="preserve">to another webpage. The difference is that for the end user they will see their </w:t>
      </w:r>
      <w:proofErr w:type="gramStart"/>
      <w:r>
        <w:t>Url</w:t>
      </w:r>
      <w:proofErr w:type="gramEnd"/>
      <w:r>
        <w:t xml:space="preserve"> change within the address bar of their browser</w:t>
      </w:r>
      <w:r w:rsidR="008C06C4">
        <w:t xml:space="preserve"> when redirecting, where rewriting the Url will not change</w:t>
      </w:r>
      <w:r>
        <w:t>.</w:t>
      </w:r>
    </w:p>
    <w:p w:rsidR="008C06C4" w:rsidRDefault="008C06C4" w:rsidP="008C2918">
      <w:pPr>
        <w:pStyle w:val="ListParagraph"/>
        <w:numPr>
          <w:ilvl w:val="0"/>
          <w:numId w:val="15"/>
        </w:numPr>
      </w:pPr>
      <w:r>
        <w:t>What type of page unauthorised users are directed to</w:t>
      </w:r>
    </w:p>
    <w:p w:rsidR="00763C97" w:rsidRDefault="00763C97" w:rsidP="00763C97">
      <w:pPr>
        <w:pStyle w:val="ListParagraph"/>
        <w:numPr>
          <w:ilvl w:val="0"/>
          <w:numId w:val="8"/>
        </w:numPr>
      </w:pPr>
      <w:r>
        <w:t>URL – Textbox to allow you to specify the page. i.e. /404</w:t>
      </w:r>
    </w:p>
    <w:p w:rsidR="00763C97" w:rsidRDefault="00763C97" w:rsidP="00763C97">
      <w:pPr>
        <w:pStyle w:val="ListParagraph"/>
        <w:numPr>
          <w:ilvl w:val="0"/>
          <w:numId w:val="8"/>
        </w:numPr>
      </w:pPr>
      <w:r>
        <w:t>XPath – Textbox to allow you to specify the path to the page. i.e. //</w:t>
      </w:r>
      <w:proofErr w:type="spellStart"/>
      <w:r>
        <w:t>standardPage</w:t>
      </w:r>
      <w:proofErr w:type="spellEnd"/>
      <w:r>
        <w:t>[@</w:t>
      </w:r>
      <w:proofErr w:type="spellStart"/>
      <w:r>
        <w:t>isDoc</w:t>
      </w:r>
      <w:proofErr w:type="spellEnd"/>
      <w:r>
        <w:t xml:space="preserve"> AND @</w:t>
      </w:r>
      <w:proofErr w:type="spellStart"/>
      <w:r>
        <w:t>nodeName</w:t>
      </w:r>
      <w:proofErr w:type="spellEnd"/>
      <w:r>
        <w:t>=</w:t>
      </w:r>
      <w:r w:rsidR="00B41783">
        <w:t>’404 Not Found</w:t>
      </w:r>
      <w:r>
        <w:t>’]</w:t>
      </w:r>
      <w:r w:rsidR="00B41783">
        <w:br/>
        <w:t>OR</w:t>
      </w:r>
    </w:p>
    <w:p w:rsidR="00812378" w:rsidRDefault="00B41783" w:rsidP="00A2530D">
      <w:pPr>
        <w:pStyle w:val="ListParagraph"/>
        <w:numPr>
          <w:ilvl w:val="0"/>
          <w:numId w:val="8"/>
        </w:numPr>
      </w:pPr>
      <w:r>
        <w:t>Content Picker – Provides you a content section content picker to select the desired page.</w:t>
      </w:r>
    </w:p>
    <w:p w:rsidR="008C06C4" w:rsidRDefault="008C06C4" w:rsidP="008C06C4">
      <w:pPr>
        <w:pStyle w:val="ListParagraph"/>
        <w:numPr>
          <w:ilvl w:val="0"/>
          <w:numId w:val="15"/>
        </w:numPr>
      </w:pPr>
      <w:r>
        <w:t>A</w:t>
      </w:r>
      <w:r>
        <w:t xml:space="preserve"> white-list of </w:t>
      </w:r>
      <w:r>
        <w:t xml:space="preserve">either IP4 and/or IP6 </w:t>
      </w:r>
      <w:r>
        <w:t xml:space="preserve">Addresses of whom can access the desired </w:t>
      </w:r>
      <w:proofErr w:type="spellStart"/>
      <w:proofErr w:type="gramStart"/>
      <w:r>
        <w:t>backoffice</w:t>
      </w:r>
      <w:proofErr w:type="spellEnd"/>
      <w:proofErr w:type="gramEnd"/>
      <w:r>
        <w:t xml:space="preserve"> access URL – </w:t>
      </w:r>
      <w:r>
        <w:t>if you required localhost, then you will need to add “127.0.0.1”</w:t>
      </w:r>
      <w:r>
        <w:t xml:space="preserve">. </w:t>
      </w:r>
      <w:r>
        <w:t>For your future reference a short description can be placed against each entry.</w:t>
      </w:r>
    </w:p>
    <w:p w:rsidR="008C06C4" w:rsidRDefault="008C06C4"/>
    <w:p w:rsidR="008C06C4" w:rsidRDefault="008C06C4">
      <w:r>
        <w:rPr>
          <w:noProof/>
          <w:lang w:eastAsia="en-GB"/>
        </w:rPr>
        <w:drawing>
          <wp:inline distT="0" distB="0" distL="0" distR="0" wp14:anchorId="4BAAFD6C" wp14:editId="79C8EC27">
            <wp:extent cx="6638925" cy="33718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974" w:rsidRDefault="00BB1974" w:rsidP="00407013">
      <w:pPr>
        <w:pStyle w:val="Heading2"/>
        <w:pageBreakBefore/>
      </w:pPr>
      <w:r>
        <w:lastRenderedPageBreak/>
        <w:t>Journal</w:t>
      </w:r>
      <w:r w:rsidR="00B4142C">
        <w:t xml:space="preserve"> Tab</w:t>
      </w:r>
    </w:p>
    <w:p w:rsidR="00BB1974" w:rsidRDefault="00912CC6" w:rsidP="00C031BF">
      <w:r>
        <w:t xml:space="preserve">A list of warning, messages and errors that have occurred within this app. This includes all unauthorised attempts to gain access to the </w:t>
      </w:r>
      <w:proofErr w:type="spellStart"/>
      <w:proofErr w:type="gramStart"/>
      <w:r>
        <w:t>backoffice</w:t>
      </w:r>
      <w:proofErr w:type="spellEnd"/>
      <w:proofErr w:type="gramEnd"/>
      <w:r>
        <w:t>.</w:t>
      </w:r>
    </w:p>
    <w:p w:rsidR="00BB1974" w:rsidRPr="00BB1974" w:rsidRDefault="00C031BF" w:rsidP="00BB1974">
      <w:r>
        <w:rPr>
          <w:noProof/>
          <w:lang w:eastAsia="en-GB"/>
        </w:rPr>
        <w:drawing>
          <wp:inline distT="0" distB="0" distL="0" distR="0">
            <wp:extent cx="6638925" cy="41243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C4E" w:rsidRPr="00C72877" w:rsidRDefault="00D26C4E" w:rsidP="00C72877"/>
    <w:p w:rsidR="001A103D" w:rsidRDefault="00555B2A" w:rsidP="00407013">
      <w:pPr>
        <w:pStyle w:val="Heading1"/>
        <w:pageBreakBefore/>
      </w:pPr>
      <w:proofErr w:type="spellStart"/>
      <w:r>
        <w:lastRenderedPageBreak/>
        <w:t>Our.Shield.MediaProtection</w:t>
      </w:r>
      <w:proofErr w:type="spellEnd"/>
    </w:p>
    <w:p w:rsidR="00935BF1" w:rsidRPr="001A103D" w:rsidRDefault="00935BF1" w:rsidP="001A103D">
      <w:r>
        <w:t>Media Protection gives you the ability to stop other websites from hot</w:t>
      </w:r>
      <w:r w:rsidR="00EF0561">
        <w:t xml:space="preserve"> </w:t>
      </w:r>
      <w:r>
        <w:t xml:space="preserve">linking your media assets and allows you to </w:t>
      </w:r>
      <w:r w:rsidR="00EF0561">
        <w:t>assign</w:t>
      </w:r>
      <w:r>
        <w:t xml:space="preserve"> media to only be viewed by authenticated </w:t>
      </w:r>
      <w:r w:rsidR="00504816">
        <w:t>members</w:t>
      </w:r>
      <w:r>
        <w:t>.</w:t>
      </w:r>
    </w:p>
    <w:p w:rsidR="00407013" w:rsidRDefault="00407013" w:rsidP="00407013">
      <w:pPr>
        <w:pStyle w:val="Heading2"/>
      </w:pPr>
      <w:r>
        <w:t>Configuration</w:t>
      </w:r>
    </w:p>
    <w:p w:rsidR="00EF0561" w:rsidRDefault="00EF0561" w:rsidP="00EF0561">
      <w:pPr>
        <w:pStyle w:val="ListParagraph"/>
        <w:numPr>
          <w:ilvl w:val="0"/>
          <w:numId w:val="15"/>
        </w:numPr>
      </w:pPr>
      <w:r>
        <w:t xml:space="preserve">Enable or disable this app. When disabled </w:t>
      </w:r>
      <w:r>
        <w:t>there will be no active security on your media assets</w:t>
      </w:r>
      <w:r>
        <w:t>.</w:t>
      </w:r>
    </w:p>
    <w:p w:rsidR="00EF0561" w:rsidRDefault="00EF0561" w:rsidP="00533750">
      <w:pPr>
        <w:pStyle w:val="ListParagraph"/>
        <w:numPr>
          <w:ilvl w:val="0"/>
          <w:numId w:val="15"/>
        </w:numPr>
      </w:pPr>
      <w:r>
        <w:t xml:space="preserve">When </w:t>
      </w:r>
      <w:proofErr w:type="gramStart"/>
      <w:r>
        <w:t>Hot</w:t>
      </w:r>
      <w:proofErr w:type="gramEnd"/>
      <w:r>
        <w:t xml:space="preserve"> linking protection is enabled, no access is allowed to your media assets from any third party websites. </w:t>
      </w:r>
    </w:p>
    <w:p w:rsidR="00EF0561" w:rsidRPr="00EF0561" w:rsidRDefault="00EF0561" w:rsidP="00EF0561">
      <w:pPr>
        <w:pStyle w:val="ListParagraph"/>
        <w:numPr>
          <w:ilvl w:val="0"/>
          <w:numId w:val="15"/>
        </w:numPr>
      </w:pPr>
      <w:r>
        <w:t xml:space="preserve">When Secure Media is enabled, then any </w:t>
      </w:r>
      <w:r>
        <w:t>Secure Folder or File</w:t>
      </w:r>
      <w:r>
        <w:t xml:space="preserve"> media items that they themselves have been specifically set to be Members only are restricted to your front-end users that have logged in. </w:t>
      </w:r>
    </w:p>
    <w:p w:rsidR="00407013" w:rsidRPr="00407013" w:rsidRDefault="00407013" w:rsidP="00407013">
      <w:r>
        <w:rPr>
          <w:noProof/>
          <w:lang w:eastAsia="en-GB"/>
        </w:rPr>
        <w:drawing>
          <wp:inline distT="0" distB="0" distL="0" distR="0">
            <wp:extent cx="6638925" cy="412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013" w:rsidRDefault="00407013" w:rsidP="00407013">
      <w:pPr>
        <w:pStyle w:val="Heading2"/>
      </w:pPr>
      <w:r>
        <w:lastRenderedPageBreak/>
        <w:t>Journal</w:t>
      </w:r>
    </w:p>
    <w:p w:rsidR="00407013" w:rsidRDefault="00EF0561" w:rsidP="00407013">
      <w:r>
        <w:t xml:space="preserve">A list of all errors, warning and messages from this app. </w:t>
      </w:r>
      <w:r w:rsidR="0031437C">
        <w:rPr>
          <w:noProof/>
          <w:lang w:eastAsia="en-GB"/>
        </w:rPr>
        <w:drawing>
          <wp:inline distT="0" distB="0" distL="0" distR="0">
            <wp:extent cx="6638925" cy="41243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561" w:rsidRDefault="00EF0561">
      <w:r>
        <w:br w:type="page"/>
      </w:r>
    </w:p>
    <w:p w:rsidR="0031437C" w:rsidRPr="00407013" w:rsidRDefault="0031437C" w:rsidP="00407013"/>
    <w:p w:rsidR="0031437C" w:rsidRDefault="0031437C" w:rsidP="0031437C">
      <w:pPr>
        <w:pStyle w:val="Heading2"/>
      </w:pPr>
      <w:r>
        <w:t>Media Types</w:t>
      </w:r>
    </w:p>
    <w:p w:rsidR="0031437C" w:rsidRDefault="0031437C" w:rsidP="0031437C">
      <w:r>
        <w:t>Once Media Protection has been installed, you should have 3 new media types to use:</w:t>
      </w:r>
    </w:p>
    <w:p w:rsidR="0031437C" w:rsidRDefault="0031437C" w:rsidP="0031437C">
      <w:pPr>
        <w:pStyle w:val="ListParagraph"/>
        <w:numPr>
          <w:ilvl w:val="0"/>
          <w:numId w:val="12"/>
        </w:numPr>
      </w:pPr>
      <w:r>
        <w:t xml:space="preserve">Secure </w:t>
      </w:r>
      <w:r w:rsidR="00F44AF2">
        <w:t>File</w:t>
      </w:r>
    </w:p>
    <w:p w:rsidR="0031437C" w:rsidRDefault="0031437C" w:rsidP="0031437C">
      <w:pPr>
        <w:pStyle w:val="ListParagraph"/>
        <w:numPr>
          <w:ilvl w:val="0"/>
          <w:numId w:val="12"/>
        </w:numPr>
      </w:pPr>
      <w:r>
        <w:t>Secure Image</w:t>
      </w:r>
    </w:p>
    <w:p w:rsidR="0031437C" w:rsidRDefault="0031437C" w:rsidP="0031437C">
      <w:pPr>
        <w:pStyle w:val="ListParagraph"/>
        <w:numPr>
          <w:ilvl w:val="0"/>
          <w:numId w:val="12"/>
        </w:numPr>
      </w:pPr>
      <w:r>
        <w:t xml:space="preserve">Secure </w:t>
      </w:r>
      <w:r w:rsidR="00F44AF2">
        <w:t>Folder</w:t>
      </w:r>
    </w:p>
    <w:p w:rsidR="001769C5" w:rsidRDefault="00F44AF2" w:rsidP="001769C5">
      <w:r>
        <w:rPr>
          <w:noProof/>
          <w:lang w:eastAsia="en-GB"/>
        </w:rPr>
        <w:drawing>
          <wp:inline distT="0" distB="0" distL="0" distR="0">
            <wp:extent cx="6638925" cy="3409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37C" w:rsidRDefault="0031437C" w:rsidP="0031437C">
      <w:r>
        <w:t>These 3 new media types are used in conjunction with the Configuration’s “Secure Media” option. You’re able to create more secure media types by creating a new media type and having a property with a special alias of “</w:t>
      </w:r>
      <w:proofErr w:type="spellStart"/>
      <w:r w:rsidRPr="0031437C">
        <w:t>umbracoMemberOnly</w:t>
      </w:r>
      <w:proofErr w:type="spellEnd"/>
      <w:r>
        <w:t>” as type “True/False”.</w:t>
      </w:r>
    </w:p>
    <w:p w:rsidR="001769C5" w:rsidRPr="0031437C" w:rsidRDefault="00F44AF2" w:rsidP="0031437C">
      <w:r>
        <w:rPr>
          <w:noProof/>
          <w:lang w:eastAsia="en-GB"/>
        </w:rPr>
        <w:drawing>
          <wp:inline distT="0" distB="0" distL="0" distR="0">
            <wp:extent cx="6638925" cy="20288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69C5" w:rsidRDefault="001769C5" w:rsidP="001769C5">
      <w:pPr>
        <w:pStyle w:val="Heading2"/>
      </w:pPr>
      <w:r>
        <w:t>Secure Media</w:t>
      </w:r>
    </w:p>
    <w:p w:rsidR="001769C5" w:rsidRDefault="001769C5" w:rsidP="001769C5">
      <w:r>
        <w:t>To enable the Secure Media to work as expected, you’ll need to create some new media items using one of the above mentioned new media types</w:t>
      </w:r>
      <w:r w:rsidR="00F44AF2">
        <w:t xml:space="preserve"> (or your custom secure media type(s) if</w:t>
      </w:r>
      <w:r w:rsidR="00466DF4">
        <w:t xml:space="preserve"> you</w:t>
      </w:r>
      <w:r w:rsidR="00F44AF2">
        <w:t xml:space="preserve"> created any)</w:t>
      </w:r>
      <w:r>
        <w:t xml:space="preserve">. Once the media items have been created, and the </w:t>
      </w:r>
      <w:r w:rsidR="00F44AF2">
        <w:t xml:space="preserve">“Member Only” </w:t>
      </w:r>
      <w:proofErr w:type="spellStart"/>
      <w:r w:rsidR="00F44AF2">
        <w:t>tickbox</w:t>
      </w:r>
      <w:proofErr w:type="spellEnd"/>
      <w:r w:rsidR="00F44AF2">
        <w:t xml:space="preserve"> is checked, </w:t>
      </w:r>
      <w:r w:rsidR="00284935">
        <w:t>then</w:t>
      </w:r>
      <w:r w:rsidR="00F44AF2">
        <w:t xml:space="preserve"> the configuration’s Secure Media option is enable, only authenticated </w:t>
      </w:r>
      <w:r w:rsidR="00284935">
        <w:t>members</w:t>
      </w:r>
      <w:r w:rsidR="00F44AF2">
        <w:t xml:space="preserve"> can</w:t>
      </w:r>
      <w:r w:rsidR="00466DF4">
        <w:t xml:space="preserve"> view the media item where the</w:t>
      </w:r>
      <w:r w:rsidR="00F44AF2">
        <w:t xml:space="preserve"> “Member Only” </w:t>
      </w:r>
      <w:proofErr w:type="spellStart"/>
      <w:r w:rsidR="00F44AF2">
        <w:t>tickbox</w:t>
      </w:r>
      <w:proofErr w:type="spellEnd"/>
      <w:r w:rsidR="00F44AF2">
        <w:t xml:space="preserve"> is checked.</w:t>
      </w:r>
    </w:p>
    <w:p w:rsidR="00466DF4" w:rsidRDefault="00466DF4" w:rsidP="001769C5">
      <w:r>
        <w:t xml:space="preserve">Disabling Secure Media configuration option will allow access to the media items regardless of whether or not the “Member Only” </w:t>
      </w:r>
      <w:proofErr w:type="spellStart"/>
      <w:r>
        <w:t>tickbox</w:t>
      </w:r>
      <w:proofErr w:type="spellEnd"/>
      <w:r>
        <w:t xml:space="preserve"> on a media item is checked.</w:t>
      </w:r>
    </w:p>
    <w:p w:rsidR="00466DF4" w:rsidRDefault="00F44AF2" w:rsidP="001769C5">
      <w:r>
        <w:t xml:space="preserve">If you create a Secure Folder media item, and place all your media items in this secure folder, you’ll only need to check the “Member Only” </w:t>
      </w:r>
      <w:proofErr w:type="spellStart"/>
      <w:r w:rsidR="00466DF4">
        <w:t>tickbox</w:t>
      </w:r>
      <w:proofErr w:type="spellEnd"/>
      <w:r w:rsidR="00466DF4">
        <w:t xml:space="preserve"> on the Secure Folder item. Media Protection will look at the media item’s </w:t>
      </w:r>
      <w:r w:rsidR="00466DF4">
        <w:lastRenderedPageBreak/>
        <w:t xml:space="preserve">ancestors (parent nodes), and if an ancestor has the “Members Only” </w:t>
      </w:r>
      <w:proofErr w:type="spellStart"/>
      <w:r w:rsidR="00466DF4">
        <w:t>tickbox</w:t>
      </w:r>
      <w:proofErr w:type="spellEnd"/>
      <w:r w:rsidR="00466DF4">
        <w:t xml:space="preserve"> checked, then all its children are as well. For example, if you had the following media setup:</w:t>
      </w:r>
    </w:p>
    <w:p w:rsidR="00466DF4" w:rsidRDefault="00466DF4" w:rsidP="001769C5">
      <w:r>
        <w:t>-Secure Folder</w:t>
      </w:r>
    </w:p>
    <w:p w:rsidR="00466DF4" w:rsidRDefault="00466DF4" w:rsidP="001769C5">
      <w:r>
        <w:t>---Secure Image</w:t>
      </w:r>
    </w:p>
    <w:p w:rsidR="00466DF4" w:rsidRDefault="00466DF4" w:rsidP="001769C5">
      <w:r>
        <w:t>---Image</w:t>
      </w:r>
    </w:p>
    <w:p w:rsidR="00466DF4" w:rsidRDefault="00466DF4" w:rsidP="001769C5">
      <w:r>
        <w:t>---Image</w:t>
      </w:r>
    </w:p>
    <w:p w:rsidR="00466DF4" w:rsidRDefault="00466DF4" w:rsidP="001769C5">
      <w:r>
        <w:t xml:space="preserve">And </w:t>
      </w:r>
      <w:r w:rsidR="00390C44">
        <w:t>on the S</w:t>
      </w:r>
      <w:r>
        <w:t xml:space="preserve">ecure Folder, you have the “Member Only” </w:t>
      </w:r>
      <w:proofErr w:type="spellStart"/>
      <w:r>
        <w:t>tickbox</w:t>
      </w:r>
      <w:proofErr w:type="spellEnd"/>
      <w:r>
        <w:t xml:space="preserve"> checked, then all the children, (</w:t>
      </w:r>
      <w:r w:rsidR="00390C44">
        <w:t>the x1</w:t>
      </w:r>
      <w:r>
        <w:t xml:space="preserve"> Secure Image &amp; the x</w:t>
      </w:r>
      <w:r w:rsidR="00390C44">
        <w:t>2</w:t>
      </w:r>
      <w:r>
        <w:t xml:space="preserve"> Image) will only be accessible by authenticated users.</w:t>
      </w:r>
      <w:r w:rsidR="00390C44">
        <w:t xml:space="preserve"> The x1</w:t>
      </w:r>
      <w:r>
        <w:t xml:space="preserve"> Secure </w:t>
      </w:r>
      <w:r w:rsidR="00390C44">
        <w:t>Image item</w:t>
      </w:r>
      <w:r>
        <w:t xml:space="preserve"> </w:t>
      </w:r>
      <w:r w:rsidR="00390C44">
        <w:t>itself</w:t>
      </w:r>
      <w:r>
        <w:t xml:space="preserve"> </w:t>
      </w:r>
      <w:r w:rsidR="00390C44">
        <w:t>doesn’t</w:t>
      </w:r>
      <w:r>
        <w:t xml:space="preserve"> need the “Member Only” </w:t>
      </w:r>
      <w:proofErr w:type="spellStart"/>
      <w:r>
        <w:t>tickbox</w:t>
      </w:r>
      <w:proofErr w:type="spellEnd"/>
      <w:r>
        <w:t xml:space="preserve"> checked.</w:t>
      </w:r>
    </w:p>
    <w:p w:rsidR="00C54DB3" w:rsidRDefault="00C54DB3" w:rsidP="000D4792">
      <w:pPr>
        <w:pStyle w:val="Heading1"/>
        <w:pageBreakBefore/>
      </w:pPr>
      <w:r>
        <w:lastRenderedPageBreak/>
        <w:t>Extending Shield wi</w:t>
      </w:r>
      <w:bookmarkStart w:id="0" w:name="_GoBack"/>
      <w:bookmarkEnd w:id="0"/>
      <w:r>
        <w:t>th your own app</w:t>
      </w:r>
    </w:p>
    <w:p w:rsidR="002B776D" w:rsidRDefault="00766957" w:rsidP="002B776D">
      <w:r>
        <w:t>Within Visual Studio (or something similar) you’ll need to do the following:</w:t>
      </w:r>
    </w:p>
    <w:p w:rsidR="0008559D" w:rsidRDefault="0008559D" w:rsidP="002B776D">
      <w:r>
        <w:t xml:space="preserve">1. Create a new project </w:t>
      </w:r>
    </w:p>
    <w:p w:rsidR="00F171B9" w:rsidRDefault="0008559D" w:rsidP="002B776D">
      <w:r>
        <w:t>2</w:t>
      </w:r>
      <w:r w:rsidR="00F171B9">
        <w:t>. Install</w:t>
      </w:r>
      <w:r w:rsidR="00626A5F">
        <w:t xml:space="preserve"> </w:t>
      </w:r>
      <w:proofErr w:type="spellStart"/>
      <w:r w:rsidR="00626A5F">
        <w:t>UmbracoCMS</w:t>
      </w:r>
      <w:proofErr w:type="spellEnd"/>
      <w:r w:rsidR="00626A5F">
        <w:t xml:space="preserve"> &amp;</w:t>
      </w:r>
      <w:r w:rsidR="00F171B9">
        <w:t xml:space="preserve"> </w:t>
      </w:r>
      <w:proofErr w:type="spellStart"/>
      <w:r w:rsidR="00F171B9">
        <w:t>Our.Shi</w:t>
      </w:r>
      <w:r w:rsidR="00431CBB">
        <w:t>eld.Core</w:t>
      </w:r>
      <w:proofErr w:type="spellEnd"/>
      <w:r w:rsidR="00431CBB">
        <w:t xml:space="preserve"> into your project via </w:t>
      </w:r>
      <w:proofErr w:type="spellStart"/>
      <w:r w:rsidR="00431CBB">
        <w:t>N</w:t>
      </w:r>
      <w:r w:rsidR="00F171B9">
        <w:t>u</w:t>
      </w:r>
      <w:r w:rsidR="00431CBB">
        <w:t>G</w:t>
      </w:r>
      <w:r w:rsidR="00F171B9">
        <w:t>et</w:t>
      </w:r>
      <w:proofErr w:type="spellEnd"/>
    </w:p>
    <w:p w:rsidR="006717E6" w:rsidRDefault="0008559D" w:rsidP="008D24D7">
      <w:pPr>
        <w:rPr>
          <w:rFonts w:ascii="Consolas" w:hAnsi="Consolas" w:cs="Consolas"/>
          <w:color w:val="000000"/>
          <w:sz w:val="19"/>
          <w:szCs w:val="19"/>
        </w:rPr>
      </w:pPr>
      <w:r>
        <w:t>3</w:t>
      </w:r>
      <w:r w:rsidR="00A90E71">
        <w:t xml:space="preserve">. </w:t>
      </w:r>
      <w:r w:rsidR="00F171B9">
        <w:t>C</w:t>
      </w:r>
      <w:r w:rsidR="006717E6">
        <w:t>reate a class which will be the configuration for your app; the configuration is where you allow the app to be enabled/disabled, allow the end user to</w:t>
      </w:r>
      <w:r w:rsidR="00EF4DCA">
        <w:t xml:space="preserve"> edit the configuration, to work the way they desire within the parameter</w:t>
      </w:r>
      <w:r w:rsidR="00700404">
        <w:t>s of which your app offers.</w:t>
      </w:r>
      <w:r w:rsidR="00700404">
        <w:br/>
      </w:r>
      <w:r w:rsidR="00700404">
        <w:br/>
      </w:r>
      <w:r w:rsidR="00766957">
        <w:t xml:space="preserve">Create a class inheriting from </w:t>
      </w:r>
      <w:proofErr w:type="spellStart"/>
      <w:r w:rsidR="00766957" w:rsidRPr="008D24D7">
        <w:rPr>
          <w:b/>
        </w:rPr>
        <w:t>Our.Shield.Core.Models.Configuration</w:t>
      </w:r>
      <w:proofErr w:type="spellEnd"/>
      <w:r w:rsidR="00766957">
        <w:t xml:space="preserve">, you </w:t>
      </w:r>
      <w:r w:rsidR="00700404">
        <w:t xml:space="preserve">will need </w:t>
      </w:r>
      <w:r w:rsidR="00766957">
        <w:t xml:space="preserve">to decorate the class with </w:t>
      </w:r>
      <w:proofErr w:type="spellStart"/>
      <w:r w:rsidR="00766957">
        <w:t>Json</w:t>
      </w:r>
      <w:proofErr w:type="spellEnd"/>
      <w:r w:rsidR="00766957">
        <w:t xml:space="preserve"> attributes as this will be serialized/</w:t>
      </w:r>
      <w:proofErr w:type="spellStart"/>
      <w:r w:rsidR="00766957">
        <w:t>deseriali</w:t>
      </w:r>
      <w:r w:rsidR="00431CBB">
        <w:t>z</w:t>
      </w:r>
      <w:r w:rsidR="00766957">
        <w:t>ed</w:t>
      </w:r>
      <w:proofErr w:type="spellEnd"/>
      <w:r w:rsidR="00766957">
        <w:t xml:space="preserve"> to and from </w:t>
      </w:r>
      <w:r w:rsidR="00700404">
        <w:t>your</w:t>
      </w:r>
      <w:r w:rsidR="00766957">
        <w:t xml:space="preserve"> view</w:t>
      </w:r>
      <w:r w:rsidR="00EF4DCA">
        <w:t xml:space="preserve"> and the database</w:t>
      </w:r>
      <w:r w:rsidR="00766957">
        <w:t xml:space="preserve">: </w:t>
      </w:r>
      <w:r w:rsidR="00766957">
        <w:br/>
      </w:r>
      <w:r w:rsidR="00766957">
        <w:br/>
        <w:t>Using Media Protection as an example</w:t>
      </w:r>
      <w:r w:rsidR="00766957">
        <w:br/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>[</w:t>
      </w:r>
      <w:proofErr w:type="spellStart"/>
      <w:r w:rsidR="006717E6" w:rsidRPr="008D24D7">
        <w:rPr>
          <w:rFonts w:ascii="Consolas" w:hAnsi="Consolas" w:cs="Consolas"/>
          <w:color w:val="2B91AF"/>
          <w:sz w:val="19"/>
          <w:szCs w:val="19"/>
        </w:rPr>
        <w:t>JsonObject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="006717E6" w:rsidRPr="008D24D7">
        <w:rPr>
          <w:rFonts w:ascii="Consolas" w:hAnsi="Consolas" w:cs="Consolas"/>
          <w:color w:val="2B91AF"/>
          <w:sz w:val="19"/>
          <w:szCs w:val="19"/>
        </w:rPr>
        <w:t>MemberSerialization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>.OptIn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>)]</w:t>
      </w:r>
      <w:r w:rsidR="00766957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766957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766957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766957" w:rsidRPr="008D24D7">
        <w:rPr>
          <w:rFonts w:ascii="Consolas" w:hAnsi="Consolas" w:cs="Consolas"/>
          <w:color w:val="0000FF"/>
          <w:sz w:val="19"/>
          <w:szCs w:val="19"/>
        </w:rPr>
        <w:t>class</w:t>
      </w:r>
      <w:r w:rsidR="00766957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766957" w:rsidRPr="008D24D7">
        <w:rPr>
          <w:rFonts w:ascii="Consolas" w:hAnsi="Consolas" w:cs="Consolas"/>
          <w:color w:val="2B91AF"/>
          <w:sz w:val="19"/>
          <w:szCs w:val="19"/>
        </w:rPr>
        <w:t>MediaProtectionConfiguration</w:t>
      </w:r>
      <w:proofErr w:type="spellEnd"/>
      <w:r w:rsidR="00766957" w:rsidRPr="008D24D7">
        <w:rPr>
          <w:rFonts w:ascii="Consolas" w:hAnsi="Consolas" w:cs="Consolas"/>
          <w:color w:val="000000"/>
          <w:sz w:val="19"/>
          <w:szCs w:val="19"/>
        </w:rPr>
        <w:t xml:space="preserve">: </w:t>
      </w:r>
      <w:r w:rsidR="00766957" w:rsidRPr="008D24D7">
        <w:rPr>
          <w:rFonts w:ascii="Consolas" w:hAnsi="Consolas" w:cs="Consolas"/>
          <w:color w:val="2B91AF"/>
          <w:sz w:val="19"/>
          <w:szCs w:val="19"/>
        </w:rPr>
        <w:t>Configuration</w:t>
      </w:r>
      <w:r w:rsidR="006717E6" w:rsidRPr="008D24D7">
        <w:rPr>
          <w:rFonts w:ascii="Consolas" w:hAnsi="Consolas" w:cs="Consolas"/>
          <w:color w:val="2B91AF"/>
          <w:sz w:val="19"/>
          <w:szCs w:val="19"/>
        </w:rPr>
        <w:br/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[</w:t>
      </w:r>
      <w:proofErr w:type="spellStart"/>
      <w:r w:rsidR="006717E6" w:rsidRPr="008D24D7">
        <w:rPr>
          <w:rFonts w:ascii="Consolas" w:hAnsi="Consolas" w:cs="Consolas"/>
          <w:color w:val="2B91AF"/>
          <w:sz w:val="19"/>
          <w:szCs w:val="19"/>
        </w:rPr>
        <w:t>JsonProperty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>(</w:t>
      </w:r>
      <w:r w:rsidR="006717E6" w:rsidRPr="008D24D7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6717E6" w:rsidRPr="008D24D7">
        <w:rPr>
          <w:rFonts w:ascii="Consolas" w:hAnsi="Consolas" w:cs="Consolas"/>
          <w:color w:val="A31515"/>
          <w:sz w:val="19"/>
          <w:szCs w:val="19"/>
        </w:rPr>
        <w:t>enableHotLinkingProtection</w:t>
      </w:r>
      <w:proofErr w:type="spellEnd"/>
      <w:r w:rsidR="006717E6" w:rsidRPr="008D24D7">
        <w:rPr>
          <w:rFonts w:ascii="Consolas" w:hAnsi="Consolas" w:cs="Consolas"/>
          <w:color w:val="A31515"/>
          <w:sz w:val="19"/>
          <w:szCs w:val="19"/>
        </w:rPr>
        <w:t>"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>)]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bool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717E6" w:rsidRPr="008D24D7">
        <w:rPr>
          <w:rFonts w:ascii="Consolas" w:hAnsi="Consolas" w:cs="Consolas"/>
          <w:color w:val="000000"/>
          <w:sz w:val="19"/>
          <w:szCs w:val="19"/>
        </w:rPr>
        <w:t>EnableHotLinkingProtection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get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set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>; }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[</w:t>
      </w:r>
      <w:proofErr w:type="spellStart"/>
      <w:r w:rsidR="006717E6" w:rsidRPr="008D24D7">
        <w:rPr>
          <w:rFonts w:ascii="Consolas" w:hAnsi="Consolas" w:cs="Consolas"/>
          <w:color w:val="2B91AF"/>
          <w:sz w:val="19"/>
          <w:szCs w:val="19"/>
        </w:rPr>
        <w:t>JsonProperty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>(</w:t>
      </w:r>
      <w:r w:rsidR="006717E6" w:rsidRPr="008D24D7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6717E6" w:rsidRPr="008D24D7">
        <w:rPr>
          <w:rFonts w:ascii="Consolas" w:hAnsi="Consolas" w:cs="Consolas"/>
          <w:color w:val="A31515"/>
          <w:sz w:val="19"/>
          <w:szCs w:val="19"/>
        </w:rPr>
        <w:t>enableMemberOnlyMedia</w:t>
      </w:r>
      <w:proofErr w:type="spellEnd"/>
      <w:r w:rsidR="006717E6" w:rsidRPr="008D24D7">
        <w:rPr>
          <w:rFonts w:ascii="Consolas" w:hAnsi="Consolas" w:cs="Consolas"/>
          <w:color w:val="A31515"/>
          <w:sz w:val="19"/>
          <w:szCs w:val="19"/>
        </w:rPr>
        <w:t>"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>)]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bool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717E6" w:rsidRPr="008D24D7">
        <w:rPr>
          <w:rFonts w:ascii="Consolas" w:hAnsi="Consolas" w:cs="Consolas"/>
          <w:color w:val="000000"/>
          <w:sz w:val="19"/>
          <w:szCs w:val="19"/>
        </w:rPr>
        <w:t>EnableMembersOnlyMedia</w:t>
      </w:r>
      <w:proofErr w:type="spellEnd"/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 {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get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="006717E6" w:rsidRPr="008D24D7">
        <w:rPr>
          <w:rFonts w:ascii="Consolas" w:hAnsi="Consolas" w:cs="Consolas"/>
          <w:color w:val="0000FF"/>
          <w:sz w:val="19"/>
          <w:szCs w:val="19"/>
        </w:rPr>
        <w:t>set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t>; }</w:t>
      </w:r>
      <w:r w:rsidR="006717E6" w:rsidRPr="008D24D7">
        <w:rPr>
          <w:rFonts w:ascii="Consolas" w:hAnsi="Consolas" w:cs="Consolas"/>
          <w:color w:val="000000"/>
          <w:sz w:val="19"/>
          <w:szCs w:val="19"/>
        </w:rPr>
        <w:br/>
        <w:t>}</w:t>
      </w:r>
    </w:p>
    <w:p w:rsidR="00A90E71" w:rsidRPr="008D24D7" w:rsidRDefault="00A90E71" w:rsidP="008D24D7">
      <w:pPr>
        <w:rPr>
          <w:rFonts w:ascii="Consolas" w:hAnsi="Consolas" w:cs="Consolas"/>
          <w:color w:val="000000"/>
          <w:sz w:val="19"/>
          <w:szCs w:val="19"/>
        </w:rPr>
      </w:pPr>
    </w:p>
    <w:p w:rsidR="005311C5" w:rsidRDefault="0008559D" w:rsidP="008D24D7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cstheme="minorHAnsi"/>
          <w:color w:val="000000"/>
        </w:rPr>
        <w:t>4</w:t>
      </w:r>
      <w:r w:rsidR="00A90E71" w:rsidRPr="00EC6994">
        <w:rPr>
          <w:rFonts w:cstheme="minorHAnsi"/>
          <w:color w:val="000000"/>
        </w:rPr>
        <w:t xml:space="preserve">. </w:t>
      </w:r>
      <w:r w:rsidR="00700404">
        <w:rPr>
          <w:rFonts w:cstheme="minorHAnsi"/>
          <w:color w:val="000000"/>
        </w:rPr>
        <w:t>C</w:t>
      </w:r>
      <w:r w:rsidR="00EF4DCA" w:rsidRPr="00EC6994">
        <w:rPr>
          <w:rFonts w:cstheme="minorHAnsi"/>
          <w:color w:val="000000"/>
        </w:rPr>
        <w:t>reate a class that will be your app</w:t>
      </w:r>
      <w:r w:rsidR="008D24D7" w:rsidRPr="00EC6994">
        <w:rPr>
          <w:rFonts w:cstheme="minorHAnsi"/>
          <w:color w:val="000000"/>
        </w:rPr>
        <w:t>,</w:t>
      </w:r>
      <w:r w:rsidR="00EF4DCA" w:rsidRPr="00EC6994">
        <w:rPr>
          <w:rFonts w:cstheme="minorHAnsi"/>
          <w:color w:val="000000"/>
        </w:rPr>
        <w:t xml:space="preserve"> which uses your configuration created in the previous step.</w:t>
      </w:r>
      <w:r w:rsidR="00EF4DCA" w:rsidRPr="00EC6994">
        <w:rPr>
          <w:rFonts w:cstheme="minorHAnsi"/>
          <w:color w:val="000000"/>
        </w:rPr>
        <w:br/>
      </w:r>
      <w:r w:rsidR="00EF4DCA" w:rsidRPr="00EC6994">
        <w:rPr>
          <w:rFonts w:cstheme="minorHAnsi"/>
          <w:color w:val="000000"/>
        </w:rPr>
        <w:br/>
        <w:t xml:space="preserve">The new class will need to inherit from </w:t>
      </w:r>
      <w:proofErr w:type="spellStart"/>
      <w:r w:rsidR="00EF4DCA" w:rsidRPr="00EC6994">
        <w:rPr>
          <w:rFonts w:cstheme="minorHAnsi"/>
          <w:b/>
          <w:color w:val="000000"/>
        </w:rPr>
        <w:t>Our.Shield.Core.Models.App</w:t>
      </w:r>
      <w:proofErr w:type="spellEnd"/>
      <w:r w:rsidR="00EF4DCA" w:rsidRPr="00EC6994">
        <w:rPr>
          <w:rFonts w:cstheme="minorHAnsi"/>
          <w:color w:val="000000"/>
        </w:rPr>
        <w:t xml:space="preserve"> passing you</w:t>
      </w:r>
      <w:r w:rsidR="009114E6" w:rsidRPr="00EC6994">
        <w:rPr>
          <w:rFonts w:cstheme="minorHAnsi"/>
          <w:color w:val="000000"/>
        </w:rPr>
        <w:t>r</w:t>
      </w:r>
      <w:r w:rsidR="00A90E71" w:rsidRPr="00EC6994">
        <w:rPr>
          <w:rFonts w:cstheme="minorHAnsi"/>
          <w:color w:val="000000"/>
        </w:rPr>
        <w:t xml:space="preserve"> configuration as a generic;</w:t>
      </w:r>
      <w:r w:rsidR="00EF4DCA" w:rsidRPr="00EC6994">
        <w:rPr>
          <w:rFonts w:cstheme="minorHAnsi"/>
          <w:color w:val="000000"/>
        </w:rPr>
        <w:t xml:space="preserve"> using media protection as an example:</w:t>
      </w:r>
      <w:r w:rsidR="00700404">
        <w:rPr>
          <w:rFonts w:cstheme="minorHAnsi"/>
          <w:color w:val="000000"/>
        </w:rPr>
        <w:br/>
      </w:r>
      <w:r w:rsidR="00EF4DCA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700404">
        <w:rPr>
          <w:rFonts w:ascii="Consolas" w:hAnsi="Consolas" w:cs="Consolas"/>
          <w:color w:val="000000"/>
          <w:sz w:val="19"/>
          <w:szCs w:val="19"/>
        </w:rPr>
        <w:t>[</w:t>
      </w:r>
      <w:r w:rsidR="00700404">
        <w:rPr>
          <w:rFonts w:ascii="Consolas" w:hAnsi="Consolas" w:cs="Consolas"/>
          <w:color w:val="2B91AF"/>
          <w:sz w:val="19"/>
          <w:szCs w:val="19"/>
        </w:rPr>
        <w:t>AppEditor</w:t>
      </w:r>
      <w:r w:rsidR="00700404">
        <w:rPr>
          <w:rFonts w:ascii="Consolas" w:hAnsi="Consolas" w:cs="Consolas"/>
          <w:color w:val="000000"/>
          <w:sz w:val="19"/>
          <w:szCs w:val="19"/>
        </w:rPr>
        <w:t>(</w:t>
      </w:r>
      <w:r w:rsidR="00700404">
        <w:rPr>
          <w:rFonts w:ascii="Consolas" w:hAnsi="Consolas" w:cs="Consolas"/>
          <w:color w:val="A31515"/>
          <w:sz w:val="19"/>
          <w:szCs w:val="19"/>
        </w:rPr>
        <w:t>"/App_Plugins/Shield.MediaProtection/Views/MediaProtection.html"</w:t>
      </w:r>
      <w:r w:rsidR="00700404">
        <w:rPr>
          <w:rFonts w:ascii="Consolas" w:hAnsi="Consolas" w:cs="Consolas"/>
          <w:color w:val="000000"/>
          <w:sz w:val="19"/>
          <w:szCs w:val="19"/>
        </w:rPr>
        <w:t>)]</w:t>
      </w:r>
      <w:r w:rsidR="00EF4DCA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EF4DCA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EF4DCA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4DCA" w:rsidRPr="008D24D7">
        <w:rPr>
          <w:rFonts w:ascii="Consolas" w:hAnsi="Consolas" w:cs="Consolas"/>
          <w:color w:val="0000FF"/>
          <w:sz w:val="19"/>
          <w:szCs w:val="19"/>
        </w:rPr>
        <w:t>class</w:t>
      </w:r>
      <w:r w:rsidR="00EF4DCA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EF4DCA" w:rsidRPr="008D24D7">
        <w:rPr>
          <w:rFonts w:ascii="Consolas" w:hAnsi="Consolas" w:cs="Consolas"/>
          <w:color w:val="2B91AF"/>
          <w:sz w:val="19"/>
          <w:szCs w:val="19"/>
        </w:rPr>
        <w:t>MediaProtectionApp</w:t>
      </w:r>
      <w:proofErr w:type="spellEnd"/>
      <w:r w:rsidR="00EF4DCA" w:rsidRPr="008D24D7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="00EF4DCA" w:rsidRPr="008D24D7">
        <w:rPr>
          <w:rFonts w:ascii="Consolas" w:hAnsi="Consolas" w:cs="Consolas"/>
          <w:color w:val="2B91AF"/>
          <w:sz w:val="19"/>
          <w:szCs w:val="19"/>
        </w:rPr>
        <w:t>App</w:t>
      </w:r>
      <w:r w:rsidR="00EF4DCA" w:rsidRPr="008D24D7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="00EF4DCA" w:rsidRPr="008D24D7">
        <w:rPr>
          <w:rFonts w:ascii="Consolas" w:hAnsi="Consolas" w:cs="Consolas"/>
          <w:color w:val="2B91AF"/>
          <w:sz w:val="19"/>
          <w:szCs w:val="19"/>
        </w:rPr>
        <w:t>MediaProtectionConfiguration</w:t>
      </w:r>
      <w:proofErr w:type="spellEnd"/>
      <w:r w:rsidR="00EF4DCA" w:rsidRPr="008D24D7">
        <w:rPr>
          <w:rFonts w:ascii="Consolas" w:hAnsi="Consolas" w:cs="Consolas"/>
          <w:color w:val="000000"/>
          <w:sz w:val="19"/>
          <w:szCs w:val="19"/>
        </w:rPr>
        <w:t>&gt;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>{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9114E6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9114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114E6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9114E6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9114E6" w:rsidRPr="008D24D7">
        <w:rPr>
          <w:rFonts w:ascii="Consolas" w:hAnsi="Consolas" w:cs="Consolas"/>
          <w:color w:val="0000FF"/>
          <w:sz w:val="19"/>
          <w:szCs w:val="19"/>
        </w:rPr>
        <w:t>string</w:t>
      </w:r>
      <w:r w:rsidR="009114E6" w:rsidRPr="008D24D7">
        <w:rPr>
          <w:rFonts w:ascii="Consolas" w:hAnsi="Consolas" w:cs="Consolas"/>
          <w:color w:val="000000"/>
          <w:sz w:val="19"/>
          <w:szCs w:val="19"/>
        </w:rPr>
        <w:t xml:space="preserve"> Id =&gt; </w:t>
      </w:r>
      <w:r w:rsidR="00247E73" w:rsidRPr="008D24D7"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 w:rsidR="00247E73" w:rsidRPr="008D24D7">
        <w:rPr>
          <w:rFonts w:ascii="Consolas" w:hAnsi="Consolas" w:cs="Consolas"/>
          <w:color w:val="A31515"/>
          <w:sz w:val="19"/>
          <w:szCs w:val="19"/>
        </w:rPr>
        <w:t>MediaProtection</w:t>
      </w:r>
      <w:proofErr w:type="spellEnd"/>
      <w:r w:rsidR="00247E73" w:rsidRPr="008D24D7">
        <w:rPr>
          <w:rFonts w:ascii="Consolas" w:hAnsi="Consolas" w:cs="Consolas"/>
          <w:color w:val="A31515"/>
          <w:sz w:val="19"/>
          <w:szCs w:val="19"/>
        </w:rPr>
        <w:t>"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string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Name =&gt; </w:t>
      </w:r>
      <w:r w:rsidR="00247E73" w:rsidRPr="008D24D7">
        <w:rPr>
          <w:rFonts w:ascii="Consolas" w:hAnsi="Consolas" w:cs="Consolas"/>
          <w:color w:val="A31515"/>
          <w:sz w:val="19"/>
          <w:szCs w:val="19"/>
        </w:rPr>
        <w:t>"Media Protection"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;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string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Description =&gt; </w:t>
      </w:r>
      <w:r w:rsidR="00247E73" w:rsidRPr="008D24D7">
        <w:rPr>
          <w:rFonts w:ascii="Consolas" w:hAnsi="Consolas" w:cs="Consolas"/>
          <w:color w:val="A31515"/>
          <w:sz w:val="19"/>
          <w:szCs w:val="19"/>
        </w:rPr>
        <w:t>"Secure your media by stopping unauthorised access"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;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string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Icon =&gt; </w:t>
      </w:r>
      <w:r w:rsidR="00247E73" w:rsidRPr="008D24D7">
        <w:rPr>
          <w:rFonts w:ascii="Consolas" w:hAnsi="Consolas" w:cs="Consolas"/>
          <w:color w:val="A31515"/>
          <w:sz w:val="19"/>
          <w:szCs w:val="19"/>
        </w:rPr>
        <w:t>"icon-picture red"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;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47E73" w:rsidRPr="008D24D7">
        <w:rPr>
          <w:rFonts w:ascii="Consolas" w:hAnsi="Consolas" w:cs="Consolas"/>
          <w:color w:val="2B91AF"/>
          <w:sz w:val="19"/>
          <w:szCs w:val="19"/>
        </w:rPr>
        <w:t>IConfiguration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47E73" w:rsidRPr="008D24D7">
        <w:rPr>
          <w:rFonts w:ascii="Consolas" w:hAnsi="Consolas" w:cs="Consolas"/>
          <w:color w:val="000000"/>
          <w:sz w:val="19"/>
          <w:szCs w:val="19"/>
        </w:rPr>
        <w:t>DefaultConfiguration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{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get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br/>
        <w:t xml:space="preserve">        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{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br/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return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new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247E73" w:rsidRPr="008D24D7">
        <w:rPr>
          <w:rFonts w:ascii="Consolas" w:hAnsi="Consolas" w:cs="Consolas"/>
          <w:color w:val="2B91AF"/>
          <w:sz w:val="19"/>
          <w:szCs w:val="19"/>
        </w:rPr>
        <w:t>MediaProtectionConfiguration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        {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            </w:t>
      </w:r>
      <w:proofErr w:type="spellStart"/>
      <w:r w:rsidR="00247E73" w:rsidRPr="008D24D7">
        <w:rPr>
          <w:rFonts w:ascii="Consolas" w:hAnsi="Consolas" w:cs="Consolas"/>
          <w:color w:val="000000"/>
          <w:sz w:val="19"/>
          <w:szCs w:val="19"/>
        </w:rPr>
        <w:t>EnableHotLinkingProtection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true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,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            </w:t>
      </w:r>
      <w:proofErr w:type="spellStart"/>
      <w:r w:rsidR="00247E73" w:rsidRPr="008D24D7">
        <w:rPr>
          <w:rFonts w:ascii="Consolas" w:hAnsi="Consolas" w:cs="Consolas"/>
          <w:color w:val="000000"/>
          <w:sz w:val="19"/>
          <w:szCs w:val="19"/>
        </w:rPr>
        <w:t>EnableMembersOnlyMedia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true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br/>
        <w:t xml:space="preserve">            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}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    }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  <w:t xml:space="preserve">    }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9114E6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8D24D7" w:rsidRPr="008D24D7">
        <w:rPr>
          <w:rFonts w:ascii="Consolas" w:hAnsi="Consolas" w:cs="Consolas"/>
          <w:color w:val="0000FF"/>
          <w:sz w:val="19"/>
          <w:szCs w:val="19"/>
        </w:rPr>
        <w:t xml:space="preserve">   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public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override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247E73" w:rsidRPr="008D24D7">
        <w:rPr>
          <w:rFonts w:ascii="Consolas" w:hAnsi="Consolas" w:cs="Consolas"/>
          <w:color w:val="0000FF"/>
          <w:sz w:val="19"/>
          <w:szCs w:val="19"/>
        </w:rPr>
        <w:t>bool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Execute(</w:t>
      </w:r>
      <w:proofErr w:type="spellStart"/>
      <w:r w:rsidR="00247E73" w:rsidRPr="008D24D7">
        <w:rPr>
          <w:rFonts w:ascii="Consolas" w:hAnsi="Consolas" w:cs="Consolas"/>
          <w:color w:val="2B91AF"/>
          <w:sz w:val="19"/>
          <w:szCs w:val="19"/>
        </w:rPr>
        <w:t>IJob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job, </w:t>
      </w:r>
      <w:proofErr w:type="spellStart"/>
      <w:r w:rsidR="00247E73" w:rsidRPr="008D24D7">
        <w:rPr>
          <w:rFonts w:ascii="Consolas" w:hAnsi="Consolas" w:cs="Consolas"/>
          <w:color w:val="2B91AF"/>
          <w:sz w:val="19"/>
          <w:szCs w:val="19"/>
        </w:rPr>
        <w:t>IConfiguration</w:t>
      </w:r>
      <w:proofErr w:type="spellEnd"/>
      <w:r w:rsidR="00247E73" w:rsidRPr="008D24D7">
        <w:rPr>
          <w:rFonts w:ascii="Consolas" w:hAnsi="Consolas" w:cs="Consolas"/>
          <w:color w:val="000000"/>
          <w:sz w:val="19"/>
          <w:szCs w:val="19"/>
        </w:rPr>
        <w:t xml:space="preserve"> c)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8D24D7" w:rsidRPr="008D24D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{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8D24D7" w:rsidRPr="008D24D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8D24D7" w:rsidRPr="008D24D7">
        <w:rPr>
          <w:rFonts w:ascii="Consolas" w:hAnsi="Consolas" w:cs="Consolas"/>
          <w:color w:val="008000"/>
          <w:sz w:val="19"/>
          <w:szCs w:val="19"/>
        </w:rPr>
        <w:t>//</w:t>
      </w:r>
      <w:r w:rsidR="00A90E71">
        <w:rPr>
          <w:rFonts w:ascii="Consolas" w:hAnsi="Consolas" w:cs="Consolas"/>
          <w:color w:val="008000"/>
          <w:sz w:val="19"/>
          <w:szCs w:val="19"/>
        </w:rPr>
        <w:t xml:space="preserve">We’ll come back to this </w:t>
      </w:r>
      <w:r w:rsidR="009855F1">
        <w:rPr>
          <w:rFonts w:ascii="Consolas" w:hAnsi="Consolas" w:cs="Consolas"/>
          <w:color w:val="008000"/>
          <w:sz w:val="19"/>
          <w:szCs w:val="19"/>
        </w:rPr>
        <w:t>in a later step</w:t>
      </w:r>
      <w:r w:rsidR="00A90E71">
        <w:rPr>
          <w:rFonts w:ascii="Consolas" w:hAnsi="Consolas" w:cs="Consolas"/>
          <w:color w:val="000000"/>
          <w:sz w:val="19"/>
          <w:szCs w:val="19"/>
        </w:rPr>
        <w:br/>
        <w:t xml:space="preserve">        </w:t>
      </w:r>
      <w:r w:rsidR="00A90E71">
        <w:rPr>
          <w:rFonts w:ascii="Consolas" w:hAnsi="Consolas" w:cs="Consolas"/>
          <w:color w:val="0000FF"/>
          <w:sz w:val="19"/>
          <w:szCs w:val="19"/>
        </w:rPr>
        <w:t>return</w:t>
      </w:r>
      <w:r w:rsidR="00A90E7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90E71">
        <w:rPr>
          <w:rFonts w:ascii="Consolas" w:hAnsi="Consolas" w:cs="Consolas"/>
          <w:color w:val="0000FF"/>
          <w:sz w:val="19"/>
          <w:szCs w:val="19"/>
        </w:rPr>
        <w:t>true</w:t>
      </w:r>
      <w:r w:rsidR="00A90E71">
        <w:rPr>
          <w:rFonts w:ascii="Consolas" w:hAnsi="Consolas" w:cs="Consolas"/>
          <w:color w:val="000000"/>
          <w:sz w:val="19"/>
          <w:szCs w:val="19"/>
        </w:rPr>
        <w:t>;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br/>
      </w:r>
      <w:r w:rsidR="008D24D7" w:rsidRPr="008D24D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="00247E73" w:rsidRPr="008D24D7">
        <w:rPr>
          <w:rFonts w:ascii="Consolas" w:hAnsi="Consolas" w:cs="Consolas"/>
          <w:color w:val="000000"/>
          <w:sz w:val="19"/>
          <w:szCs w:val="19"/>
        </w:rPr>
        <w:t>}</w:t>
      </w:r>
      <w:r w:rsidR="008D24D7" w:rsidRPr="008D24D7">
        <w:rPr>
          <w:rFonts w:ascii="Consolas" w:hAnsi="Consolas" w:cs="Consolas"/>
          <w:color w:val="000000"/>
          <w:sz w:val="19"/>
          <w:szCs w:val="19"/>
        </w:rPr>
        <w:br/>
        <w:t>}</w:t>
      </w:r>
    </w:p>
    <w:p w:rsidR="00626A5F" w:rsidRDefault="00626A5F" w:rsidP="008D24D7">
      <w:pPr>
        <w:rPr>
          <w:rFonts w:ascii="Consolas" w:hAnsi="Consolas" w:cs="Consolas"/>
          <w:color w:val="000000"/>
          <w:sz w:val="19"/>
          <w:szCs w:val="19"/>
        </w:rPr>
      </w:pPr>
    </w:p>
    <w:p w:rsidR="00FE4931" w:rsidRPr="00EC6994" w:rsidRDefault="0008559D" w:rsidP="00700404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5</w:t>
      </w:r>
      <w:r w:rsidR="00A90E71" w:rsidRPr="00EC6994">
        <w:rPr>
          <w:rFonts w:cstheme="minorHAnsi"/>
          <w:color w:val="000000"/>
        </w:rPr>
        <w:t xml:space="preserve">. </w:t>
      </w:r>
      <w:r w:rsidR="00700404">
        <w:rPr>
          <w:rFonts w:cstheme="minorHAnsi"/>
          <w:color w:val="000000"/>
        </w:rPr>
        <w:t xml:space="preserve">Create the html page, as defined by the relative </w:t>
      </w:r>
      <w:proofErr w:type="spellStart"/>
      <w:proofErr w:type="gramStart"/>
      <w:r w:rsidR="00700404">
        <w:rPr>
          <w:rFonts w:cstheme="minorHAnsi"/>
          <w:color w:val="000000"/>
        </w:rPr>
        <w:t>url</w:t>
      </w:r>
      <w:proofErr w:type="spellEnd"/>
      <w:proofErr w:type="gramEnd"/>
      <w:r w:rsidR="00700404">
        <w:rPr>
          <w:rFonts w:cstheme="minorHAnsi"/>
          <w:color w:val="000000"/>
        </w:rPr>
        <w:t xml:space="preserve"> in your </w:t>
      </w:r>
      <w:proofErr w:type="spellStart"/>
      <w:r w:rsidR="00700404">
        <w:rPr>
          <w:rFonts w:cstheme="minorHAnsi"/>
          <w:color w:val="000000"/>
        </w:rPr>
        <w:t>AppEditor</w:t>
      </w:r>
      <w:proofErr w:type="spellEnd"/>
      <w:r w:rsidR="00700404">
        <w:rPr>
          <w:rFonts w:cstheme="minorHAnsi"/>
          <w:color w:val="000000"/>
        </w:rPr>
        <w:t xml:space="preserve"> </w:t>
      </w:r>
      <w:proofErr w:type="spellStart"/>
      <w:r w:rsidR="00700404">
        <w:rPr>
          <w:rFonts w:cstheme="minorHAnsi"/>
          <w:color w:val="000000"/>
        </w:rPr>
        <w:t>attrbute</w:t>
      </w:r>
      <w:proofErr w:type="spellEnd"/>
    </w:p>
    <w:p w:rsidR="005311C5" w:rsidRDefault="005311C5" w:rsidP="005311C5">
      <w:pPr>
        <w:rPr>
          <w:rFonts w:ascii="Consolas" w:hAnsi="Consolas" w:cs="Consolas"/>
          <w:color w:val="000000"/>
          <w:sz w:val="19"/>
          <w:szCs w:val="19"/>
        </w:rPr>
      </w:pPr>
      <w:r w:rsidRPr="00700404">
        <w:rPr>
          <w:rFonts w:ascii="Consolas" w:hAnsi="Consolas" w:cs="Consolas"/>
          <w:b/>
          <w:color w:val="000000"/>
          <w:sz w:val="19"/>
          <w:szCs w:val="19"/>
        </w:rPr>
        <w:t>[</w:t>
      </w:r>
      <w:proofErr w:type="gramStart"/>
      <w:r w:rsidRPr="00700404">
        <w:rPr>
          <w:rFonts w:ascii="Consolas" w:hAnsi="Consolas" w:cs="Consolas"/>
          <w:b/>
          <w:color w:val="2B91AF"/>
          <w:sz w:val="19"/>
          <w:szCs w:val="19"/>
        </w:rPr>
        <w:t>AppEditor</w:t>
      </w:r>
      <w:r w:rsidRPr="00700404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gramEnd"/>
      <w:r w:rsidRPr="00700404">
        <w:rPr>
          <w:rFonts w:ascii="Consolas" w:hAnsi="Consolas" w:cs="Consolas"/>
          <w:b/>
          <w:color w:val="A31515"/>
          <w:sz w:val="19"/>
          <w:szCs w:val="19"/>
        </w:rPr>
        <w:t>"/App_Plugins/Shield.MediaProtection/Views/MediaProtection.html"</w:t>
      </w:r>
      <w:r w:rsidRPr="00700404">
        <w:rPr>
          <w:rFonts w:ascii="Consolas" w:hAnsi="Consolas" w:cs="Consolas"/>
          <w:b/>
          <w:color w:val="000000"/>
          <w:sz w:val="19"/>
          <w:szCs w:val="19"/>
        </w:rPr>
        <w:t>)]</w:t>
      </w:r>
      <w:r w:rsidR="00FE4931">
        <w:rPr>
          <w:rFonts w:ascii="Consolas" w:hAnsi="Consolas" w:cs="Consolas"/>
          <w:color w:val="000000"/>
          <w:sz w:val="19"/>
          <w:szCs w:val="19"/>
        </w:rPr>
        <w:br/>
      </w:r>
      <w:r w:rsidR="00FE4931">
        <w:rPr>
          <w:rFonts w:ascii="Consolas" w:hAnsi="Consolas" w:cs="Consolas"/>
          <w:color w:val="0000FF"/>
          <w:sz w:val="19"/>
          <w:szCs w:val="19"/>
        </w:rPr>
        <w:t>public</w:t>
      </w:r>
      <w:r w:rsidR="00FE4931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FE4931">
        <w:rPr>
          <w:rFonts w:ascii="Consolas" w:hAnsi="Consolas" w:cs="Consolas"/>
          <w:color w:val="0000FF"/>
          <w:sz w:val="19"/>
          <w:szCs w:val="19"/>
        </w:rPr>
        <w:t>class</w:t>
      </w:r>
      <w:r w:rsidR="00FE493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FE4931">
        <w:rPr>
          <w:rFonts w:ascii="Consolas" w:hAnsi="Consolas" w:cs="Consolas"/>
          <w:color w:val="2B91AF"/>
          <w:sz w:val="19"/>
          <w:szCs w:val="19"/>
        </w:rPr>
        <w:t>MediaProtectionApp</w:t>
      </w:r>
      <w:proofErr w:type="spellEnd"/>
      <w:r w:rsidR="00FE4931"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="00FE4931">
        <w:rPr>
          <w:rFonts w:ascii="Consolas" w:hAnsi="Consolas" w:cs="Consolas"/>
          <w:color w:val="2B91AF"/>
          <w:sz w:val="19"/>
          <w:szCs w:val="19"/>
        </w:rPr>
        <w:t>App</w:t>
      </w:r>
      <w:r w:rsidR="00FE4931"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 w:rsidR="00FE4931">
        <w:rPr>
          <w:rFonts w:ascii="Consolas" w:hAnsi="Consolas" w:cs="Consolas"/>
          <w:color w:val="2B91AF"/>
          <w:sz w:val="19"/>
          <w:szCs w:val="19"/>
        </w:rPr>
        <w:t>MediaProtectionConfiguration</w:t>
      </w:r>
      <w:proofErr w:type="spellEnd"/>
      <w:r w:rsidR="00FE4931">
        <w:rPr>
          <w:rFonts w:ascii="Consolas" w:hAnsi="Consolas" w:cs="Consolas"/>
          <w:color w:val="000000"/>
          <w:sz w:val="19"/>
          <w:szCs w:val="19"/>
        </w:rPr>
        <w:t>&gt;</w:t>
      </w:r>
      <w:r w:rsidR="00FE4931">
        <w:rPr>
          <w:rFonts w:ascii="Consolas" w:hAnsi="Consolas" w:cs="Consolas"/>
          <w:color w:val="000000"/>
          <w:sz w:val="19"/>
          <w:szCs w:val="19"/>
        </w:rPr>
        <w:br/>
        <w:t>{</w:t>
      </w:r>
      <w:r w:rsidR="00FE4931">
        <w:rPr>
          <w:rFonts w:ascii="Consolas" w:hAnsi="Consolas" w:cs="Consolas"/>
          <w:color w:val="000000"/>
          <w:sz w:val="19"/>
          <w:szCs w:val="19"/>
        </w:rPr>
        <w:br/>
        <w:t xml:space="preserve">   ...</w:t>
      </w:r>
      <w:r w:rsidR="00FE4931">
        <w:rPr>
          <w:rFonts w:ascii="Consolas" w:hAnsi="Consolas" w:cs="Consolas"/>
          <w:color w:val="000000"/>
          <w:sz w:val="19"/>
          <w:szCs w:val="19"/>
        </w:rPr>
        <w:br/>
        <w:t>}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cstheme="minorHAnsi"/>
          <w:color w:val="000000"/>
        </w:rPr>
        <w:t>And populate with the html that defines your configuration panel</w:t>
      </w:r>
      <w:r w:rsidR="00626A5F" w:rsidRPr="00EC6994">
        <w:rPr>
          <w:rFonts w:cstheme="minorHAnsi"/>
          <w:color w:val="000000"/>
        </w:rPr>
        <w:br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ng-controller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800080"/>
          <w:sz w:val="19"/>
          <w:szCs w:val="19"/>
        </w:rPr>
        <w:t>Shield.Editors.MediaProtection.Edit</w:t>
      </w:r>
      <w:proofErr w:type="spellEnd"/>
      <w:r>
        <w:rPr>
          <w:rFonts w:ascii="Consolas" w:hAnsi="Consolas" w:cs="Consolas"/>
          <w:color w:val="800080"/>
          <w:sz w:val="19"/>
          <w:szCs w:val="19"/>
        </w:rPr>
        <w:t xml:space="preserve"> as </w:t>
      </w:r>
      <w:proofErr w:type="spellStart"/>
      <w:r>
        <w:rPr>
          <w:rFonts w:ascii="Consolas" w:hAnsi="Consolas" w:cs="Consolas"/>
          <w:color w:val="80008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umb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-el-wrap control-group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umb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-control-group"&gt;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    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hotlinking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="control-label"&gt;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        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Hot Linking Protection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Stop unauthorized users from accessing your media from other websites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    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    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="controls"&gt;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        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="checkbox"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hotlinking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ng-model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800080"/>
          <w:sz w:val="19"/>
          <w:szCs w:val="19"/>
        </w:rPr>
        <w:t>vm.configuration.enableHotLinkingProtection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    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br/>
      </w:r>
      <w:r>
        <w:rPr>
          <w:rFonts w:ascii="Consolas" w:hAnsi="Consolas" w:cs="Consolas"/>
          <w:color w:val="0000FF"/>
          <w:sz w:val="19"/>
          <w:szCs w:val="19"/>
        </w:rPr>
        <w:br/>
        <w:t xml:space="preserve">    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umb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-el-wrap control-group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umb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-control-group"&gt;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securemedia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="control-label"&gt;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Secure Media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gramStart"/>
      <w:r>
        <w:rPr>
          <w:rFonts w:ascii="Consolas" w:hAnsi="Consolas" w:cs="Consolas"/>
          <w:color w:val="800000"/>
          <w:sz w:val="19"/>
          <w:szCs w:val="19"/>
        </w:rPr>
        <w:t>small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Enable media to be only accessible by logged in members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small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="controls"&gt;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="checkbox"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securemedia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>ng-model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 w:rsidRPr="001C111A">
        <w:rPr>
          <w:rFonts w:ascii="Consolas" w:hAnsi="Consolas" w:cs="Consolas"/>
          <w:color w:val="80008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800080"/>
          <w:sz w:val="19"/>
          <w:szCs w:val="19"/>
        </w:rPr>
        <w:t>vm.configuration.enableMemberOnlyMedia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700404" w:rsidRDefault="00700404" w:rsidP="007004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700404" w:rsidRDefault="00700404" w:rsidP="00700404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br/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42246" w:rsidRDefault="00700404" w:rsidP="005311C5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/>
      </w:r>
      <w:r w:rsidR="0008559D">
        <w:rPr>
          <w:rFonts w:cstheme="minorHAnsi"/>
          <w:color w:val="000000"/>
        </w:rPr>
        <w:t>6</w:t>
      </w:r>
      <w:r w:rsidR="00F42246">
        <w:rPr>
          <w:rFonts w:cstheme="minorHAnsi"/>
          <w:color w:val="000000"/>
        </w:rPr>
        <w:t xml:space="preserve">. Create a </w:t>
      </w:r>
      <w:proofErr w:type="spellStart"/>
      <w:r w:rsidR="00F42246">
        <w:rPr>
          <w:rFonts w:cstheme="minorHAnsi"/>
          <w:color w:val="000000"/>
        </w:rPr>
        <w:t>package.manifest</w:t>
      </w:r>
      <w:proofErr w:type="spellEnd"/>
      <w:r w:rsidR="00F42246">
        <w:rPr>
          <w:rFonts w:cstheme="minorHAnsi"/>
          <w:color w:val="000000"/>
        </w:rPr>
        <w:t xml:space="preserve"> file and </w:t>
      </w:r>
      <w:proofErr w:type="spellStart"/>
      <w:r w:rsidR="00F42246">
        <w:rPr>
          <w:rFonts w:cstheme="minorHAnsi"/>
          <w:color w:val="000000"/>
        </w:rPr>
        <w:t>populat</w:t>
      </w:r>
      <w:proofErr w:type="spellEnd"/>
      <w:r w:rsidR="00F42246">
        <w:rPr>
          <w:rFonts w:cstheme="minorHAnsi"/>
          <w:color w:val="000000"/>
        </w:rPr>
        <w:t xml:space="preserve"> with your </w:t>
      </w:r>
      <w:proofErr w:type="spellStart"/>
      <w:r w:rsidR="00F42246">
        <w:rPr>
          <w:rFonts w:cstheme="minorHAnsi"/>
          <w:color w:val="000000"/>
        </w:rPr>
        <w:t>js</w:t>
      </w:r>
      <w:proofErr w:type="spellEnd"/>
      <w:r w:rsidR="00F42246">
        <w:rPr>
          <w:rFonts w:cstheme="minorHAnsi"/>
          <w:color w:val="000000"/>
        </w:rPr>
        <w:t xml:space="preserve"> and </w:t>
      </w:r>
      <w:proofErr w:type="spellStart"/>
      <w:r w:rsidR="00F42246">
        <w:rPr>
          <w:rFonts w:cstheme="minorHAnsi"/>
          <w:color w:val="000000"/>
        </w:rPr>
        <w:t>css</w:t>
      </w:r>
      <w:proofErr w:type="spellEnd"/>
      <w:r w:rsidR="00F42246">
        <w:rPr>
          <w:rFonts w:cstheme="minorHAnsi"/>
          <w:color w:val="000000"/>
        </w:rPr>
        <w:t xml:space="preserve"> file required by your html page above.</w:t>
      </w:r>
    </w:p>
    <w:p w:rsidR="00F42246" w:rsidRDefault="00F42246" w:rsidP="00F42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42246" w:rsidRDefault="00F42246" w:rsidP="00F42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2E75B6"/>
          <w:sz w:val="19"/>
          <w:szCs w:val="19"/>
        </w:rPr>
        <w:t>"</w:t>
      </w:r>
      <w:proofErr w:type="spellStart"/>
      <w:proofErr w:type="gramStart"/>
      <w:r>
        <w:rPr>
          <w:rFonts w:ascii="Consolas" w:hAnsi="Consolas" w:cs="Consolas"/>
          <w:color w:val="2E75B6"/>
          <w:sz w:val="19"/>
          <w:szCs w:val="19"/>
        </w:rPr>
        <w:t>javascript</w:t>
      </w:r>
      <w:proofErr w:type="spellEnd"/>
      <w:proofErr w:type="gramEnd"/>
      <w:r>
        <w:rPr>
          <w:rFonts w:ascii="Consolas" w:hAnsi="Consolas" w:cs="Consolas"/>
          <w:color w:val="2E75B6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: [</w:t>
      </w:r>
    </w:p>
    <w:p w:rsidR="00F42246" w:rsidRDefault="00F42246" w:rsidP="00F42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>"~/App_Plugins/Shield.MediaProtection/Scripts/MediaProtection.js"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F42246" w:rsidRDefault="00F42246" w:rsidP="00F422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]</w:t>
      </w:r>
    </w:p>
    <w:p w:rsidR="00F42246" w:rsidRDefault="00F42246" w:rsidP="00F4224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42246" w:rsidRDefault="00F42246" w:rsidP="00F42246">
      <w:pPr>
        <w:rPr>
          <w:rFonts w:ascii="Consolas" w:hAnsi="Consolas" w:cs="Consolas"/>
          <w:color w:val="000000"/>
          <w:sz w:val="19"/>
          <w:szCs w:val="19"/>
        </w:rPr>
      </w:pPr>
    </w:p>
    <w:p w:rsidR="00481EC2" w:rsidRPr="00EC6994" w:rsidRDefault="0008559D" w:rsidP="00F42246">
      <w:pPr>
        <w:rPr>
          <w:rFonts w:cstheme="minorHAnsi"/>
          <w:color w:val="000000"/>
        </w:rPr>
      </w:pPr>
      <w:r>
        <w:rPr>
          <w:rFonts w:ascii="Consolas" w:hAnsi="Consolas" w:cs="Consolas"/>
          <w:color w:val="000000"/>
          <w:sz w:val="19"/>
          <w:szCs w:val="19"/>
        </w:rPr>
        <w:t>7</w:t>
      </w:r>
      <w:r w:rsidR="00F42246">
        <w:rPr>
          <w:rFonts w:ascii="Consolas" w:hAnsi="Consolas" w:cs="Consolas"/>
          <w:color w:val="000000"/>
          <w:sz w:val="19"/>
          <w:szCs w:val="19"/>
        </w:rPr>
        <w:t xml:space="preserve">. Create the angular module within the </w:t>
      </w:r>
      <w:proofErr w:type="spellStart"/>
      <w:r w:rsidR="00F42246">
        <w:rPr>
          <w:rFonts w:ascii="Consolas" w:hAnsi="Consolas" w:cs="Consolas"/>
          <w:color w:val="000000"/>
          <w:sz w:val="19"/>
          <w:szCs w:val="19"/>
        </w:rPr>
        <w:t>js</w:t>
      </w:r>
      <w:proofErr w:type="spellEnd"/>
      <w:r w:rsidR="00F42246">
        <w:rPr>
          <w:rFonts w:ascii="Consolas" w:hAnsi="Consolas" w:cs="Consolas"/>
          <w:color w:val="000000"/>
          <w:sz w:val="19"/>
          <w:szCs w:val="19"/>
        </w:rPr>
        <w:t xml:space="preserve"> file</w:t>
      </w:r>
    </w:p>
    <w:p w:rsidR="00EC6994" w:rsidRDefault="001C111A" w:rsidP="001C111A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angular.module(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'umbraco'</w:t>
      </w:r>
      <w:r>
        <w:rPr>
          <w:rFonts w:ascii="Consolas" w:hAnsi="Consolas" w:cs="Consolas"/>
          <w:color w:val="000000"/>
          <w:sz w:val="19"/>
          <w:szCs w:val="19"/>
        </w:rPr>
        <w:t>).controller(</w:t>
      </w:r>
      <w:r>
        <w:rPr>
          <w:rFonts w:ascii="Consolas" w:hAnsi="Consolas" w:cs="Consolas"/>
          <w:color w:val="A31515"/>
          <w:sz w:val="19"/>
          <w:szCs w:val="19"/>
        </w:rPr>
        <w:t>'Shield.Editors.MediaProtection.Edit'</w:t>
      </w:r>
      <w:r>
        <w:rPr>
          <w:rFonts w:ascii="Consolas" w:hAnsi="Consolas" w:cs="Consolas"/>
          <w:color w:val="00000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[</w:t>
      </w:r>
      <w:r>
        <w:rPr>
          <w:rFonts w:ascii="Consolas" w:hAnsi="Consolas" w:cs="Consolas"/>
          <w:color w:val="A31515"/>
          <w:sz w:val="19"/>
          <w:szCs w:val="19"/>
        </w:rPr>
        <w:t>'$scope'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($scope) {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angular.extend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{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        configuration: $scope.$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parent.configuration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br/>
        <w:t xml:space="preserve">        });</w:t>
      </w:r>
      <w:r>
        <w:rPr>
          <w:rFonts w:ascii="Consolas" w:hAnsi="Consolas" w:cs="Consolas"/>
          <w:color w:val="000000"/>
          <w:sz w:val="19"/>
          <w:szCs w:val="19"/>
        </w:rPr>
        <w:br/>
        <w:t xml:space="preserve">    }]</w:t>
      </w:r>
      <w:r>
        <w:rPr>
          <w:rFonts w:ascii="Consolas" w:hAnsi="Consolas" w:cs="Consolas"/>
          <w:color w:val="000000"/>
          <w:sz w:val="19"/>
          <w:szCs w:val="19"/>
        </w:rPr>
        <w:br/>
        <w:t>);</w:t>
      </w:r>
      <w:r w:rsidR="00EC6994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5F51F6" w:rsidRPr="00EC6994" w:rsidRDefault="005F51F6" w:rsidP="001C111A">
      <w:pPr>
        <w:rPr>
          <w:rFonts w:cstheme="minorHAnsi"/>
          <w:color w:val="000000"/>
        </w:rPr>
      </w:pPr>
    </w:p>
    <w:sectPr w:rsidR="005F51F6" w:rsidRPr="00EC6994" w:rsidSect="00D26C4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892034"/>
    <w:multiLevelType w:val="hybridMultilevel"/>
    <w:tmpl w:val="CF3CC81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343AC6"/>
    <w:multiLevelType w:val="hybridMultilevel"/>
    <w:tmpl w:val="F19221D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22314C"/>
    <w:multiLevelType w:val="hybridMultilevel"/>
    <w:tmpl w:val="2152921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8F0CB6"/>
    <w:multiLevelType w:val="hybridMultilevel"/>
    <w:tmpl w:val="8E2CC5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34555"/>
    <w:multiLevelType w:val="hybridMultilevel"/>
    <w:tmpl w:val="19FC1B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D7329A"/>
    <w:multiLevelType w:val="hybridMultilevel"/>
    <w:tmpl w:val="EAE88EE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A260D6"/>
    <w:multiLevelType w:val="hybridMultilevel"/>
    <w:tmpl w:val="5DB095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7085B"/>
    <w:multiLevelType w:val="hybridMultilevel"/>
    <w:tmpl w:val="7E2CC12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D877398"/>
    <w:multiLevelType w:val="hybridMultilevel"/>
    <w:tmpl w:val="B46059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903735"/>
    <w:multiLevelType w:val="hybridMultilevel"/>
    <w:tmpl w:val="45228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D150AF"/>
    <w:multiLevelType w:val="hybridMultilevel"/>
    <w:tmpl w:val="15748C1E"/>
    <w:lvl w:ilvl="0" w:tplc="0809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1" w15:restartNumberingAfterBreak="0">
    <w:nsid w:val="58626DF0"/>
    <w:multiLevelType w:val="hybridMultilevel"/>
    <w:tmpl w:val="AFCE0F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1543C7"/>
    <w:multiLevelType w:val="hybridMultilevel"/>
    <w:tmpl w:val="CE4CB9A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B86900"/>
    <w:multiLevelType w:val="hybridMultilevel"/>
    <w:tmpl w:val="D4E860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3A31C8"/>
    <w:multiLevelType w:val="hybridMultilevel"/>
    <w:tmpl w:val="0316AC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7"/>
  </w:num>
  <w:num w:numId="4">
    <w:abstractNumId w:val="1"/>
  </w:num>
  <w:num w:numId="5">
    <w:abstractNumId w:val="11"/>
  </w:num>
  <w:num w:numId="6">
    <w:abstractNumId w:val="9"/>
  </w:num>
  <w:num w:numId="7">
    <w:abstractNumId w:val="4"/>
  </w:num>
  <w:num w:numId="8">
    <w:abstractNumId w:val="0"/>
  </w:num>
  <w:num w:numId="9">
    <w:abstractNumId w:val="3"/>
  </w:num>
  <w:num w:numId="10">
    <w:abstractNumId w:val="5"/>
  </w:num>
  <w:num w:numId="11">
    <w:abstractNumId w:val="8"/>
  </w:num>
  <w:num w:numId="12">
    <w:abstractNumId w:val="12"/>
  </w:num>
  <w:num w:numId="13">
    <w:abstractNumId w:val="13"/>
  </w:num>
  <w:num w:numId="14">
    <w:abstractNumId w:val="2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877"/>
    <w:rsid w:val="000427A5"/>
    <w:rsid w:val="00046605"/>
    <w:rsid w:val="0008559D"/>
    <w:rsid w:val="000C217A"/>
    <w:rsid w:val="000D4792"/>
    <w:rsid w:val="00120FF0"/>
    <w:rsid w:val="001769C5"/>
    <w:rsid w:val="00193327"/>
    <w:rsid w:val="001A103D"/>
    <w:rsid w:val="001B5BBD"/>
    <w:rsid w:val="001C111A"/>
    <w:rsid w:val="001C19E4"/>
    <w:rsid w:val="001D7BBB"/>
    <w:rsid w:val="001E495F"/>
    <w:rsid w:val="00226F77"/>
    <w:rsid w:val="00232609"/>
    <w:rsid w:val="00247E73"/>
    <w:rsid w:val="00257DEC"/>
    <w:rsid w:val="00283EC1"/>
    <w:rsid w:val="002848D3"/>
    <w:rsid w:val="00284935"/>
    <w:rsid w:val="002A1747"/>
    <w:rsid w:val="002B776D"/>
    <w:rsid w:val="002F7192"/>
    <w:rsid w:val="0031437C"/>
    <w:rsid w:val="00366493"/>
    <w:rsid w:val="003728F7"/>
    <w:rsid w:val="00390C44"/>
    <w:rsid w:val="0039162F"/>
    <w:rsid w:val="003B0A64"/>
    <w:rsid w:val="003B1C05"/>
    <w:rsid w:val="003D3B0C"/>
    <w:rsid w:val="003E4C67"/>
    <w:rsid w:val="00406229"/>
    <w:rsid w:val="00407013"/>
    <w:rsid w:val="00431CBB"/>
    <w:rsid w:val="00466DF4"/>
    <w:rsid w:val="00481EC2"/>
    <w:rsid w:val="004C1C4C"/>
    <w:rsid w:val="004E72EE"/>
    <w:rsid w:val="00504816"/>
    <w:rsid w:val="00504C60"/>
    <w:rsid w:val="0050729B"/>
    <w:rsid w:val="00517C6E"/>
    <w:rsid w:val="005311C5"/>
    <w:rsid w:val="005352E6"/>
    <w:rsid w:val="00555B2A"/>
    <w:rsid w:val="00577ED5"/>
    <w:rsid w:val="0058751E"/>
    <w:rsid w:val="005D10EE"/>
    <w:rsid w:val="005E09C6"/>
    <w:rsid w:val="005E505A"/>
    <w:rsid w:val="005F51F6"/>
    <w:rsid w:val="005F72D8"/>
    <w:rsid w:val="00626A5F"/>
    <w:rsid w:val="006717E6"/>
    <w:rsid w:val="006D11D8"/>
    <w:rsid w:val="006F55F5"/>
    <w:rsid w:val="006F7D78"/>
    <w:rsid w:val="00700404"/>
    <w:rsid w:val="007040BB"/>
    <w:rsid w:val="00744B2F"/>
    <w:rsid w:val="00753440"/>
    <w:rsid w:val="0075348B"/>
    <w:rsid w:val="00763C97"/>
    <w:rsid w:val="00766957"/>
    <w:rsid w:val="007C1DE6"/>
    <w:rsid w:val="007F7E70"/>
    <w:rsid w:val="00812378"/>
    <w:rsid w:val="008234AF"/>
    <w:rsid w:val="0083424B"/>
    <w:rsid w:val="00877E55"/>
    <w:rsid w:val="00886C32"/>
    <w:rsid w:val="008C06C4"/>
    <w:rsid w:val="008C7A9E"/>
    <w:rsid w:val="008D24D7"/>
    <w:rsid w:val="008F32D8"/>
    <w:rsid w:val="009114E6"/>
    <w:rsid w:val="00912CC6"/>
    <w:rsid w:val="00935BF1"/>
    <w:rsid w:val="0094360E"/>
    <w:rsid w:val="009608E7"/>
    <w:rsid w:val="009855F1"/>
    <w:rsid w:val="009B74C6"/>
    <w:rsid w:val="009D58DE"/>
    <w:rsid w:val="00A032F3"/>
    <w:rsid w:val="00A50845"/>
    <w:rsid w:val="00A87387"/>
    <w:rsid w:val="00A90E71"/>
    <w:rsid w:val="00AB018A"/>
    <w:rsid w:val="00AB30B9"/>
    <w:rsid w:val="00AB4C69"/>
    <w:rsid w:val="00AD027C"/>
    <w:rsid w:val="00B201D9"/>
    <w:rsid w:val="00B340FC"/>
    <w:rsid w:val="00B34FCC"/>
    <w:rsid w:val="00B4142C"/>
    <w:rsid w:val="00B41783"/>
    <w:rsid w:val="00B707F7"/>
    <w:rsid w:val="00BB1974"/>
    <w:rsid w:val="00BD1830"/>
    <w:rsid w:val="00BD5BAC"/>
    <w:rsid w:val="00BE34F4"/>
    <w:rsid w:val="00C031BF"/>
    <w:rsid w:val="00C52C98"/>
    <w:rsid w:val="00C54DB3"/>
    <w:rsid w:val="00C72877"/>
    <w:rsid w:val="00C81A9D"/>
    <w:rsid w:val="00C85653"/>
    <w:rsid w:val="00CA4F33"/>
    <w:rsid w:val="00CC7BC3"/>
    <w:rsid w:val="00CD1938"/>
    <w:rsid w:val="00CD3460"/>
    <w:rsid w:val="00CF26A5"/>
    <w:rsid w:val="00D26C4E"/>
    <w:rsid w:val="00D26FDC"/>
    <w:rsid w:val="00D975B7"/>
    <w:rsid w:val="00DA044A"/>
    <w:rsid w:val="00DB731E"/>
    <w:rsid w:val="00DC3F0B"/>
    <w:rsid w:val="00E05060"/>
    <w:rsid w:val="00E06DE3"/>
    <w:rsid w:val="00E23E54"/>
    <w:rsid w:val="00E314C9"/>
    <w:rsid w:val="00E52E2C"/>
    <w:rsid w:val="00E604B9"/>
    <w:rsid w:val="00E6788C"/>
    <w:rsid w:val="00E74FFF"/>
    <w:rsid w:val="00E84CE0"/>
    <w:rsid w:val="00EC6994"/>
    <w:rsid w:val="00EF0561"/>
    <w:rsid w:val="00EF4DCA"/>
    <w:rsid w:val="00F025F4"/>
    <w:rsid w:val="00F171B9"/>
    <w:rsid w:val="00F17CFB"/>
    <w:rsid w:val="00F353D3"/>
    <w:rsid w:val="00F42246"/>
    <w:rsid w:val="00F42667"/>
    <w:rsid w:val="00F44AF2"/>
    <w:rsid w:val="00F46DA4"/>
    <w:rsid w:val="00F55D22"/>
    <w:rsid w:val="00F72500"/>
    <w:rsid w:val="00F8219D"/>
    <w:rsid w:val="00F95D6E"/>
    <w:rsid w:val="00FA24E4"/>
    <w:rsid w:val="00FD4310"/>
    <w:rsid w:val="00FE49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4FE104-DFCD-4D20-95E2-BE89FA81F9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C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28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352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728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28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728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D26C4E"/>
    <w:rPr>
      <w:color w:val="0563C1" w:themeColor="hyperlink"/>
      <w:u w:val="singl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C4E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C4E"/>
    <w:rPr>
      <w:i/>
      <w:iCs/>
      <w:color w:val="5B9BD5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D26C4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032F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352E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8C7A9E"/>
    <w:rPr>
      <w:i/>
      <w:iCs/>
      <w:color w:val="5B9BD5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8F32D8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4360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670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www.nuget.org/packages/Our.Shield.BackofficeAccess" TargetMode="External"/><Relationship Id="rId12" Type="http://schemas.openxmlformats.org/officeDocument/2006/relationships/hyperlink" Target="https://our.umbraco.org/projects/backoffice-extensions/terratype/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hyperlink" Target="https://www.nuget.org/packages/Our.Shield.Core/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yperlink" Target="https://www.nuget.org/packages/Our.Shield.MediaProtection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simple.wikipedia.org/wiki/Hotlinki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14</Pages>
  <Words>1711</Words>
  <Characters>9757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Joniff</dc:creator>
  <cp:keywords/>
  <dc:description/>
  <cp:lastModifiedBy>joniff@hotmail.com</cp:lastModifiedBy>
  <cp:revision>13</cp:revision>
  <cp:lastPrinted>2017-03-07T15:37:00Z</cp:lastPrinted>
  <dcterms:created xsi:type="dcterms:W3CDTF">2017-07-20T16:21:00Z</dcterms:created>
  <dcterms:modified xsi:type="dcterms:W3CDTF">2017-07-23T15:50:00Z</dcterms:modified>
</cp:coreProperties>
</file>