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55E5" w:rsidP="00B955E5" w:rsidRDefault="00B955E5" w14:paraId="2045CF91" w14:textId="24962B9A">
      <w:pPr>
        <w:pStyle w:val="Heading2"/>
        <w:jc w:val="center"/>
        <w:rPr>
          <w:color w:val="002060"/>
        </w:rPr>
      </w:pPr>
      <w:r>
        <w:rPr>
          <w:color w:val="002060"/>
        </w:rPr>
        <w:t>Code Book</w:t>
      </w:r>
    </w:p>
    <w:p w:rsidR="003845ED" w:rsidP="003845ED" w:rsidRDefault="003845ED" w14:paraId="423C3F9E" w14:textId="77777777">
      <w:r>
        <w:t>This codebook is designed for labeling tasks in Label Studio to support fine-tuning both extractive and generative models in the domain of mental health research.</w:t>
      </w:r>
    </w:p>
    <w:p w:rsidR="00B955E5" w:rsidP="003845ED" w:rsidRDefault="003845ED" w14:paraId="44C3E6E4" w14:textId="0B3AAE7D">
      <w:r>
        <w:t>Tagging rules for the extractive model (span-level annotations)</w:t>
      </w:r>
      <w:r w:rsidR="00C27AAE">
        <w:t xml:space="preserve"> and </w:t>
      </w:r>
      <w:r>
        <w:t>generative model (structured summarization annotations).</w:t>
      </w:r>
    </w:p>
    <w:p w:rsidR="003845ED" w:rsidP="00B955E5" w:rsidRDefault="003845ED" w14:paraId="56CD8C17" w14:textId="77777777">
      <w:pPr>
        <w:jc w:val="center"/>
        <w:rPr>
          <w:b/>
          <w:bCs/>
        </w:rPr>
      </w:pPr>
    </w:p>
    <w:p w:rsidRPr="003845ED" w:rsidR="003845ED" w:rsidP="003845ED" w:rsidRDefault="003845ED" w14:paraId="35D065CE" w14:textId="45245A37">
      <w:pPr>
        <w:jc w:val="center"/>
        <w:rPr>
          <w:b/>
          <w:bCs/>
        </w:rPr>
      </w:pPr>
      <w:r w:rsidRPr="003845ED">
        <w:rPr>
          <w:b/>
          <w:bCs/>
        </w:rPr>
        <w:t xml:space="preserve">Tagging rules </w:t>
      </w:r>
    </w:p>
    <w:p w:rsidRPr="001573C1" w:rsidR="00C03390" w:rsidP="00C03390" w:rsidRDefault="00C03390" w14:paraId="24103FB0" w14:textId="175E5039">
      <w:pPr>
        <w:pStyle w:val="Heading2"/>
        <w:rPr>
          <w:color w:val="002060"/>
        </w:rPr>
      </w:pPr>
      <w:r w:rsidRPr="001573C1">
        <w:rPr>
          <w:color w:val="002060"/>
        </w:rPr>
        <w:t>General Annotation Rules</w:t>
      </w:r>
      <w:r w:rsidR="00393613">
        <w:rPr>
          <w:color w:val="002060"/>
        </w:rPr>
        <w:t xml:space="preserve"> for E</w:t>
      </w:r>
      <w:r w:rsidR="004A0DD9">
        <w:rPr>
          <w:color w:val="002060"/>
        </w:rPr>
        <w:t>xtractive Models</w:t>
      </w:r>
    </w:p>
    <w:p w:rsidR="00C03390" w:rsidP="00C03390" w:rsidRDefault="00C03390" w14:paraId="1E68052D" w14:textId="05F59E05">
      <w:pPr>
        <w:pStyle w:val="NormalWeb"/>
        <w:numPr>
          <w:ilvl w:val="0"/>
          <w:numId w:val="10"/>
        </w:numPr>
      </w:pPr>
      <w:r>
        <w:rPr>
          <w:rStyle w:val="Strong"/>
        </w:rPr>
        <w:t>Unit:</w:t>
      </w:r>
      <w:r>
        <w:t xml:space="preserve"> Text spans (can be multi-word</w:t>
      </w:r>
      <w:r w:rsidR="00DE667B">
        <w:t xml:space="preserve"> or sentences</w:t>
      </w:r>
      <w:r>
        <w:t>). Overlapping labels are allowed.</w:t>
      </w:r>
    </w:p>
    <w:p w:rsidR="00C03390" w:rsidP="00C03390" w:rsidRDefault="00C03390" w14:paraId="179B58B5" w14:textId="77777777">
      <w:pPr>
        <w:pStyle w:val="NormalWeb"/>
        <w:numPr>
          <w:ilvl w:val="0"/>
          <w:numId w:val="10"/>
        </w:numPr>
      </w:pPr>
      <w:r>
        <w:rPr>
          <w:rStyle w:val="Strong"/>
        </w:rPr>
        <w:t>Scope:</w:t>
      </w:r>
      <w:r>
        <w:t xml:space="preserve"> Tag only information present in the provided </w:t>
      </w:r>
      <w:r>
        <w:rPr>
          <w:rStyle w:val="Strong"/>
        </w:rPr>
        <w:t>Methods</w:t>
      </w:r>
      <w:r>
        <w:t xml:space="preserve"> and </w:t>
      </w:r>
      <w:r>
        <w:rPr>
          <w:rStyle w:val="Strong"/>
        </w:rPr>
        <w:t>Results</w:t>
      </w:r>
      <w:r>
        <w:t xml:space="preserve"> text.</w:t>
      </w:r>
    </w:p>
    <w:p w:rsidR="00C03390" w:rsidP="00C03390" w:rsidRDefault="00C03390" w14:paraId="3DA6C490" w14:textId="28318041">
      <w:pPr>
        <w:pStyle w:val="NormalWeb"/>
        <w:numPr>
          <w:ilvl w:val="0"/>
          <w:numId w:val="10"/>
        </w:numPr>
      </w:pPr>
      <w:r>
        <w:rPr>
          <w:rStyle w:val="Strong"/>
        </w:rPr>
        <w:t>Granularity:</w:t>
      </w:r>
      <w:r>
        <w:t xml:space="preserve"> </w:t>
      </w:r>
      <w:r w:rsidR="007D3097">
        <w:t>Label</w:t>
      </w:r>
      <w:r>
        <w:t xml:space="preserve"> </w:t>
      </w:r>
      <w:r>
        <w:rPr>
          <w:rStyle w:val="Strong"/>
        </w:rPr>
        <w:t>precise spans</w:t>
      </w:r>
      <w:r>
        <w:t xml:space="preserve"> that fully convey the concept</w:t>
      </w:r>
      <w:r w:rsidR="007D3097">
        <w:t>. Can tag multiple text spans for one label.</w:t>
      </w:r>
    </w:p>
    <w:p w:rsidR="00C03390" w:rsidP="00C03390" w:rsidRDefault="00C03390" w14:paraId="41CF939E" w14:textId="39763E39">
      <w:pPr>
        <w:pStyle w:val="NormalWeb"/>
        <w:numPr>
          <w:ilvl w:val="0"/>
          <w:numId w:val="10"/>
        </w:numPr>
      </w:pPr>
      <w:r>
        <w:rPr>
          <w:rStyle w:val="Strong"/>
        </w:rPr>
        <w:t>Repeated mentions:</w:t>
      </w:r>
      <w:r>
        <w:t xml:space="preserve"> Tag each occurrence if it newly informs context (first mention in Methods, first in Results).</w:t>
      </w:r>
    </w:p>
    <w:p w:rsidR="00C03390" w:rsidP="00C03390" w:rsidRDefault="00C03390" w14:paraId="535EDCEE" w14:textId="77777777">
      <w:pPr>
        <w:pStyle w:val="NormalWeb"/>
        <w:numPr>
          <w:ilvl w:val="0"/>
          <w:numId w:val="10"/>
        </w:numPr>
      </w:pPr>
      <w:r>
        <w:rPr>
          <w:rStyle w:val="Strong"/>
        </w:rPr>
        <w:t>Numbers:</w:t>
      </w:r>
      <w:r>
        <w:t xml:space="preserve"> Include units and qualifiers (e.g., “n=214”, “30 schools”, “Grade 6–8”).</w:t>
      </w:r>
    </w:p>
    <w:p w:rsidRPr="00923A3D" w:rsidR="004A0DD9" w:rsidP="004A0DD9" w:rsidRDefault="004A0DD9" w14:paraId="7AE0EBA2" w14:textId="562F684A">
      <w:pPr>
        <w:pStyle w:val="Heading2"/>
        <w:rPr>
          <w:color w:val="002060"/>
        </w:rPr>
      </w:pPr>
      <w:r w:rsidRPr="00923A3D">
        <w:rPr>
          <w:color w:val="002060"/>
        </w:rPr>
        <w:t>General Annotation Rules</w:t>
      </w:r>
      <w:r>
        <w:rPr>
          <w:color w:val="002060"/>
        </w:rPr>
        <w:t xml:space="preserve"> for Generative Models</w:t>
      </w:r>
    </w:p>
    <w:p w:rsidR="004A0DD9" w:rsidP="004A0DD9" w:rsidRDefault="004A0DD9" w14:paraId="21BCA5FB" w14:textId="77777777">
      <w:pPr>
        <w:pStyle w:val="NormalWeb"/>
        <w:numPr>
          <w:ilvl w:val="0"/>
          <w:numId w:val="23"/>
        </w:numPr>
      </w:pPr>
      <w:r>
        <w:rPr>
          <w:rStyle w:val="Strong"/>
        </w:rPr>
        <w:t>Goal:</w:t>
      </w:r>
      <w:r>
        <w:t xml:space="preserve"> Produce a summary (a couple of sentences) for each field.</w:t>
      </w:r>
    </w:p>
    <w:p w:rsidR="004A0DD9" w:rsidP="004A0DD9" w:rsidRDefault="004A0DD9" w14:paraId="5D385909" w14:textId="77777777">
      <w:pPr>
        <w:pStyle w:val="NormalWeb"/>
        <w:numPr>
          <w:ilvl w:val="0"/>
          <w:numId w:val="23"/>
        </w:numPr>
      </w:pPr>
      <w:r>
        <w:rPr>
          <w:rStyle w:val="Strong"/>
        </w:rPr>
        <w:t>Source:</w:t>
      </w:r>
      <w:r>
        <w:t xml:space="preserve"> Summaries must be </w:t>
      </w:r>
      <w:r>
        <w:rPr>
          <w:rStyle w:val="Strong"/>
        </w:rPr>
        <w:t>grounded in the provided Methods/Results text</w:t>
      </w:r>
      <w:r>
        <w:t xml:space="preserve"> — do not add outside knowledge.</w:t>
      </w:r>
    </w:p>
    <w:p w:rsidR="004A0DD9" w:rsidP="004A0DD9" w:rsidRDefault="004A0DD9" w14:paraId="674FC90D" w14:textId="4CEC7DC4">
      <w:pPr>
        <w:pStyle w:val="NormalWeb"/>
        <w:numPr>
          <w:ilvl w:val="0"/>
          <w:numId w:val="23"/>
        </w:numPr>
      </w:pPr>
      <w:r>
        <w:rPr>
          <w:rStyle w:val="Strong"/>
        </w:rPr>
        <w:t>Style:</w:t>
      </w:r>
      <w:r>
        <w:t xml:space="preserve"> Neutral, factual, </w:t>
      </w:r>
      <w:proofErr w:type="gramStart"/>
      <w:r>
        <w:t>third-person</w:t>
      </w:r>
      <w:proofErr w:type="gramEnd"/>
      <w:r>
        <w:t>. Avoid interpretation (“effective,” “important”) unless text explicitly states results.</w:t>
      </w:r>
    </w:p>
    <w:p w:rsidR="00C03390" w:rsidP="00C03390" w:rsidRDefault="00C27AAE" w14:paraId="503A1706" w14:textId="77777777">
      <w:r>
        <w:rPr>
          <w:noProof/>
        </w:rPr>
      </w:r>
      <w:r w:rsidR="00C27AAE">
        <w:rPr>
          <w:noProof/>
        </w:rPr>
        <w:pict w14:anchorId="57281624">
          <v:rect id="_x0000_i1025" style="width:398.75pt;height:.05pt;mso-width-percent:0;mso-height-percent:0;mso-width-percent:0;mso-height-percent:0" alt="" o:hr="t" o:hrstd="t" o:hrpct="852" o:hralign="center" fillcolor="#a0a0a0" stroked="f"/>
        </w:pict>
      </w:r>
    </w:p>
    <w:p w:rsidRPr="00DB29BF" w:rsidR="00C03390" w:rsidP="00C03390" w:rsidRDefault="00C03390" w14:paraId="5F922C1A" w14:textId="0AF2A62B">
      <w:pPr>
        <w:pStyle w:val="Heading2"/>
        <w:rPr>
          <w:color w:val="002060"/>
        </w:rPr>
      </w:pPr>
      <w:r w:rsidRPr="001573C1">
        <w:rPr>
          <w:color w:val="002060"/>
        </w:rPr>
        <w:t>Label Definitions, Inclusion/Exclusion &amp; Span Rules</w:t>
      </w:r>
      <w:r w:rsidR="00DB29BF">
        <w:rPr>
          <w:color w:val="002060"/>
        </w:rPr>
        <w:t xml:space="preserve"> </w:t>
      </w:r>
      <w:r w:rsidRPr="00DB29BF" w:rsidR="00DB29BF">
        <w:rPr>
          <w:color w:val="002060"/>
        </w:rPr>
        <w:t xml:space="preserve">&amp; </w:t>
      </w:r>
      <w:r w:rsidRPr="00DB29BF" w:rsidR="00DB29BF">
        <w:rPr>
          <w:color w:val="002060"/>
        </w:rPr>
        <w:t>Example of summarization annotations:</w:t>
      </w:r>
    </w:p>
    <w:p w:rsidRPr="001573C1" w:rsidR="00C03390" w:rsidP="00C03390" w:rsidRDefault="00C03390" w14:paraId="05B2C301" w14:textId="77777777">
      <w:pPr>
        <w:pStyle w:val="Heading3"/>
        <w:rPr>
          <w:color w:val="002060"/>
        </w:rPr>
      </w:pPr>
      <w:r w:rsidRPr="001573C1">
        <w:rPr>
          <w:color w:val="002060"/>
        </w:rPr>
        <w:t>A. Participant</w:t>
      </w:r>
    </w:p>
    <w:p w:rsidR="00C03390" w:rsidP="00C03390" w:rsidRDefault="00C03390" w14:paraId="35EFC3DF" w14:textId="77777777">
      <w:pPr>
        <w:pStyle w:val="NormalWeb"/>
      </w:pPr>
      <w:r>
        <w:rPr>
          <w:rStyle w:val="Strong"/>
        </w:rPr>
        <w:t>Definition:</w:t>
      </w:r>
      <w:r>
        <w:t xml:space="preserve"> Who received the intervention/was studied (K–12 students, teachers), including grade/age, demographics, eligibility.</w:t>
      </w:r>
      <w:r>
        <w:br/>
      </w:r>
      <w:r>
        <w:rPr>
          <w:rStyle w:val="Strong"/>
        </w:rPr>
        <w:t>Include:</w:t>
      </w:r>
    </w:p>
    <w:p w:rsidR="00C03390" w:rsidP="00C03390" w:rsidRDefault="00C03390" w14:paraId="4A3A18EE" w14:textId="77777777">
      <w:pPr>
        <w:pStyle w:val="NormalWeb"/>
        <w:numPr>
          <w:ilvl w:val="0"/>
          <w:numId w:val="11"/>
        </w:numPr>
      </w:pPr>
      <w:r>
        <w:t>Population type and schooling level: “fifth-grade students”, “high school teachers”</w:t>
      </w:r>
    </w:p>
    <w:p w:rsidR="00C03390" w:rsidP="00C03390" w:rsidRDefault="00C03390" w14:paraId="31DB30E9" w14:textId="77777777">
      <w:pPr>
        <w:pStyle w:val="NormalWeb"/>
        <w:numPr>
          <w:ilvl w:val="0"/>
          <w:numId w:val="11"/>
        </w:numPr>
      </w:pPr>
      <w:r>
        <w:t>Eligibility/targeting: “students scoring below the 40th percentile”, “at-risk for anxiety”</w:t>
      </w:r>
    </w:p>
    <w:p w:rsidR="00C03390" w:rsidP="00C03390" w:rsidRDefault="00C03390" w14:paraId="40F03B4D" w14:textId="7027B32F">
      <w:pPr>
        <w:pStyle w:val="NormalWeb"/>
        <w:numPr>
          <w:ilvl w:val="0"/>
          <w:numId w:val="11"/>
        </w:numPr>
      </w:pPr>
      <w:r>
        <w:lastRenderedPageBreak/>
        <w:t>Demographics/context tied to sample: “45% on free/reduced lunch”, “Mean age 14.2”</w:t>
      </w:r>
      <w:r>
        <w:br/>
      </w:r>
      <w:r>
        <w:rPr>
          <w:rStyle w:val="Strong"/>
        </w:rPr>
        <w:t>Exclude:</w:t>
      </w:r>
      <w:r>
        <w:t xml:space="preserve"> Pure counts (those go to </w:t>
      </w:r>
      <w:proofErr w:type="spellStart"/>
      <w:r>
        <w:rPr>
          <w:rStyle w:val="Strong"/>
        </w:rPr>
        <w:t>SampleSize</w:t>
      </w:r>
      <w:proofErr w:type="spellEnd"/>
      <w:r>
        <w:t>), school/district names (unless defining the participant group), geographic country alone.</w:t>
      </w:r>
      <w:r>
        <w:br/>
      </w:r>
      <w:r>
        <w:rPr>
          <w:rStyle w:val="Strong"/>
        </w:rPr>
        <w:t>Span tips:</w:t>
      </w:r>
      <w:r>
        <w:t xml:space="preserve"> Capture the smallest phrase that encodes the category (e.g., “sixth-grade students”).</w:t>
      </w:r>
    </w:p>
    <w:p w:rsidR="00C03390" w:rsidP="00C03390" w:rsidRDefault="00C03390" w14:paraId="5B1FDEF3" w14:textId="77777777">
      <w:pPr>
        <w:pStyle w:val="NormalWeb"/>
      </w:pPr>
      <w:r>
        <w:rPr>
          <w:rStyle w:val="Strong"/>
        </w:rPr>
        <w:t>Good:</w:t>
      </w:r>
      <w:r>
        <w:t xml:space="preserve"> </w:t>
      </w:r>
      <w:r>
        <w:rPr>
          <w:rStyle w:val="HTMLCode"/>
          <w:rFonts w:eastAsiaTheme="majorEastAsia"/>
        </w:rPr>
        <w:t>sixth-grade students</w:t>
      </w:r>
      <w:r>
        <w:t xml:space="preserve">; </w:t>
      </w:r>
      <w:r>
        <w:rPr>
          <w:rStyle w:val="HTMLCode"/>
          <w:rFonts w:eastAsiaTheme="majorEastAsia"/>
        </w:rPr>
        <w:t>teachers from three public high schools</w:t>
      </w:r>
      <w:r>
        <w:br/>
      </w:r>
      <w:r>
        <w:rPr>
          <w:rStyle w:val="Strong"/>
        </w:rPr>
        <w:t>Avoid:</w:t>
      </w:r>
      <w:r>
        <w:t xml:space="preserve"> </w:t>
      </w:r>
      <w:r>
        <w:rPr>
          <w:rStyle w:val="HTMLCode"/>
          <w:rFonts w:eastAsiaTheme="majorEastAsia"/>
        </w:rPr>
        <w:t>We recruited sixth-grade students from…</w:t>
      </w:r>
      <w:r>
        <w:t xml:space="preserve"> (trim to the noun phrase)</w:t>
      </w:r>
    </w:p>
    <w:p w:rsidRPr="00465D7E" w:rsidR="00BE6160" w:rsidP="00110F73" w:rsidRDefault="00BE6160" w14:paraId="7EB2E2C9" w14:textId="1DFBE685">
      <w:pPr>
        <w:pStyle w:val="NormalWeb"/>
        <w:rPr>
          <w:rStyle w:val="HTMLCode"/>
          <w:rFonts w:eastAsiaTheme="majorEastAsia"/>
        </w:rPr>
      </w:pPr>
      <w:r>
        <w:rPr>
          <w:rStyle w:val="Strong"/>
        </w:rPr>
        <w:t>Example</w:t>
      </w:r>
      <w:r w:rsidR="00D22B17">
        <w:rPr>
          <w:rStyle w:val="Strong"/>
        </w:rPr>
        <w:t xml:space="preserve"> of </w:t>
      </w:r>
      <w:r w:rsidRPr="00D22B17" w:rsidR="00D22B17">
        <w:rPr>
          <w:rStyle w:val="Strong"/>
        </w:rPr>
        <w:t>summarization annotations</w:t>
      </w:r>
      <w:r>
        <w:rPr>
          <w:rStyle w:val="Strong"/>
        </w:rPr>
        <w:t>:</w:t>
      </w:r>
      <w:r>
        <w:br/>
      </w:r>
      <w:r w:rsidRPr="00465D7E">
        <w:rPr>
          <w:rStyle w:val="HTMLCode"/>
          <w:rFonts w:eastAsiaTheme="majorEastAsia"/>
        </w:rPr>
        <w:t>“Participants were 418 fifth- and sixth-grade students from 20 public schools, approximately half female and 45% receiving free/reduced lunch.”</w:t>
      </w:r>
    </w:p>
    <w:p w:rsidR="00BE6160" w:rsidP="00C03390" w:rsidRDefault="00BE6160" w14:paraId="26394904" w14:textId="77777777">
      <w:pPr>
        <w:pStyle w:val="NormalWeb"/>
      </w:pPr>
    </w:p>
    <w:p w:rsidR="00C03390" w:rsidP="00C03390" w:rsidRDefault="00C27AAE" w14:paraId="70B8F248" w14:textId="77777777">
      <w:r>
        <w:rPr>
          <w:noProof/>
        </w:rPr>
      </w:r>
      <w:r w:rsidR="00C27AAE">
        <w:rPr>
          <w:noProof/>
        </w:rPr>
        <w:pict w14:anchorId="37E641A3">
          <v:rect id="_x0000_i1026" style="width:398.75pt;height:.05pt;mso-width-percent:0;mso-height-percent:0;mso-width-percent:0;mso-height-percent:0" alt="" o:hr="t" o:hrstd="t" o:hrpct="852" o:hralign="center" fillcolor="#a0a0a0" stroked="f"/>
        </w:pict>
      </w:r>
    </w:p>
    <w:p w:rsidRPr="001573C1" w:rsidR="00C03390" w:rsidP="00C03390" w:rsidRDefault="00C03390" w14:paraId="0233A47A" w14:textId="77777777">
      <w:pPr>
        <w:pStyle w:val="Heading3"/>
        <w:rPr>
          <w:color w:val="002060"/>
        </w:rPr>
      </w:pPr>
      <w:r w:rsidRPr="001573C1">
        <w:rPr>
          <w:color w:val="002060"/>
        </w:rPr>
        <w:t>B. Intervention</w:t>
      </w:r>
    </w:p>
    <w:p w:rsidR="00C03390" w:rsidP="00C03390" w:rsidRDefault="00C03390" w14:paraId="12399A97" w14:textId="77777777">
      <w:pPr>
        <w:pStyle w:val="NormalWeb"/>
      </w:pPr>
      <w:r>
        <w:rPr>
          <w:rStyle w:val="Strong"/>
        </w:rPr>
        <w:t>Definition:</w:t>
      </w:r>
      <w:r>
        <w:t xml:space="preserve"> The active program, content, or treatment delivered to the target group (what, who delivers, how often).</w:t>
      </w:r>
      <w:r>
        <w:br/>
      </w:r>
      <w:r>
        <w:rPr>
          <w:rStyle w:val="Strong"/>
        </w:rPr>
        <w:t>Include:</w:t>
      </w:r>
    </w:p>
    <w:p w:rsidR="00C03390" w:rsidP="00C03390" w:rsidRDefault="00C03390" w14:paraId="46EC4429" w14:textId="77777777">
      <w:pPr>
        <w:pStyle w:val="NormalWeb"/>
        <w:numPr>
          <w:ilvl w:val="0"/>
          <w:numId w:val="12"/>
        </w:numPr>
      </w:pPr>
      <w:r>
        <w:t>Program name/type: “mindfulness curriculum”, “CBT skills training”, “Second Step program”</w:t>
      </w:r>
    </w:p>
    <w:p w:rsidR="00C03390" w:rsidP="00C03390" w:rsidRDefault="00C03390" w14:paraId="70FFB74D" w14:textId="77777777">
      <w:pPr>
        <w:pStyle w:val="NormalWeb"/>
        <w:numPr>
          <w:ilvl w:val="0"/>
          <w:numId w:val="12"/>
        </w:numPr>
      </w:pPr>
      <w:r>
        <w:t>Delivery &amp; dosage details: “12 weekly sessions”, “30-minute classroom lessons”, “counselor-led group”</w:t>
      </w:r>
    </w:p>
    <w:p w:rsidR="007E74EC" w:rsidP="00AE17AC" w:rsidRDefault="00C03390" w14:paraId="6FBD1424" w14:textId="195D282B">
      <w:pPr>
        <w:pStyle w:val="NormalWeb"/>
        <w:numPr>
          <w:ilvl w:val="0"/>
          <w:numId w:val="12"/>
        </w:numPr>
      </w:pPr>
      <w:r>
        <w:t>Components: “breathing exercises”, “cognitive restructuring”</w:t>
      </w:r>
      <w:r>
        <w:br/>
      </w:r>
      <w:r>
        <w:rPr>
          <w:rStyle w:val="Strong"/>
        </w:rPr>
        <w:t>Exclude:</w:t>
      </w:r>
      <w:r>
        <w:t xml:space="preserve"> Control/comparator details (tag as </w:t>
      </w:r>
      <w:proofErr w:type="spellStart"/>
      <w:r>
        <w:rPr>
          <w:rStyle w:val="Strong"/>
        </w:rPr>
        <w:t>ComparisonGroup</w:t>
      </w:r>
      <w:proofErr w:type="spellEnd"/>
      <w:r>
        <w:t>), general goals</w:t>
      </w:r>
      <w:r w:rsidR="000A51C7">
        <w:t xml:space="preserve"> of the study</w:t>
      </w:r>
      <w:r>
        <w:t>.</w:t>
      </w:r>
      <w:r>
        <w:br/>
      </w:r>
      <w:r>
        <w:rPr>
          <w:rStyle w:val="Strong"/>
        </w:rPr>
        <w:t>Span tips:</w:t>
      </w:r>
      <w:r>
        <w:t xml:space="preserve"> Prefer naming phrase + essential modifiers</w:t>
      </w:r>
      <w:r w:rsidR="007E74EC">
        <w:t>.</w:t>
      </w:r>
    </w:p>
    <w:p w:rsidR="00C03390" w:rsidP="007E74EC" w:rsidRDefault="00C03390" w14:paraId="2297E9E4" w14:textId="4B74638A">
      <w:pPr>
        <w:pStyle w:val="NormalWeb"/>
        <w:ind w:left="360"/>
        <w:rPr>
          <w:rStyle w:val="HTMLCode"/>
          <w:rFonts w:eastAsiaTheme="majorEastAsia"/>
        </w:rPr>
      </w:pPr>
      <w:r>
        <w:rPr>
          <w:rStyle w:val="Strong"/>
        </w:rPr>
        <w:t>Good:</w:t>
      </w:r>
      <w:r>
        <w:t xml:space="preserve"> </w:t>
      </w:r>
      <w:r w:rsidRPr="007E74EC">
        <w:rPr>
          <w:rStyle w:val="HTMLCode"/>
          <w:rFonts w:eastAsiaTheme="majorEastAsia"/>
        </w:rPr>
        <w:t>12 weekly 30-minute mindfulness lessons delivered by classroom teachers</w:t>
      </w:r>
      <w:r>
        <w:br/>
      </w:r>
      <w:r>
        <w:rPr>
          <w:rStyle w:val="Strong"/>
        </w:rPr>
        <w:t>A</w:t>
      </w:r>
      <w:r w:rsidR="00126636">
        <w:rPr>
          <w:rStyle w:val="Strong"/>
        </w:rPr>
        <w:t xml:space="preserve">void: </w:t>
      </w:r>
      <w:r w:rsidRPr="00126636" w:rsidR="00126636">
        <w:rPr>
          <w:rStyle w:val="HTMLCode"/>
          <w:rFonts w:eastAsiaTheme="majorEastAsia"/>
        </w:rPr>
        <w:t>The purpose of this study was to improve students’ well-being through innovative practices.</w:t>
      </w:r>
    </w:p>
    <w:p w:rsidRPr="00126636" w:rsidR="004E3DB0" w:rsidP="004E3DB0" w:rsidRDefault="004E3DB0" w14:paraId="063B5018" w14:textId="629627BD">
      <w:pPr>
        <w:pStyle w:val="NormalWeb"/>
        <w:rPr>
          <w:rStyle w:val="HTMLCode"/>
          <w:rFonts w:eastAsiaTheme="majorEastAsia"/>
        </w:rPr>
      </w:pPr>
      <w:r>
        <w:rPr>
          <w:rStyle w:val="Strong"/>
        </w:rPr>
        <w:t xml:space="preserve">Example of </w:t>
      </w:r>
      <w:r w:rsidRPr="00D22B17">
        <w:rPr>
          <w:rStyle w:val="Strong"/>
        </w:rPr>
        <w:t>summarization annotations</w:t>
      </w:r>
      <w:r>
        <w:rPr>
          <w:rStyle w:val="Strong"/>
        </w:rPr>
        <w:t>:</w:t>
      </w:r>
      <w:r>
        <w:br/>
      </w:r>
      <w:r w:rsidRPr="00465D7E" w:rsidR="00465D7E">
        <w:rPr>
          <w:rStyle w:val="HTMLCode"/>
          <w:rFonts w:eastAsiaTheme="majorEastAsia"/>
        </w:rPr>
        <w:t>“Students received a 12-week mindfulness curriculum with 30-minute classroom sessions delivered weekly by trained teachers.”</w:t>
      </w:r>
    </w:p>
    <w:p w:rsidR="00C03390" w:rsidP="00C03390" w:rsidRDefault="00C27AAE" w14:paraId="38F49583" w14:textId="77777777">
      <w:r>
        <w:rPr>
          <w:noProof/>
        </w:rPr>
      </w:r>
      <w:r w:rsidR="00C27AAE">
        <w:rPr>
          <w:noProof/>
        </w:rPr>
        <w:pict w14:anchorId="1770ECE6">
          <v:rect id="_x0000_i1027" style="width:398.75pt;height:.05pt;mso-width-percent:0;mso-height-percent:0;mso-width-percent:0;mso-height-percent:0" alt="" o:hr="t" o:hrstd="t" o:hrpct="852" o:hralign="center" fillcolor="#a0a0a0" stroked="f"/>
        </w:pict>
      </w:r>
    </w:p>
    <w:p w:rsidRPr="005F22FB" w:rsidR="00C03390" w:rsidP="00C03390" w:rsidRDefault="00C03390" w14:paraId="1A189996" w14:textId="77777777">
      <w:pPr>
        <w:pStyle w:val="Heading3"/>
        <w:rPr>
          <w:color w:val="002060"/>
        </w:rPr>
      </w:pPr>
      <w:r w:rsidRPr="005F22FB">
        <w:rPr>
          <w:color w:val="002060"/>
        </w:rPr>
        <w:lastRenderedPageBreak/>
        <w:t>C. Outcome</w:t>
      </w:r>
    </w:p>
    <w:p w:rsidR="00C03390" w:rsidP="00C03390" w:rsidRDefault="00C03390" w14:paraId="3CC8BE8C" w14:textId="6BC04E55">
      <w:pPr>
        <w:pStyle w:val="NormalWeb"/>
      </w:pPr>
      <w:r>
        <w:rPr>
          <w:rStyle w:val="Strong"/>
        </w:rPr>
        <w:t>Definition:</w:t>
      </w:r>
      <w:r>
        <w:t xml:space="preserve"> Measured mental health variables.</w:t>
      </w:r>
      <w:r>
        <w:br/>
      </w:r>
      <w:r>
        <w:rPr>
          <w:rStyle w:val="Strong"/>
        </w:rPr>
        <w:t>Include:</w:t>
      </w:r>
    </w:p>
    <w:p w:rsidR="00C03390" w:rsidP="001E306D" w:rsidRDefault="00C03390" w14:paraId="6E3C4EA1" w14:textId="1840F9E2">
      <w:pPr>
        <w:pStyle w:val="NormalWeb"/>
        <w:numPr>
          <w:ilvl w:val="0"/>
          <w:numId w:val="13"/>
        </w:numPr>
      </w:pPr>
      <w:r>
        <w:t>Constructs: “anxiety symptoms”, “depression”, “perceived stress”, “prosocial behavior”</w:t>
      </w:r>
      <w:r>
        <w:br/>
      </w:r>
      <w:r>
        <w:rPr>
          <w:rStyle w:val="Strong"/>
        </w:rPr>
        <w:t>Exclude:</w:t>
      </w:r>
      <w:r>
        <w:t xml:space="preserve"> Statistical values; </w:t>
      </w:r>
      <w:r w:rsidR="001959DE">
        <w:t>Only i</w:t>
      </w:r>
      <w:r w:rsidR="001E306D">
        <w:t>nstrument names/acronyms: “RCADS”, “GAD-7”, “SDQ”</w:t>
      </w:r>
      <w:r>
        <w:t>.</w:t>
      </w:r>
      <w:r>
        <w:br/>
      </w:r>
      <w:r>
        <w:rPr>
          <w:rStyle w:val="Strong"/>
        </w:rPr>
        <w:t>Span tips:</w:t>
      </w:r>
      <w:r>
        <w:t xml:space="preserve"> Tag the </w:t>
      </w:r>
      <w:r>
        <w:rPr>
          <w:rStyle w:val="Strong"/>
        </w:rPr>
        <w:t>construct</w:t>
      </w:r>
      <w:r>
        <w:t>; can use two spans if separate (“anxiety symptoms” and “</w:t>
      </w:r>
      <w:r w:rsidR="00CE091F">
        <w:t>depression</w:t>
      </w:r>
      <w:r>
        <w:t>”).</w:t>
      </w:r>
    </w:p>
    <w:p w:rsidR="00C03390" w:rsidP="00C03390" w:rsidRDefault="00C03390" w14:paraId="1AA16024" w14:textId="77777777">
      <w:pPr>
        <w:pStyle w:val="NormalWeb"/>
      </w:pPr>
      <w:r>
        <w:rPr>
          <w:rStyle w:val="Strong"/>
        </w:rPr>
        <w:t>Good:</w:t>
      </w:r>
      <w:r>
        <w:t xml:space="preserve"> </w:t>
      </w:r>
      <w:r>
        <w:rPr>
          <w:rStyle w:val="HTMLCode"/>
          <w:rFonts w:eastAsiaTheme="majorEastAsia"/>
        </w:rPr>
        <w:t>RCADS total anxiety</w:t>
      </w:r>
      <w:r>
        <w:t xml:space="preserve">; </w:t>
      </w:r>
      <w:proofErr w:type="gramStart"/>
      <w:r>
        <w:rPr>
          <w:rStyle w:val="HTMLCode"/>
          <w:rFonts w:eastAsiaTheme="majorEastAsia"/>
        </w:rPr>
        <w:t>teacher-reported</w:t>
      </w:r>
      <w:proofErr w:type="gramEnd"/>
      <w:r>
        <w:rPr>
          <w:rStyle w:val="HTMLCode"/>
          <w:rFonts w:eastAsiaTheme="majorEastAsia"/>
        </w:rPr>
        <w:t xml:space="preserve"> SDQ Conduct Problems</w:t>
      </w:r>
      <w:r>
        <w:br/>
      </w:r>
      <w:r>
        <w:rPr>
          <w:rStyle w:val="Strong"/>
        </w:rPr>
        <w:t>Avoid:</w:t>
      </w:r>
      <w:r>
        <w:t xml:space="preserve"> </w:t>
      </w:r>
      <w:r>
        <w:rPr>
          <w:rStyle w:val="HTMLCode"/>
          <w:rFonts w:eastAsiaTheme="majorEastAsia"/>
        </w:rPr>
        <w:t>improved significantly</w:t>
      </w:r>
      <w:r>
        <w:t xml:space="preserve"> (no construct)</w:t>
      </w:r>
    </w:p>
    <w:p w:rsidRPr="00A81B3A" w:rsidR="00CA2FE4" w:rsidP="00C03390" w:rsidRDefault="00CA2FE4" w14:paraId="5EF6AE5E" w14:textId="40476955">
      <w:pPr>
        <w:pStyle w:val="NormalWeb"/>
        <w:rPr>
          <w:rStyle w:val="HTMLCode"/>
          <w:rFonts w:eastAsiaTheme="majorEastAsia"/>
        </w:rPr>
      </w:pPr>
      <w:r>
        <w:rPr>
          <w:rStyle w:val="Strong"/>
        </w:rPr>
        <w:t xml:space="preserve">Example of </w:t>
      </w:r>
      <w:r w:rsidRPr="00D22B17">
        <w:rPr>
          <w:rStyle w:val="Strong"/>
        </w:rPr>
        <w:t>summarization annotations</w:t>
      </w:r>
      <w:r>
        <w:rPr>
          <w:rStyle w:val="Strong"/>
        </w:rPr>
        <w:t>:</w:t>
      </w:r>
      <w:r>
        <w:br/>
      </w:r>
      <w:r w:rsidRPr="00A81B3A" w:rsidR="00A81B3A">
        <w:rPr>
          <w:rStyle w:val="HTMLCode"/>
          <w:rFonts w:eastAsiaTheme="majorEastAsia"/>
        </w:rPr>
        <w:t>“Primary outcomes included student self-reported anxiety and depression (RCADS) and teacher-reported behavioral adjustment (SDQ).”</w:t>
      </w:r>
    </w:p>
    <w:p w:rsidR="00C03390" w:rsidP="00C03390" w:rsidRDefault="00C27AAE" w14:paraId="3BF1FD0D" w14:textId="77777777">
      <w:r>
        <w:rPr>
          <w:noProof/>
        </w:rPr>
      </w:r>
      <w:r w:rsidR="00C27AAE">
        <w:rPr>
          <w:noProof/>
        </w:rPr>
        <w:pict w14:anchorId="623CEF7F">
          <v:rect id="_x0000_i1028" style="width:398.75pt;height:.05pt;mso-width-percent:0;mso-height-percent:0;mso-width-percent:0;mso-height-percent:0" alt="" o:hr="t" o:hrstd="t" o:hrpct="852" o:hralign="center" fillcolor="#a0a0a0" stroked="f"/>
        </w:pict>
      </w:r>
    </w:p>
    <w:p w:rsidRPr="005F22FB" w:rsidR="00C03390" w:rsidP="00C03390" w:rsidRDefault="00C03390" w14:paraId="4D85A97F" w14:textId="77777777">
      <w:pPr>
        <w:pStyle w:val="Heading3"/>
        <w:rPr>
          <w:color w:val="002060"/>
        </w:rPr>
      </w:pPr>
      <w:r w:rsidRPr="005F22FB">
        <w:rPr>
          <w:color w:val="002060"/>
        </w:rPr>
        <w:t xml:space="preserve">D. </w:t>
      </w:r>
      <w:proofErr w:type="spellStart"/>
      <w:r w:rsidRPr="005F22FB">
        <w:rPr>
          <w:color w:val="002060"/>
        </w:rPr>
        <w:t>SampleSize</w:t>
      </w:r>
      <w:proofErr w:type="spellEnd"/>
    </w:p>
    <w:p w:rsidR="00C03390" w:rsidP="00C03390" w:rsidRDefault="00C03390" w14:paraId="1BC45BCF" w14:textId="77777777">
      <w:pPr>
        <w:pStyle w:val="NormalWeb"/>
      </w:pPr>
      <w:r>
        <w:rPr>
          <w:rStyle w:val="Strong"/>
        </w:rPr>
        <w:t>Definition:</w:t>
      </w:r>
      <w:r>
        <w:t xml:space="preserve"> Any numeric sample size for the whole study or any arm/cluster.</w:t>
      </w:r>
      <w:r>
        <w:br/>
      </w:r>
      <w:r>
        <w:rPr>
          <w:rStyle w:val="Strong"/>
        </w:rPr>
        <w:t>Include:</w:t>
      </w:r>
    </w:p>
    <w:p w:rsidR="00C03390" w:rsidP="00C03390" w:rsidRDefault="00C03390" w14:paraId="5702D28A" w14:textId="77777777">
      <w:pPr>
        <w:pStyle w:val="NormalWeb"/>
        <w:numPr>
          <w:ilvl w:val="0"/>
          <w:numId w:val="14"/>
        </w:numPr>
      </w:pPr>
      <w:r>
        <w:t>Overall N: “N=418”, “418 students”</w:t>
      </w:r>
    </w:p>
    <w:p w:rsidR="00C03390" w:rsidP="00C03390" w:rsidRDefault="00C03390" w14:paraId="2253D6C5" w14:textId="77777777">
      <w:pPr>
        <w:pStyle w:val="NormalWeb"/>
        <w:numPr>
          <w:ilvl w:val="0"/>
          <w:numId w:val="14"/>
        </w:numPr>
      </w:pPr>
      <w:r>
        <w:t>By arm/cluster: “intervention n=212; control n=206”, “30 schools”</w:t>
      </w:r>
    </w:p>
    <w:p w:rsidR="00C03390" w:rsidP="00C03390" w:rsidRDefault="00C03390" w14:paraId="056306DB" w14:textId="710B2F07">
      <w:pPr>
        <w:pStyle w:val="NormalWeb"/>
        <w:numPr>
          <w:ilvl w:val="0"/>
          <w:numId w:val="14"/>
        </w:numPr>
      </w:pPr>
      <w:r>
        <w:t>Teacher counts if applicable: “52 teachers”</w:t>
      </w:r>
      <w:r>
        <w:br/>
      </w:r>
      <w:r>
        <w:rPr>
          <w:rStyle w:val="Strong"/>
        </w:rPr>
        <w:t>Exclude:</w:t>
      </w:r>
      <w:r>
        <w:t xml:space="preserve"> </w:t>
      </w:r>
      <w:r w:rsidR="0099518B">
        <w:t>P</w:t>
      </w:r>
      <w:r>
        <w:t>ercentages (unless coupled with N; still tag the N), effect sizes.</w:t>
      </w:r>
      <w:r>
        <w:br/>
      </w:r>
      <w:r>
        <w:rPr>
          <w:rStyle w:val="Strong"/>
        </w:rPr>
        <w:t>Span tips:</w:t>
      </w:r>
      <w:r>
        <w:t xml:space="preserve"> Include the indicator and the number (</w:t>
      </w:r>
      <w:r>
        <w:rPr>
          <w:rStyle w:val="HTMLCode"/>
          <w:rFonts w:eastAsiaTheme="majorEastAsia"/>
        </w:rPr>
        <w:t>n=212</w:t>
      </w:r>
      <w:r>
        <w:t xml:space="preserve">, </w:t>
      </w:r>
      <w:r>
        <w:rPr>
          <w:rStyle w:val="HTMLCode"/>
          <w:rFonts w:eastAsiaTheme="majorEastAsia"/>
        </w:rPr>
        <w:t>30 schools</w:t>
      </w:r>
      <w:r>
        <w:t>). Tag each arm’s N separately if shown.</w:t>
      </w:r>
    </w:p>
    <w:p w:rsidR="00C03390" w:rsidP="00C03390" w:rsidRDefault="00C03390" w14:paraId="430AB761" w14:textId="429EE7E9">
      <w:pPr>
        <w:pStyle w:val="NormalWeb"/>
      </w:pPr>
      <w:r>
        <w:rPr>
          <w:rStyle w:val="Strong"/>
        </w:rPr>
        <w:t>Good:</w:t>
      </w:r>
      <w:r>
        <w:t xml:space="preserve"> </w:t>
      </w:r>
      <w:r>
        <w:rPr>
          <w:rStyle w:val="HTMLCode"/>
          <w:rFonts w:eastAsiaTheme="majorEastAsia"/>
        </w:rPr>
        <w:t>N=418</w:t>
      </w:r>
      <w:r>
        <w:t xml:space="preserve">; </w:t>
      </w:r>
      <w:r>
        <w:rPr>
          <w:rStyle w:val="HTMLCode"/>
          <w:rFonts w:eastAsiaTheme="majorEastAsia"/>
        </w:rPr>
        <w:t>intervention n=212</w:t>
      </w:r>
      <w:r>
        <w:t xml:space="preserve">; </w:t>
      </w:r>
      <w:r>
        <w:rPr>
          <w:rStyle w:val="HTMLCode"/>
          <w:rFonts w:eastAsiaTheme="majorEastAsia"/>
        </w:rPr>
        <w:t>30 schools</w:t>
      </w:r>
      <w:r>
        <w:br/>
      </w:r>
      <w:r>
        <w:rPr>
          <w:rStyle w:val="Strong"/>
        </w:rPr>
        <w:t>Avoid:</w:t>
      </w:r>
      <w:r>
        <w:t xml:space="preserve"> </w:t>
      </w:r>
      <w:r>
        <w:rPr>
          <w:rStyle w:val="HTMLCode"/>
          <w:rFonts w:eastAsiaTheme="majorEastAsia"/>
        </w:rPr>
        <w:t xml:space="preserve">a large </w:t>
      </w:r>
      <w:proofErr w:type="gramStart"/>
      <w:r>
        <w:rPr>
          <w:rStyle w:val="HTMLCode"/>
          <w:rFonts w:eastAsiaTheme="majorEastAsia"/>
        </w:rPr>
        <w:t>sample</w:t>
      </w:r>
      <w:r w:rsidR="00E63B9E">
        <w:t>(</w:t>
      </w:r>
      <w:proofErr w:type="gramEnd"/>
      <w:r w:rsidR="00E63B9E">
        <w:t>no number)</w:t>
      </w:r>
      <w:r w:rsidR="00E63B9E">
        <w:rPr>
          <w:rStyle w:val="HTMLCode"/>
          <w:rFonts w:eastAsiaTheme="majorEastAsia"/>
        </w:rPr>
        <w:t xml:space="preserve"> or 30%</w:t>
      </w:r>
      <w:r>
        <w:t xml:space="preserve"> </w:t>
      </w:r>
    </w:p>
    <w:p w:rsidR="009E2B81" w:rsidP="00C03390" w:rsidRDefault="009E2B81" w14:paraId="55895E23" w14:textId="52707C1A">
      <w:pPr>
        <w:pStyle w:val="NormalWeb"/>
      </w:pPr>
      <w:r>
        <w:rPr>
          <w:rStyle w:val="Strong"/>
        </w:rPr>
        <w:t xml:space="preserve">Example of </w:t>
      </w:r>
      <w:r w:rsidRPr="00D22B17">
        <w:rPr>
          <w:rStyle w:val="Strong"/>
        </w:rPr>
        <w:t>summarization annotations</w:t>
      </w:r>
      <w:r>
        <w:rPr>
          <w:rStyle w:val="Strong"/>
        </w:rPr>
        <w:t>:</w:t>
      </w:r>
      <w:r>
        <w:br/>
      </w:r>
      <w:r w:rsidRPr="004041F5" w:rsidR="004041F5">
        <w:rPr>
          <w:rStyle w:val="HTMLCode"/>
          <w:rFonts w:eastAsiaTheme="majorEastAsia"/>
        </w:rPr>
        <w:t>“The final analytic sample included 212 students in the intervention group and 206 in the control group across 30 schools.”</w:t>
      </w:r>
    </w:p>
    <w:p w:rsidR="00C03390" w:rsidP="00C03390" w:rsidRDefault="00C27AAE" w14:paraId="0D29EA72" w14:textId="77777777">
      <w:r>
        <w:rPr>
          <w:noProof/>
        </w:rPr>
      </w:r>
      <w:r w:rsidR="00C27AAE">
        <w:rPr>
          <w:noProof/>
        </w:rPr>
        <w:pict w14:anchorId="56BCC0F7">
          <v:rect id="_x0000_i1029" style="width:398.75pt;height:.05pt;mso-width-percent:0;mso-height-percent:0;mso-width-percent:0;mso-height-percent:0" alt="" o:hr="t" o:hrstd="t" o:hrpct="852" o:hralign="center" fillcolor="#a0a0a0" stroked="f"/>
        </w:pict>
      </w:r>
    </w:p>
    <w:p w:rsidRPr="005F22FB" w:rsidR="00C03390" w:rsidP="00C03390" w:rsidRDefault="00C03390" w14:paraId="1C13C19A" w14:textId="77777777">
      <w:pPr>
        <w:pStyle w:val="Heading3"/>
        <w:rPr>
          <w:color w:val="002060"/>
        </w:rPr>
      </w:pPr>
      <w:r w:rsidRPr="005F22FB">
        <w:rPr>
          <w:color w:val="002060"/>
        </w:rPr>
        <w:t xml:space="preserve">E. </w:t>
      </w:r>
      <w:proofErr w:type="spellStart"/>
      <w:r w:rsidRPr="005F22FB">
        <w:rPr>
          <w:color w:val="002060"/>
        </w:rPr>
        <w:t>ComparisonGroup</w:t>
      </w:r>
      <w:proofErr w:type="spellEnd"/>
    </w:p>
    <w:p w:rsidR="00C03390" w:rsidP="00C03390" w:rsidRDefault="00C03390" w14:paraId="3CF6EE89" w14:textId="77777777">
      <w:pPr>
        <w:pStyle w:val="NormalWeb"/>
      </w:pPr>
      <w:r>
        <w:rPr>
          <w:rStyle w:val="Strong"/>
        </w:rPr>
        <w:t>Definition:</w:t>
      </w:r>
      <w:r>
        <w:t xml:space="preserve"> The counterfactual arm(s): BAU, waitlist, active comparator, alternative program.</w:t>
      </w:r>
      <w:r>
        <w:br/>
      </w:r>
      <w:r>
        <w:rPr>
          <w:rStyle w:val="Strong"/>
        </w:rPr>
        <w:t>Include:</w:t>
      </w:r>
    </w:p>
    <w:p w:rsidR="00C03390" w:rsidP="00C03390" w:rsidRDefault="00C03390" w14:paraId="6829E372" w14:textId="77777777">
      <w:pPr>
        <w:pStyle w:val="NormalWeb"/>
        <w:numPr>
          <w:ilvl w:val="0"/>
          <w:numId w:val="15"/>
        </w:numPr>
      </w:pPr>
      <w:r>
        <w:lastRenderedPageBreak/>
        <w:t>Group labels/types: “business-as-usual (BAU)”, “waitlist control”, “active comparator: social skills training”</w:t>
      </w:r>
    </w:p>
    <w:p w:rsidR="00C03390" w:rsidP="00C03390" w:rsidRDefault="00C03390" w14:paraId="2A0778E9" w14:textId="2D4F92FB">
      <w:pPr>
        <w:pStyle w:val="NormalWeb"/>
        <w:numPr>
          <w:ilvl w:val="0"/>
          <w:numId w:val="15"/>
        </w:numPr>
      </w:pPr>
      <w:r>
        <w:t>Brief descriptors: “no intervention during study period”, “</w:t>
      </w:r>
      <w:r w:rsidR="00986178">
        <w:t>pre-post</w:t>
      </w:r>
      <w:r>
        <w:t>”</w:t>
      </w:r>
      <w:r>
        <w:br/>
      </w:r>
      <w:r>
        <w:rPr>
          <w:rStyle w:val="Strong"/>
        </w:rPr>
        <w:t>Exclude:</w:t>
      </w:r>
      <w:r>
        <w:t xml:space="preserve"> Baseline characteristics, statistical contrasts </w:t>
      </w:r>
      <w:r>
        <w:br/>
      </w:r>
      <w:r>
        <w:rPr>
          <w:rStyle w:val="Strong"/>
        </w:rPr>
        <w:t>Span tips:</w:t>
      </w:r>
      <w:r>
        <w:t xml:space="preserve"> Tag the </w:t>
      </w:r>
      <w:r>
        <w:rPr>
          <w:rStyle w:val="Strong"/>
        </w:rPr>
        <w:t>name/type</w:t>
      </w:r>
      <w:r>
        <w:t>; if multiple comparators, tag each.</w:t>
      </w:r>
    </w:p>
    <w:p w:rsidR="00741302" w:rsidP="00C03390" w:rsidRDefault="00C03390" w14:paraId="1C731293" w14:textId="77777777">
      <w:pPr>
        <w:pStyle w:val="NormalWeb"/>
        <w:rPr>
          <w:rStyle w:val="HTMLCode"/>
          <w:rFonts w:eastAsiaTheme="majorEastAsia"/>
        </w:rPr>
      </w:pPr>
      <w:r>
        <w:rPr>
          <w:rStyle w:val="Strong"/>
        </w:rPr>
        <w:t>Good:</w:t>
      </w:r>
      <w:r>
        <w:t xml:space="preserve"> </w:t>
      </w:r>
      <w:r>
        <w:rPr>
          <w:rStyle w:val="HTMLCode"/>
          <w:rFonts w:eastAsiaTheme="majorEastAsia"/>
        </w:rPr>
        <w:t>business-as-usual (BAU)</w:t>
      </w:r>
      <w:r>
        <w:t xml:space="preserve">; </w:t>
      </w:r>
      <w:r>
        <w:rPr>
          <w:rStyle w:val="HTMLCode"/>
          <w:rFonts w:eastAsiaTheme="majorEastAsia"/>
        </w:rPr>
        <w:t>waitlist control</w:t>
      </w:r>
      <w:r w:rsidR="005E299B">
        <w:t xml:space="preserve">; </w:t>
      </w:r>
      <w:r>
        <w:rPr>
          <w:rStyle w:val="HTMLCode"/>
          <w:rFonts w:eastAsiaTheme="majorEastAsia"/>
        </w:rPr>
        <w:t>active comparator: social skills training</w:t>
      </w:r>
    </w:p>
    <w:p w:rsidR="002F5196" w:rsidP="00C03390" w:rsidRDefault="002F5196" w14:paraId="09EDE71E" w14:textId="1CBD1248">
      <w:pPr>
        <w:pStyle w:val="NormalWeb"/>
        <w:rPr>
          <w:rStyle w:val="HTMLCode"/>
          <w:rFonts w:eastAsiaTheme="majorEastAsia"/>
        </w:rPr>
      </w:pPr>
      <w:r w:rsidRPr="00741302">
        <w:rPr>
          <w:rStyle w:val="Strong"/>
        </w:rPr>
        <w:t>Avoid:</w:t>
      </w:r>
      <w:r>
        <w:rPr>
          <w:rStyle w:val="HTMLCode"/>
          <w:rFonts w:eastAsiaTheme="majorEastAsia"/>
        </w:rPr>
        <w:t xml:space="preserve"> </w:t>
      </w:r>
      <w:r w:rsidRPr="00741302" w:rsidR="00741302">
        <w:rPr>
          <w:rStyle w:val="HTMLCode"/>
          <w:rFonts w:eastAsiaTheme="majorEastAsia"/>
        </w:rPr>
        <w:t xml:space="preserve">BAU had significantly lower gains than </w:t>
      </w:r>
      <w:r w:rsidR="00741302">
        <w:rPr>
          <w:rStyle w:val="HTMLCode"/>
          <w:rFonts w:eastAsiaTheme="majorEastAsia"/>
        </w:rPr>
        <w:t>…</w:t>
      </w:r>
    </w:p>
    <w:p w:rsidRPr="00073F27" w:rsidR="005E299B" w:rsidP="00C03390" w:rsidRDefault="005E299B" w14:paraId="7115CAB2" w14:textId="3CAB539D">
      <w:pPr>
        <w:pStyle w:val="NormalWeb"/>
        <w:rPr>
          <w:rStyle w:val="HTMLCode"/>
          <w:rFonts w:eastAsiaTheme="majorEastAsia"/>
        </w:rPr>
      </w:pPr>
      <w:r>
        <w:rPr>
          <w:rStyle w:val="Strong"/>
        </w:rPr>
        <w:t xml:space="preserve">Example of </w:t>
      </w:r>
      <w:r w:rsidRPr="00D22B17">
        <w:rPr>
          <w:rStyle w:val="Strong"/>
        </w:rPr>
        <w:t>summarization annotations</w:t>
      </w:r>
      <w:r>
        <w:rPr>
          <w:rStyle w:val="Strong"/>
        </w:rPr>
        <w:t>:</w:t>
      </w:r>
      <w:r>
        <w:br/>
      </w:r>
      <w:r w:rsidRPr="00073F27" w:rsidR="00073F27">
        <w:rPr>
          <w:rStyle w:val="HTMLCode"/>
          <w:rFonts w:eastAsiaTheme="majorEastAsia"/>
        </w:rPr>
        <w:t>“The control group continued with business-as-usual classroom activities without additional mental health programming.”</w:t>
      </w:r>
    </w:p>
    <w:p w:rsidR="00C03390" w:rsidP="00C03390" w:rsidRDefault="00C27AAE" w14:paraId="1E1DD1B0" w14:textId="77777777">
      <w:r>
        <w:rPr>
          <w:noProof/>
        </w:rPr>
      </w:r>
      <w:r w:rsidR="00C27AAE">
        <w:rPr>
          <w:noProof/>
        </w:rPr>
        <w:pict w14:anchorId="224397CD">
          <v:rect id="_x0000_i1030" style="width:398.75pt;height:.05pt;mso-width-percent:0;mso-height-percent:0;mso-width-percent:0;mso-height-percent:0" alt="" o:hr="t" o:hrstd="t" o:hrpct="852" o:hralign="center" fillcolor="#a0a0a0" stroked="f"/>
        </w:pict>
      </w:r>
    </w:p>
    <w:p w:rsidRPr="005F22FB" w:rsidR="00C03390" w:rsidP="00C03390" w:rsidRDefault="00C03390" w14:paraId="79020581" w14:textId="77777777">
      <w:pPr>
        <w:pStyle w:val="Heading3"/>
        <w:rPr>
          <w:color w:val="002060"/>
        </w:rPr>
      </w:pPr>
      <w:r w:rsidRPr="005F22FB">
        <w:rPr>
          <w:color w:val="002060"/>
        </w:rPr>
        <w:t xml:space="preserve">F. </w:t>
      </w:r>
      <w:proofErr w:type="spellStart"/>
      <w:r w:rsidRPr="005F22FB">
        <w:rPr>
          <w:color w:val="002060"/>
        </w:rPr>
        <w:t>DesignDescription</w:t>
      </w:r>
      <w:proofErr w:type="spellEnd"/>
    </w:p>
    <w:p w:rsidR="00C03390" w:rsidP="00C03390" w:rsidRDefault="00C03390" w14:paraId="5D9A2B62" w14:textId="77777777">
      <w:pPr>
        <w:pStyle w:val="NormalWeb"/>
      </w:pPr>
      <w:r>
        <w:rPr>
          <w:rStyle w:val="Strong"/>
        </w:rPr>
        <w:t>Definition:</w:t>
      </w:r>
      <w:r>
        <w:t xml:space="preserve"> Study design and assignment details.</w:t>
      </w:r>
      <w:r>
        <w:br/>
      </w:r>
      <w:r>
        <w:rPr>
          <w:rStyle w:val="Strong"/>
        </w:rPr>
        <w:t>Include:</w:t>
      </w:r>
    </w:p>
    <w:p w:rsidR="00C03390" w:rsidP="00C03390" w:rsidRDefault="00C03390" w14:paraId="7E7F42D0" w14:textId="77777777">
      <w:pPr>
        <w:pStyle w:val="NormalWeb"/>
        <w:numPr>
          <w:ilvl w:val="0"/>
          <w:numId w:val="16"/>
        </w:numPr>
      </w:pPr>
      <w:r>
        <w:t>Design type: “cluster randomized controlled trial”, “quasi-experimental with propensity score matching”</w:t>
      </w:r>
    </w:p>
    <w:p w:rsidR="00C03390" w:rsidP="00C03390" w:rsidRDefault="00C03390" w14:paraId="73331B32" w14:textId="77777777">
      <w:pPr>
        <w:pStyle w:val="NormalWeb"/>
        <w:numPr>
          <w:ilvl w:val="0"/>
          <w:numId w:val="16"/>
        </w:numPr>
      </w:pPr>
      <w:r>
        <w:t>Assignment level: “randomization at the school level”</w:t>
      </w:r>
    </w:p>
    <w:p w:rsidR="00C03390" w:rsidP="00C03390" w:rsidRDefault="00C03390" w14:paraId="0AA75443" w14:textId="77777777">
      <w:pPr>
        <w:pStyle w:val="NormalWeb"/>
        <w:numPr>
          <w:ilvl w:val="0"/>
          <w:numId w:val="16"/>
        </w:numPr>
      </w:pPr>
      <w:r>
        <w:t>Timing/follow-up descriptors: “6-month follow-up”, “pretest–posttest with control”</w:t>
      </w:r>
      <w:r>
        <w:br/>
      </w:r>
      <w:r>
        <w:rPr>
          <w:rStyle w:val="Strong"/>
        </w:rPr>
        <w:t>Exclude:</w:t>
      </w:r>
      <w:r>
        <w:t xml:space="preserve"> Statistical models (e.g., “multilevel linear models” → </w:t>
      </w:r>
      <w:proofErr w:type="spellStart"/>
      <w:r>
        <w:rPr>
          <w:rStyle w:val="Strong"/>
        </w:rPr>
        <w:t>StatisticalAnalysis</w:t>
      </w:r>
      <w:proofErr w:type="spellEnd"/>
      <w:r>
        <w:t>), implementation process narratives.</w:t>
      </w:r>
      <w:r>
        <w:br/>
      </w:r>
      <w:r>
        <w:rPr>
          <w:rStyle w:val="Strong"/>
        </w:rPr>
        <w:t>Span tips:</w:t>
      </w:r>
      <w:r>
        <w:t xml:space="preserve"> Tag the </w:t>
      </w:r>
      <w:r>
        <w:rPr>
          <w:rStyle w:val="Strong"/>
        </w:rPr>
        <w:t>design phrase</w:t>
      </w:r>
      <w:r>
        <w:t>; timepoint statements can be separate spans if they define follow-up.</w:t>
      </w:r>
    </w:p>
    <w:p w:rsidR="00C35DC5" w:rsidP="00C03390" w:rsidRDefault="00C03390" w14:paraId="2E897FFB" w14:textId="77777777">
      <w:pPr>
        <w:pStyle w:val="NormalWeb"/>
      </w:pPr>
      <w:r>
        <w:rPr>
          <w:rStyle w:val="Strong"/>
        </w:rPr>
        <w:t>Good:</w:t>
      </w:r>
      <w:r>
        <w:t xml:space="preserve"> </w:t>
      </w:r>
    </w:p>
    <w:p w:rsidR="00392B23" w:rsidP="00C03390" w:rsidRDefault="00C35DC5" w14:paraId="4DDB1F22" w14:textId="2794ADFD">
      <w:pPr>
        <w:pStyle w:val="NormalWeb"/>
        <w:rPr>
          <w:rStyle w:val="HTMLCode"/>
          <w:rFonts w:eastAsiaTheme="majorEastAsia"/>
        </w:rPr>
      </w:pPr>
      <w:r w:rsidRPr="00C35DC5">
        <w:rPr>
          <w:rStyle w:val="HTMLCode"/>
          <w:rFonts w:eastAsiaTheme="majorEastAsia"/>
        </w:rPr>
        <w:t>1. C</w:t>
      </w:r>
      <w:r w:rsidR="00C03390">
        <w:rPr>
          <w:rStyle w:val="HTMLCode"/>
          <w:rFonts w:eastAsiaTheme="majorEastAsia"/>
        </w:rPr>
        <w:t>luster randomized controlled trial</w:t>
      </w:r>
      <w:r w:rsidR="00C03390">
        <w:t xml:space="preserve">; </w:t>
      </w:r>
      <w:r w:rsidR="00C03390">
        <w:rPr>
          <w:rStyle w:val="HTMLCode"/>
          <w:rFonts w:eastAsiaTheme="majorEastAsia"/>
        </w:rPr>
        <w:t>randomization at the school level</w:t>
      </w:r>
      <w:r w:rsidR="00E55608">
        <w:rPr>
          <w:rStyle w:val="HTMLCode"/>
          <w:rFonts w:eastAsiaTheme="majorEastAsia"/>
        </w:rPr>
        <w:t>.</w:t>
      </w:r>
    </w:p>
    <w:p w:rsidRPr="00392B23" w:rsidR="00392B23" w:rsidP="00392B23" w:rsidRDefault="003D0CB9" w14:paraId="525831E4" w14:textId="2AA22E76">
      <w:pPr>
        <w:pStyle w:val="NormalWeb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2. </w:t>
      </w:r>
      <w:r w:rsidRPr="00392B23" w:rsidR="00392B23">
        <w:rPr>
          <w:rStyle w:val="HTMLCode"/>
          <w:rFonts w:eastAsiaTheme="majorEastAsia"/>
        </w:rPr>
        <w:t xml:space="preserve">The experimental design was a 2 x 2 mixed factorial, with group (Just Do </w:t>
      </w:r>
      <w:proofErr w:type="spellStart"/>
      <w:proofErr w:type="gramStart"/>
      <w:r w:rsidRPr="00392B23" w:rsidR="00392B23">
        <w:rPr>
          <w:rStyle w:val="HTMLCode"/>
          <w:rFonts w:eastAsiaTheme="majorEastAsia"/>
        </w:rPr>
        <w:t>It,control</w:t>
      </w:r>
      <w:proofErr w:type="spellEnd"/>
      <w:proofErr w:type="gramEnd"/>
      <w:r w:rsidRPr="00392B23" w:rsidR="00392B23">
        <w:rPr>
          <w:rStyle w:val="HTMLCode"/>
          <w:rFonts w:eastAsiaTheme="majorEastAsia"/>
        </w:rPr>
        <w:t>) as a between-subjects factor, and time (Time 1, Time 2) as a within-subjects</w:t>
      </w:r>
      <w:r w:rsidR="00392B23">
        <w:rPr>
          <w:rStyle w:val="HTMLCode"/>
          <w:rFonts w:eastAsiaTheme="majorEastAsia"/>
        </w:rPr>
        <w:t>.</w:t>
      </w:r>
    </w:p>
    <w:p w:rsidR="005758CF" w:rsidP="00C03390" w:rsidRDefault="005758CF" w14:paraId="14399D86" w14:textId="5FEDA76B">
      <w:pPr>
        <w:pStyle w:val="NormalWeb"/>
        <w:rPr>
          <w:rStyle w:val="HTMLCode"/>
          <w:rFonts w:eastAsiaTheme="majorEastAsia"/>
        </w:rPr>
      </w:pPr>
      <w:r w:rsidRPr="005758CF">
        <w:rPr>
          <w:rStyle w:val="Strong"/>
        </w:rPr>
        <w:t>Avoid:</w:t>
      </w:r>
      <w:r w:rsidRPr="005758CF">
        <w:t xml:space="preserve"> </w:t>
      </w:r>
      <w:r w:rsidRPr="005758CF">
        <w:rPr>
          <w:rStyle w:val="HTMLCode"/>
          <w:rFonts w:eastAsiaTheme="majorEastAsia"/>
        </w:rPr>
        <w:t>students attended four mindfulness sessions</w:t>
      </w:r>
    </w:p>
    <w:p w:rsidRPr="00DB675C" w:rsidR="00BF2A09" w:rsidP="00C03390" w:rsidRDefault="00BF2A09" w14:paraId="2AA3AD04" w14:textId="0FDD69F3">
      <w:pPr>
        <w:pStyle w:val="NormalWeb"/>
        <w:rPr>
          <w:rStyle w:val="HTMLCode"/>
          <w:rFonts w:eastAsiaTheme="majorEastAsia"/>
        </w:rPr>
      </w:pPr>
      <w:r>
        <w:rPr>
          <w:rStyle w:val="Strong"/>
        </w:rPr>
        <w:t xml:space="preserve">Example of </w:t>
      </w:r>
      <w:r w:rsidRPr="00D22B17">
        <w:rPr>
          <w:rStyle w:val="Strong"/>
        </w:rPr>
        <w:t>summarization annotations</w:t>
      </w:r>
      <w:r>
        <w:rPr>
          <w:rStyle w:val="Strong"/>
        </w:rPr>
        <w:t>:</w:t>
      </w:r>
      <w:r>
        <w:br/>
      </w:r>
      <w:r w:rsidRPr="00DB675C" w:rsidR="00DB675C">
        <w:rPr>
          <w:rStyle w:val="HTMLCode"/>
          <w:rFonts w:eastAsiaTheme="majorEastAsia"/>
        </w:rPr>
        <w:t>“The study used a cluster randomized controlled trial with schools as the unit of randomization and outcomes assessed immediately post-intervention and at 6 months.”</w:t>
      </w:r>
    </w:p>
    <w:p w:rsidR="00C03390" w:rsidP="00C03390" w:rsidRDefault="00C27AAE" w14:paraId="67C19F7D" w14:textId="77777777">
      <w:r>
        <w:rPr>
          <w:noProof/>
        </w:rPr>
        <w:lastRenderedPageBreak/>
      </w:r>
      <w:r w:rsidR="00C27AAE">
        <w:rPr>
          <w:noProof/>
        </w:rPr>
        <w:pict w14:anchorId="162365AC">
          <v:rect id="_x0000_i1031" style="width:398.75pt;height:.05pt;mso-width-percent:0;mso-height-percent:0;mso-width-percent:0;mso-height-percent:0" alt="" o:hr="t" o:hrstd="t" o:hrpct="852" o:hralign="center" fillcolor="#a0a0a0" stroked="f"/>
        </w:pict>
      </w:r>
    </w:p>
    <w:p w:rsidRPr="005F22FB" w:rsidR="00C03390" w:rsidP="00C03390" w:rsidRDefault="00C03390" w14:paraId="0A106AFC" w14:textId="77777777">
      <w:pPr>
        <w:pStyle w:val="Heading3"/>
        <w:rPr>
          <w:color w:val="002060"/>
        </w:rPr>
      </w:pPr>
      <w:r w:rsidRPr="005F22FB">
        <w:rPr>
          <w:color w:val="002060"/>
        </w:rPr>
        <w:t xml:space="preserve">G. </w:t>
      </w:r>
      <w:proofErr w:type="spellStart"/>
      <w:r w:rsidRPr="005F22FB">
        <w:rPr>
          <w:color w:val="002060"/>
        </w:rPr>
        <w:t>StatisticalAnalysis</w:t>
      </w:r>
      <w:proofErr w:type="spellEnd"/>
    </w:p>
    <w:p w:rsidR="00C03390" w:rsidP="00C03390" w:rsidRDefault="00C03390" w14:paraId="32E50097" w14:textId="77777777">
      <w:pPr>
        <w:pStyle w:val="NormalWeb"/>
      </w:pPr>
      <w:r>
        <w:rPr>
          <w:rStyle w:val="Strong"/>
        </w:rPr>
        <w:t>Definition:</w:t>
      </w:r>
      <w:r>
        <w:t xml:space="preserve"> Any analysis/modeling or effect reporting methods.</w:t>
      </w:r>
      <w:r>
        <w:br/>
      </w:r>
      <w:r>
        <w:rPr>
          <w:rStyle w:val="Strong"/>
        </w:rPr>
        <w:t>Include:</w:t>
      </w:r>
    </w:p>
    <w:p w:rsidR="00C03390" w:rsidP="00C03390" w:rsidRDefault="00C03390" w14:paraId="16547FCB" w14:textId="77777777">
      <w:pPr>
        <w:pStyle w:val="NormalWeb"/>
        <w:numPr>
          <w:ilvl w:val="0"/>
          <w:numId w:val="17"/>
        </w:numPr>
      </w:pPr>
      <w:r>
        <w:t>Models: “multilevel linear modeling”, “ANCOVA”, “logistic regression”, “difference-in-differences”</w:t>
      </w:r>
    </w:p>
    <w:p w:rsidR="00C03390" w:rsidP="00C03390" w:rsidRDefault="00C03390" w14:paraId="42B7478B" w14:textId="67391982">
      <w:pPr>
        <w:pStyle w:val="NormalWeb"/>
        <w:numPr>
          <w:ilvl w:val="0"/>
          <w:numId w:val="17"/>
        </w:numPr>
      </w:pPr>
      <w:r>
        <w:t>Effect</w:t>
      </w:r>
      <w:r w:rsidR="003D0F03">
        <w:t xml:space="preserve"> </w:t>
      </w:r>
      <w:r w:rsidR="006F054D">
        <w:t xml:space="preserve">size </w:t>
      </w:r>
      <w:r>
        <w:t>metrics: “Hedges g”, “Cohen’s d”, “odds ratio (OR)”, “β=…”</w:t>
      </w:r>
    </w:p>
    <w:p w:rsidR="00C03390" w:rsidP="00C03390" w:rsidRDefault="00C03390" w14:paraId="0C406D33" w14:textId="77777777">
      <w:pPr>
        <w:pStyle w:val="NormalWeb"/>
        <w:numPr>
          <w:ilvl w:val="0"/>
          <w:numId w:val="17"/>
        </w:numPr>
      </w:pPr>
      <w:r>
        <w:t>Adjustments: “adjusted for baseline”, “ICC accounted for”</w:t>
      </w:r>
    </w:p>
    <w:p w:rsidR="00C03390" w:rsidP="00C03390" w:rsidRDefault="00C03390" w14:paraId="1EA9FEDE" w14:textId="77777777">
      <w:pPr>
        <w:pStyle w:val="NormalWeb"/>
        <w:numPr>
          <w:ilvl w:val="0"/>
          <w:numId w:val="17"/>
        </w:numPr>
      </w:pPr>
      <w:r>
        <w:t>Multiple testing corrections: “Holm–Bonferroni”</w:t>
      </w:r>
      <w:r>
        <w:br/>
      </w:r>
      <w:r>
        <w:rPr>
          <w:rStyle w:val="Strong"/>
        </w:rPr>
        <w:t>Exclude:</w:t>
      </w:r>
      <w:r>
        <w:t xml:space="preserve"> Design labels (→ </w:t>
      </w:r>
      <w:proofErr w:type="spellStart"/>
      <w:r>
        <w:rPr>
          <w:rStyle w:val="Strong"/>
        </w:rPr>
        <w:t>DesignDescription</w:t>
      </w:r>
      <w:proofErr w:type="spellEnd"/>
      <w:r>
        <w:t>), outcome names alone.</w:t>
      </w:r>
      <w:r>
        <w:br/>
      </w:r>
      <w:r>
        <w:rPr>
          <w:rStyle w:val="Strong"/>
        </w:rPr>
        <w:t>Span tips:</w:t>
      </w:r>
      <w:r>
        <w:t xml:space="preserve"> Tag the </w:t>
      </w:r>
      <w:r>
        <w:rPr>
          <w:rStyle w:val="Strong"/>
        </w:rPr>
        <w:t>model name/metric</w:t>
      </w:r>
      <w:r>
        <w:t xml:space="preserve">; you may include adjacent numbers if they </w:t>
      </w:r>
      <w:r>
        <w:rPr>
          <w:rStyle w:val="Emphasis"/>
        </w:rPr>
        <w:t>define</w:t>
      </w:r>
      <w:r>
        <w:t xml:space="preserve"> the statistic (e.g., </w:t>
      </w:r>
      <w:r>
        <w:rPr>
          <w:rStyle w:val="HTMLCode"/>
          <w:rFonts w:eastAsiaTheme="majorEastAsia"/>
        </w:rPr>
        <w:t>OR=1.42</w:t>
      </w:r>
      <w:r>
        <w:t>), but not whole sentences of narrative.</w:t>
      </w:r>
    </w:p>
    <w:p w:rsidRPr="00D1356D" w:rsidR="00C03390" w:rsidP="2F1BB54A" w:rsidRDefault="00C03390" w14:paraId="7AA34D1B" w14:textId="0DB8FD2C">
      <w:pPr>
        <w:rPr>
          <w:rFonts w:ascii="Courier New" w:hAnsi="Courier New" w:eastAsia="ＭＳ ゴシック" w:cs="Courier New" w:eastAsiaTheme="majorEastAsia"/>
          <w:sz w:val="20"/>
          <w:szCs w:val="20"/>
        </w:rPr>
      </w:pPr>
      <w:r w:rsidRPr="2F1BB54A" w:rsidR="00C03390">
        <w:rPr>
          <w:rStyle w:val="Strong"/>
        </w:rPr>
        <w:t>Good:</w:t>
      </w:r>
      <w:r w:rsidR="00C03390">
        <w:rPr/>
        <w:t xml:space="preserve"> </w:t>
      </w:r>
      <w:r w:rsidRPr="2F1BB54A" w:rsidR="0007344C">
        <w:rPr>
          <w:rStyle w:val="HTMLCode"/>
          <w:rFonts w:eastAsia="ＭＳ ゴシック" w:eastAsiaTheme="majorEastAsia"/>
        </w:rPr>
        <w:t xml:space="preserve">First, repeated </w:t>
      </w:r>
      <w:r w:rsidRPr="2F1BB54A" w:rsidR="0007344C">
        <w:rPr>
          <w:rStyle w:val="HTMLCode"/>
          <w:rFonts w:eastAsia="ＭＳ ゴシック" w:eastAsiaTheme="majorEastAsia"/>
        </w:rPr>
        <w:t>measures</w:t>
      </w:r>
      <w:r w:rsidRPr="2F1BB54A" w:rsidR="00D1356D">
        <w:rPr>
          <w:rStyle w:val="HTMLCode"/>
          <w:rFonts w:eastAsia="ＭＳ ゴシック" w:eastAsiaTheme="majorEastAsia"/>
        </w:rPr>
        <w:t xml:space="preserve"> </w:t>
      </w:r>
      <w:r w:rsidRPr="2F1BB54A" w:rsidR="0007344C">
        <w:rPr>
          <w:rStyle w:val="HTMLCode"/>
          <w:rFonts w:eastAsia="ＭＳ ゴシック" w:eastAsiaTheme="majorEastAsia"/>
        </w:rPr>
        <w:t>ANOVA</w:t>
      </w:r>
      <w:r w:rsidRPr="2F1BB54A" w:rsidR="0007344C">
        <w:rPr>
          <w:rStyle w:val="HTMLCode"/>
          <w:rFonts w:eastAsia="ＭＳ ゴシック" w:eastAsiaTheme="majorEastAsia"/>
        </w:rPr>
        <w:t xml:space="preserve"> on baseline and pre-intervention </w:t>
      </w:r>
      <w:r w:rsidRPr="2F1BB54A" w:rsidR="0007344C">
        <w:rPr>
          <w:rStyle w:val="HTMLCode"/>
          <w:rFonts w:eastAsia="ＭＳ ゴシック" w:eastAsiaTheme="majorEastAsia"/>
        </w:rPr>
        <w:t>established</w:t>
      </w:r>
      <w:r w:rsidRPr="2F1BB54A" w:rsidR="00D1356D">
        <w:rPr>
          <w:rStyle w:val="HTMLCode"/>
          <w:rFonts w:eastAsia="ＭＳ ゴシック" w:eastAsiaTheme="majorEastAsia"/>
        </w:rPr>
        <w:t xml:space="preserve"> </w:t>
      </w:r>
      <w:r w:rsidRPr="2F1BB54A" w:rsidR="0007344C">
        <w:rPr>
          <w:rStyle w:val="HTMLCode"/>
          <w:rFonts w:eastAsia="ＭＳ ゴシック" w:eastAsiaTheme="majorEastAsia"/>
        </w:rPr>
        <w:t xml:space="preserve">the ongoing nature of the problem </w:t>
      </w:r>
      <w:r w:rsidRPr="2F1BB54A" w:rsidR="0007344C">
        <w:rPr>
          <w:rStyle w:val="HTMLCode"/>
          <w:rFonts w:eastAsia="ＭＳ ゴシック" w:eastAsiaTheme="majorEastAsia"/>
        </w:rPr>
        <w:t>behaviour</w:t>
      </w:r>
      <w:r w:rsidRPr="2F1BB54A" w:rsidR="0007344C">
        <w:rPr>
          <w:rStyle w:val="HTMLCode"/>
          <w:rFonts w:eastAsia="ＭＳ ゴシック" w:eastAsiaTheme="majorEastAsia"/>
        </w:rPr>
        <w:t xml:space="preserve"> for parents and </w:t>
      </w:r>
      <w:r w:rsidRPr="2F1BB54A" w:rsidR="0007344C">
        <w:rPr>
          <w:rStyle w:val="HTMLCode"/>
          <w:rFonts w:eastAsia="ＭＳ ゴシック" w:eastAsiaTheme="majorEastAsia"/>
        </w:rPr>
        <w:t>teachers, and</w:t>
      </w:r>
      <w:r w:rsidRPr="2F1BB54A" w:rsidR="0007344C">
        <w:rPr>
          <w:rStyle w:val="HTMLCode"/>
          <w:rFonts w:eastAsia="ＭＳ ゴシック" w:eastAsiaTheme="majorEastAsia"/>
        </w:rPr>
        <w:t xml:space="preserve"> </w:t>
      </w:r>
      <w:r w:rsidRPr="2F1BB54A" w:rsidR="0007344C">
        <w:rPr>
          <w:rStyle w:val="HTMLCode"/>
          <w:rFonts w:eastAsia="ＭＳ ゴシック" w:eastAsiaTheme="majorEastAsia"/>
        </w:rPr>
        <w:t>represents</w:t>
      </w:r>
      <w:r w:rsidRPr="2F1BB54A" w:rsidR="0007344C">
        <w:rPr>
          <w:rStyle w:val="HTMLCode"/>
          <w:rFonts w:eastAsia="ＭＳ ゴシック" w:eastAsiaTheme="majorEastAsia"/>
        </w:rPr>
        <w:t xml:space="preserve"> a form of control in</w:t>
      </w:r>
      <w:r w:rsidRPr="2F1BB54A" w:rsidR="00D1356D">
        <w:rPr>
          <w:rStyle w:val="HTMLCode"/>
          <w:rFonts w:eastAsia="ＭＳ ゴシック" w:eastAsiaTheme="majorEastAsia"/>
        </w:rPr>
        <w:t xml:space="preserve"> </w:t>
      </w:r>
      <w:r w:rsidRPr="2F1BB54A" w:rsidR="0007344C">
        <w:rPr>
          <w:rStyle w:val="HTMLCode"/>
          <w:rFonts w:eastAsia="ＭＳ ゴシック" w:eastAsiaTheme="majorEastAsia"/>
        </w:rPr>
        <w:t>the study. Second, repeated measures ANOVAs examine the effect of the intervention from parent and</w:t>
      </w:r>
      <w:r w:rsidRPr="2F1BB54A" w:rsidR="00D1356D">
        <w:rPr>
          <w:rStyle w:val="HTMLCode"/>
          <w:rFonts w:eastAsia="ＭＳ ゴシック" w:eastAsiaTheme="majorEastAsia"/>
        </w:rPr>
        <w:t xml:space="preserve"> </w:t>
      </w:r>
      <w:r w:rsidRPr="2F1BB54A" w:rsidR="0007344C">
        <w:rPr>
          <w:rStyle w:val="HTMLCode"/>
          <w:rFonts w:eastAsia="ＭＳ ゴシック" w:eastAsiaTheme="majorEastAsia"/>
        </w:rPr>
        <w:t>teacher reports (pre-intervention to post-intervention).</w:t>
      </w:r>
      <w:r w:rsidRPr="2F1BB54A" w:rsidR="00D1356D">
        <w:rPr>
          <w:rStyle w:val="HTMLCode"/>
          <w:rFonts w:eastAsia="ＭＳ ゴシック" w:eastAsiaTheme="majorEastAsia"/>
        </w:rPr>
        <w:t xml:space="preserve"> </w:t>
      </w:r>
      <w:r w:rsidRPr="2F1BB54A" w:rsidR="0007344C">
        <w:rPr>
          <w:rStyle w:val="HTMLCode"/>
          <w:rFonts w:eastAsia="ＭＳ ゴシック" w:eastAsiaTheme="majorEastAsia"/>
        </w:rPr>
        <w:t>Finally, intention-to-treat analysis was conducted</w:t>
      </w:r>
      <w:r w:rsidRPr="2F1BB54A" w:rsidR="00D1356D">
        <w:rPr>
          <w:rStyle w:val="HTMLCode"/>
          <w:rFonts w:eastAsia="ＭＳ ゴシック" w:eastAsiaTheme="majorEastAsia"/>
        </w:rPr>
        <w:t xml:space="preserve"> </w:t>
      </w:r>
      <w:r w:rsidRPr="2F1BB54A" w:rsidR="0007344C">
        <w:rPr>
          <w:rStyle w:val="HTMLCode"/>
          <w:rFonts w:eastAsia="ＭＳ ゴシック" w:eastAsiaTheme="majorEastAsia"/>
        </w:rPr>
        <w:t>using the last observation carried forward method 35</w:t>
      </w:r>
      <w:r w:rsidRPr="2F1BB54A" w:rsidR="00D1356D">
        <w:rPr>
          <w:rStyle w:val="HTMLCode"/>
          <w:rFonts w:eastAsia="ＭＳ ゴシック" w:eastAsiaTheme="majorEastAsia"/>
        </w:rPr>
        <w:t xml:space="preserve"> </w:t>
      </w:r>
      <w:r w:rsidRPr="2F1BB54A" w:rsidR="0007344C">
        <w:rPr>
          <w:rStyle w:val="HTMLCode"/>
          <w:rFonts w:eastAsia="ＭＳ ゴシック" w:eastAsiaTheme="majorEastAsia"/>
        </w:rPr>
        <w:t>for the missing post-intervention data from parents</w:t>
      </w:r>
      <w:r w:rsidRPr="2F1BB54A" w:rsidR="00D1356D">
        <w:rPr>
          <w:rStyle w:val="HTMLCode"/>
          <w:rFonts w:eastAsia="ＭＳ ゴシック" w:eastAsiaTheme="majorEastAsia"/>
        </w:rPr>
        <w:t xml:space="preserve"> </w:t>
      </w:r>
      <w:r w:rsidRPr="2F1BB54A" w:rsidR="0007344C">
        <w:rPr>
          <w:rStyle w:val="HTMLCode"/>
          <w:rFonts w:eastAsia="ＭＳ ゴシック" w:eastAsiaTheme="majorEastAsia"/>
        </w:rPr>
        <w:t xml:space="preserve">and teachers. </w:t>
      </w:r>
      <w:r w:rsidRPr="2F1BB54A" w:rsidR="00300788">
        <w:rPr>
          <w:rStyle w:val="HTMLCode"/>
          <w:rFonts w:eastAsia="ＭＳ ゴシック" w:eastAsiaTheme="majorEastAsia"/>
          <w:b w:val="1"/>
          <w:bCs w:val="1"/>
        </w:rPr>
        <w:t>(</w:t>
      </w:r>
      <w:r w:rsidRPr="2F1BB54A" w:rsidR="00BB2717">
        <w:rPr>
          <w:rStyle w:val="HTMLCode"/>
          <w:rFonts w:eastAsia="ＭＳ ゴシック" w:eastAsiaTheme="majorEastAsia"/>
          <w:b w:val="1"/>
          <w:bCs w:val="1"/>
        </w:rPr>
        <w:t>broad</w:t>
      </w:r>
      <w:r w:rsidRPr="2F1BB54A" w:rsidR="00BB2717">
        <w:rPr>
          <w:rStyle w:val="HTMLCode"/>
          <w:rFonts w:eastAsia="ＭＳ ゴシック" w:eastAsiaTheme="majorEastAsia"/>
          <w:b w:val="1"/>
          <w:bCs w:val="1"/>
        </w:rPr>
        <w:t xml:space="preserve"> spans are allowed. </w:t>
      </w:r>
      <w:r w:rsidRPr="2F1BB54A" w:rsidR="1C380A87">
        <w:rPr>
          <w:rStyle w:val="HTMLCode"/>
          <w:rFonts w:eastAsia="ＭＳ ゴシック" w:eastAsiaTheme="majorEastAsia"/>
          <w:b w:val="1"/>
          <w:bCs w:val="1"/>
        </w:rPr>
        <w:t>You c</w:t>
      </w:r>
      <w:r w:rsidRPr="2F1BB54A" w:rsidR="00070A33">
        <w:rPr>
          <w:rStyle w:val="HTMLCode"/>
          <w:rFonts w:eastAsia="ＭＳ ゴシック" w:eastAsiaTheme="majorEastAsia"/>
          <w:b w:val="1"/>
          <w:bCs w:val="1"/>
        </w:rPr>
        <w:t xml:space="preserve">an label the </w:t>
      </w:r>
      <w:r w:rsidRPr="2F1BB54A" w:rsidR="0058376C">
        <w:rPr>
          <w:rStyle w:val="HTMLCode"/>
          <w:rFonts w:eastAsia="ＭＳ ゴシック" w:eastAsiaTheme="majorEastAsia"/>
          <w:b w:val="1"/>
          <w:bCs w:val="1"/>
        </w:rPr>
        <w:t>entire</w:t>
      </w:r>
      <w:r w:rsidRPr="2F1BB54A" w:rsidR="00070A33">
        <w:rPr>
          <w:rStyle w:val="HTMLCode"/>
          <w:rFonts w:eastAsia="ＭＳ ゴシック" w:eastAsiaTheme="majorEastAsia"/>
          <w:b w:val="1"/>
          <w:bCs w:val="1"/>
        </w:rPr>
        <w:t xml:space="preserve"> paragraph if it is </w:t>
      </w:r>
      <w:r w:rsidRPr="2F1BB54A" w:rsidR="00B32D05">
        <w:rPr>
          <w:rStyle w:val="HTMLCode"/>
          <w:rFonts w:eastAsia="ＭＳ ゴシック" w:eastAsiaTheme="majorEastAsia"/>
          <w:b w:val="1"/>
          <w:bCs w:val="1"/>
        </w:rPr>
        <w:t xml:space="preserve">all </w:t>
      </w:r>
      <w:r w:rsidRPr="2F1BB54A" w:rsidR="00070A33">
        <w:rPr>
          <w:rStyle w:val="HTMLCode"/>
          <w:rFonts w:eastAsia="ＭＳ ゴシック" w:eastAsiaTheme="majorEastAsia"/>
          <w:b w:val="1"/>
          <w:bCs w:val="1"/>
        </w:rPr>
        <w:t>about the statistical analysis</w:t>
      </w:r>
      <w:r w:rsidRPr="2F1BB54A" w:rsidR="0058376C">
        <w:rPr>
          <w:rStyle w:val="HTMLCode"/>
          <w:rFonts w:eastAsia="ＭＳ ゴシック" w:eastAsiaTheme="majorEastAsia"/>
          <w:b w:val="1"/>
          <w:bCs w:val="1"/>
        </w:rPr>
        <w:t>.</w:t>
      </w:r>
      <w:r w:rsidRPr="2F1BB54A" w:rsidR="00150BC8">
        <w:rPr>
          <w:rStyle w:val="HTMLCode"/>
          <w:rFonts w:eastAsia="ＭＳ ゴシック" w:eastAsiaTheme="majorEastAsia"/>
          <w:b w:val="1"/>
          <w:bCs w:val="1"/>
        </w:rPr>
        <w:t>)</w:t>
      </w:r>
      <w:r>
        <w:br/>
      </w:r>
      <w:r w:rsidRPr="2F1BB54A" w:rsidR="00C03390">
        <w:rPr>
          <w:rStyle w:val="Strong"/>
        </w:rPr>
        <w:t>Avoid:</w:t>
      </w:r>
      <w:r w:rsidR="00C03390">
        <w:rPr/>
        <w:t xml:space="preserve"> </w:t>
      </w:r>
      <w:r w:rsidRPr="2F1BB54A" w:rsidR="00C03390">
        <w:rPr>
          <w:rStyle w:val="HTMLCode"/>
          <w:rFonts w:eastAsia="ＭＳ ゴシック" w:eastAsiaTheme="majorEastAsia"/>
        </w:rPr>
        <w:t>significant at p&lt;.05</w:t>
      </w:r>
      <w:r w:rsidR="00C03390">
        <w:rPr/>
        <w:t xml:space="preserve"> </w:t>
      </w:r>
    </w:p>
    <w:p w:rsidR="00CE4346" w:rsidP="004845E0" w:rsidRDefault="00827BA2" w14:paraId="71AFF6A4" w14:textId="77777777">
      <w:pPr>
        <w:rPr>
          <w:rStyle w:val="Strong"/>
        </w:rPr>
      </w:pPr>
      <w:r>
        <w:rPr>
          <w:rStyle w:val="Strong"/>
        </w:rPr>
        <w:t xml:space="preserve">Example of </w:t>
      </w:r>
      <w:r w:rsidRPr="00D22B17">
        <w:rPr>
          <w:rStyle w:val="Strong"/>
        </w:rPr>
        <w:t>summarization annotations</w:t>
      </w:r>
      <w:r>
        <w:rPr>
          <w:rStyle w:val="Strong"/>
        </w:rPr>
        <w:t>:</w:t>
      </w:r>
    </w:p>
    <w:p w:rsidR="00CE4346" w:rsidP="004845E0" w:rsidRDefault="00CE4346" w14:paraId="72347AC3" w14:textId="77777777">
      <w:pPr>
        <w:rPr>
          <w:rFonts w:ascii="Courier New" w:hAnsi="Courier New" w:cs="Courier New" w:eastAsiaTheme="majorEastAsia"/>
          <w:sz w:val="20"/>
          <w:szCs w:val="20"/>
        </w:rPr>
      </w:pPr>
      <w:r w:rsidRPr="00CE4346">
        <w:rPr>
          <w:rFonts w:ascii="Courier New" w:hAnsi="Courier New" w:cs="Courier New" w:eastAsiaTheme="majorEastAsia"/>
          <w:sz w:val="20"/>
          <w:szCs w:val="20"/>
        </w:rPr>
        <w:t>The study first used repeated measures ANOVA on baseline and pre-intervention data to confirm that the problem behavior was ongoing, which served as a type of control. Then, repeated measures ANOVAs were conducted to test the intervention’s effects (from pre- to post-intervention) using both parent and teacher reports. Finally, an intention-to-treat analysis was applied, using the last observation carried forward to handle missing post-intervention data from parents and teachers.</w:t>
      </w:r>
    </w:p>
    <w:p w:rsidR="00B955E5" w:rsidP="004845E0" w:rsidRDefault="00482A28" w14:paraId="1D01403A" w14:textId="6C8DBBD2">
      <w:r>
        <w:rPr>
          <w:rFonts w:ascii="Courier New" w:hAnsi="Courier New" w:cs="Courier New" w:eastAsiaTheme="majorEastAsia"/>
          <w:sz w:val="20"/>
          <w:szCs w:val="20"/>
        </w:rPr>
        <w:t>Another ex.</w:t>
      </w:r>
      <w:r w:rsidR="00827BA2">
        <w:br/>
      </w:r>
      <w:r w:rsidRPr="004845E0" w:rsidR="004845E0">
        <w:rPr>
          <w:rFonts w:ascii="Courier New" w:hAnsi="Courier New" w:cs="Courier New" w:eastAsiaTheme="majorEastAsia"/>
          <w:sz w:val="20"/>
          <w:szCs w:val="20"/>
        </w:rPr>
        <w:t>“Analyses employed multilevel linear modeling with adjustment for baseline scores and school clustering, reporting Hedges g effect sizes and 95% confidence intervals.”</w:t>
      </w:r>
    </w:p>
    <w:p w:rsidR="00B955E5" w:rsidRDefault="00B955E5" w14:paraId="0B1C5D04" w14:textId="77777777"/>
    <w:sectPr w:rsidR="00B955E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A982388"/>
    <w:multiLevelType w:val="multilevel"/>
    <w:tmpl w:val="904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B265C89"/>
    <w:multiLevelType w:val="multilevel"/>
    <w:tmpl w:val="9C34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5365E52"/>
    <w:multiLevelType w:val="multilevel"/>
    <w:tmpl w:val="514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ADD4013"/>
    <w:multiLevelType w:val="multilevel"/>
    <w:tmpl w:val="B38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F967AA2"/>
    <w:multiLevelType w:val="multilevel"/>
    <w:tmpl w:val="BA28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1951A96"/>
    <w:multiLevelType w:val="multilevel"/>
    <w:tmpl w:val="26EC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28167BA"/>
    <w:multiLevelType w:val="multilevel"/>
    <w:tmpl w:val="4D92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4351BA2"/>
    <w:multiLevelType w:val="multilevel"/>
    <w:tmpl w:val="8DC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92B763F"/>
    <w:multiLevelType w:val="multilevel"/>
    <w:tmpl w:val="27E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7C355DA"/>
    <w:multiLevelType w:val="multilevel"/>
    <w:tmpl w:val="CA2C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89A7BE3"/>
    <w:multiLevelType w:val="multilevel"/>
    <w:tmpl w:val="1F9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B2B0509"/>
    <w:multiLevelType w:val="multilevel"/>
    <w:tmpl w:val="AEB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CDE2B03"/>
    <w:multiLevelType w:val="multilevel"/>
    <w:tmpl w:val="749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4795C10"/>
    <w:multiLevelType w:val="multilevel"/>
    <w:tmpl w:val="49C6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B46FAB"/>
    <w:multiLevelType w:val="multilevel"/>
    <w:tmpl w:val="7942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7E957FF"/>
    <w:multiLevelType w:val="multilevel"/>
    <w:tmpl w:val="503A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C775BD"/>
    <w:multiLevelType w:val="multilevel"/>
    <w:tmpl w:val="5DC6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F7C3862"/>
    <w:multiLevelType w:val="multilevel"/>
    <w:tmpl w:val="A732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4BA449F"/>
    <w:multiLevelType w:val="multilevel"/>
    <w:tmpl w:val="B954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76E76DC"/>
    <w:multiLevelType w:val="multilevel"/>
    <w:tmpl w:val="4F6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7717AC8"/>
    <w:multiLevelType w:val="multilevel"/>
    <w:tmpl w:val="1B08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82B6621"/>
    <w:multiLevelType w:val="multilevel"/>
    <w:tmpl w:val="84BA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9DF30DD"/>
    <w:multiLevelType w:val="multilevel"/>
    <w:tmpl w:val="8A0C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94873683">
    <w:abstractNumId w:val="8"/>
  </w:num>
  <w:num w:numId="2" w16cid:durableId="1309556550">
    <w:abstractNumId w:val="6"/>
  </w:num>
  <w:num w:numId="3" w16cid:durableId="1955206066">
    <w:abstractNumId w:val="5"/>
  </w:num>
  <w:num w:numId="4" w16cid:durableId="531767227">
    <w:abstractNumId w:val="4"/>
  </w:num>
  <w:num w:numId="5" w16cid:durableId="152719380">
    <w:abstractNumId w:val="7"/>
  </w:num>
  <w:num w:numId="6" w16cid:durableId="766578958">
    <w:abstractNumId w:val="3"/>
  </w:num>
  <w:num w:numId="7" w16cid:durableId="1740666208">
    <w:abstractNumId w:val="2"/>
  </w:num>
  <w:num w:numId="8" w16cid:durableId="714743984">
    <w:abstractNumId w:val="1"/>
  </w:num>
  <w:num w:numId="9" w16cid:durableId="1687749673">
    <w:abstractNumId w:val="0"/>
  </w:num>
  <w:num w:numId="10" w16cid:durableId="1324506688">
    <w:abstractNumId w:val="16"/>
  </w:num>
  <w:num w:numId="11" w16cid:durableId="281614718">
    <w:abstractNumId w:val="31"/>
  </w:num>
  <w:num w:numId="12" w16cid:durableId="637996181">
    <w:abstractNumId w:val="15"/>
  </w:num>
  <w:num w:numId="13" w16cid:durableId="1892421509">
    <w:abstractNumId w:val="10"/>
  </w:num>
  <w:num w:numId="14" w16cid:durableId="590433965">
    <w:abstractNumId w:val="17"/>
  </w:num>
  <w:num w:numId="15" w16cid:durableId="2082826477">
    <w:abstractNumId w:val="28"/>
  </w:num>
  <w:num w:numId="16" w16cid:durableId="247202368">
    <w:abstractNumId w:val="18"/>
  </w:num>
  <w:num w:numId="17" w16cid:durableId="130292062">
    <w:abstractNumId w:val="27"/>
  </w:num>
  <w:num w:numId="18" w16cid:durableId="1811511710">
    <w:abstractNumId w:val="22"/>
  </w:num>
  <w:num w:numId="19" w16cid:durableId="96095578">
    <w:abstractNumId w:val="14"/>
  </w:num>
  <w:num w:numId="20" w16cid:durableId="888348110">
    <w:abstractNumId w:val="19"/>
  </w:num>
  <w:num w:numId="21" w16cid:durableId="275140672">
    <w:abstractNumId w:val="21"/>
  </w:num>
  <w:num w:numId="22" w16cid:durableId="2079982313">
    <w:abstractNumId w:val="25"/>
  </w:num>
  <w:num w:numId="23" w16cid:durableId="1743329633">
    <w:abstractNumId w:val="13"/>
  </w:num>
  <w:num w:numId="24" w16cid:durableId="1553925937">
    <w:abstractNumId w:val="30"/>
  </w:num>
  <w:num w:numId="25" w16cid:durableId="278342904">
    <w:abstractNumId w:val="9"/>
  </w:num>
  <w:num w:numId="26" w16cid:durableId="1592159083">
    <w:abstractNumId w:val="29"/>
  </w:num>
  <w:num w:numId="27" w16cid:durableId="963077976">
    <w:abstractNumId w:val="11"/>
  </w:num>
  <w:num w:numId="28" w16cid:durableId="1622147249">
    <w:abstractNumId w:val="23"/>
  </w:num>
  <w:num w:numId="29" w16cid:durableId="1038777400">
    <w:abstractNumId w:val="26"/>
  </w:num>
  <w:num w:numId="30" w16cid:durableId="833566706">
    <w:abstractNumId w:val="12"/>
  </w:num>
  <w:num w:numId="31" w16cid:durableId="1929456358">
    <w:abstractNumId w:val="24"/>
  </w:num>
  <w:num w:numId="32" w16cid:durableId="19382932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F63"/>
    <w:rsid w:val="00013D61"/>
    <w:rsid w:val="00034616"/>
    <w:rsid w:val="0004097E"/>
    <w:rsid w:val="0006063C"/>
    <w:rsid w:val="00070A33"/>
    <w:rsid w:val="0007344C"/>
    <w:rsid w:val="00073F27"/>
    <w:rsid w:val="00082D73"/>
    <w:rsid w:val="000A51C7"/>
    <w:rsid w:val="00110F73"/>
    <w:rsid w:val="00126636"/>
    <w:rsid w:val="0015074B"/>
    <w:rsid w:val="00150BC8"/>
    <w:rsid w:val="001573C1"/>
    <w:rsid w:val="001959DE"/>
    <w:rsid w:val="001D0816"/>
    <w:rsid w:val="001E306D"/>
    <w:rsid w:val="00204429"/>
    <w:rsid w:val="0029639D"/>
    <w:rsid w:val="002C028D"/>
    <w:rsid w:val="002F5196"/>
    <w:rsid w:val="00300788"/>
    <w:rsid w:val="0030535C"/>
    <w:rsid w:val="00326F90"/>
    <w:rsid w:val="0034454A"/>
    <w:rsid w:val="003845ED"/>
    <w:rsid w:val="00392B23"/>
    <w:rsid w:val="00393613"/>
    <w:rsid w:val="003C54DE"/>
    <w:rsid w:val="003D0CB9"/>
    <w:rsid w:val="003D0F03"/>
    <w:rsid w:val="004041F5"/>
    <w:rsid w:val="00465D7E"/>
    <w:rsid w:val="00482A28"/>
    <w:rsid w:val="004845E0"/>
    <w:rsid w:val="004A0DD9"/>
    <w:rsid w:val="004E3DB0"/>
    <w:rsid w:val="00550C0D"/>
    <w:rsid w:val="005758CF"/>
    <w:rsid w:val="0058376C"/>
    <w:rsid w:val="005A5C7D"/>
    <w:rsid w:val="005E299B"/>
    <w:rsid w:val="005F22FB"/>
    <w:rsid w:val="006659D6"/>
    <w:rsid w:val="006B0B7C"/>
    <w:rsid w:val="006F054D"/>
    <w:rsid w:val="00741302"/>
    <w:rsid w:val="007629B8"/>
    <w:rsid w:val="0078065F"/>
    <w:rsid w:val="007D3097"/>
    <w:rsid w:val="007E74EC"/>
    <w:rsid w:val="00827BA2"/>
    <w:rsid w:val="0085785A"/>
    <w:rsid w:val="00923A3D"/>
    <w:rsid w:val="00986178"/>
    <w:rsid w:val="0099518B"/>
    <w:rsid w:val="009E2B81"/>
    <w:rsid w:val="009E3C0A"/>
    <w:rsid w:val="00A62707"/>
    <w:rsid w:val="00A81B3A"/>
    <w:rsid w:val="00A97269"/>
    <w:rsid w:val="00AA1D8D"/>
    <w:rsid w:val="00B32D05"/>
    <w:rsid w:val="00B47730"/>
    <w:rsid w:val="00B955E5"/>
    <w:rsid w:val="00BB2717"/>
    <w:rsid w:val="00BE6160"/>
    <w:rsid w:val="00BF2A09"/>
    <w:rsid w:val="00C03390"/>
    <w:rsid w:val="00C27AAE"/>
    <w:rsid w:val="00C35DC5"/>
    <w:rsid w:val="00CA257C"/>
    <w:rsid w:val="00CA2FE4"/>
    <w:rsid w:val="00CA5E95"/>
    <w:rsid w:val="00CB0664"/>
    <w:rsid w:val="00CE091F"/>
    <w:rsid w:val="00CE4346"/>
    <w:rsid w:val="00CF0FAC"/>
    <w:rsid w:val="00D1356D"/>
    <w:rsid w:val="00D22B17"/>
    <w:rsid w:val="00D46ABB"/>
    <w:rsid w:val="00DB29BF"/>
    <w:rsid w:val="00DB675C"/>
    <w:rsid w:val="00DE667B"/>
    <w:rsid w:val="00E55608"/>
    <w:rsid w:val="00E63B9E"/>
    <w:rsid w:val="00FC693F"/>
    <w:rsid w:val="1C380A87"/>
    <w:rsid w:val="2F1BB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2"/>
    <o:shapelayout v:ext="edit">
      <o:idmap v:ext="edit" data="1"/>
    </o:shapelayout>
  </w:shapeDefaults>
  <w:decimalSymbol w:val="."/>
  <w:listSeparator w:val=","/>
  <w14:docId w14:val="29D8EA26"/>
  <w14:defaultImageDpi w14:val="300"/>
  <w15:docId w15:val="{D9C52F50-396D-4C4C-BE8A-4DC1126B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0339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C03390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Li, Zhifei</lastModifiedBy>
  <revision>87</revision>
  <dcterms:created xsi:type="dcterms:W3CDTF">2013-12-23T23:15:00.0000000Z</dcterms:created>
  <dcterms:modified xsi:type="dcterms:W3CDTF">2025-09-23T14:50:50.7808723Z</dcterms:modified>
  <category/>
</coreProperties>
</file>