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1B0A9" w14:textId="4C7585EC" w:rsidR="00DD0285" w:rsidRDefault="00DD0285">
      <w:pPr>
        <w:rPr>
          <w:lang w:val="es-ES"/>
        </w:rPr>
      </w:pPr>
      <w:r>
        <w:rPr>
          <w:lang w:val="es-ES"/>
        </w:rPr>
        <w:t>Cuando se habla del enfoque empresarial, se involucran</w:t>
      </w:r>
    </w:p>
    <w:p w14:paraId="50B85F99" w14:textId="76AFAD20" w:rsidR="00DD0285" w:rsidRDefault="001D0221" w:rsidP="001D0221">
      <w:pPr>
        <w:pStyle w:val="Prrafodelista"/>
        <w:numPr>
          <w:ilvl w:val="0"/>
          <w:numId w:val="1"/>
        </w:numPr>
        <w:rPr>
          <w:lang w:val="es-ES"/>
        </w:rPr>
      </w:pPr>
      <w:r>
        <w:rPr>
          <w:lang w:val="es-ES"/>
        </w:rPr>
        <w:t>Capa Organizacional</w:t>
      </w:r>
    </w:p>
    <w:p w14:paraId="4C919BC3" w14:textId="7ABE02B9" w:rsidR="001D0221" w:rsidRDefault="001D0221" w:rsidP="001D0221">
      <w:pPr>
        <w:pStyle w:val="Prrafodelista"/>
        <w:numPr>
          <w:ilvl w:val="0"/>
          <w:numId w:val="1"/>
        </w:numPr>
        <w:rPr>
          <w:lang w:val="es-ES"/>
        </w:rPr>
      </w:pPr>
      <w:r>
        <w:rPr>
          <w:lang w:val="es-ES"/>
        </w:rPr>
        <w:t>Capa de Procedimientos</w:t>
      </w:r>
    </w:p>
    <w:p w14:paraId="667B63AC" w14:textId="56884C7A" w:rsidR="001D0221" w:rsidRDefault="001D0221" w:rsidP="001D0221">
      <w:pPr>
        <w:pStyle w:val="Prrafodelista"/>
        <w:numPr>
          <w:ilvl w:val="0"/>
          <w:numId w:val="1"/>
        </w:numPr>
        <w:rPr>
          <w:lang w:val="es-ES"/>
        </w:rPr>
      </w:pPr>
      <w:r>
        <w:rPr>
          <w:lang w:val="es-ES"/>
        </w:rPr>
        <w:t>Capa de Datos</w:t>
      </w:r>
    </w:p>
    <w:p w14:paraId="2B2A5703" w14:textId="7B4935BE" w:rsidR="00DD0285" w:rsidRPr="001D0221" w:rsidRDefault="001D0221" w:rsidP="001D0221">
      <w:pPr>
        <w:pStyle w:val="Prrafodelista"/>
        <w:numPr>
          <w:ilvl w:val="0"/>
          <w:numId w:val="1"/>
        </w:numPr>
        <w:rPr>
          <w:lang w:val="es-ES"/>
        </w:rPr>
      </w:pPr>
      <w:r>
        <w:rPr>
          <w:lang w:val="es-ES"/>
        </w:rPr>
        <w:t>Capa de Aplicaciones</w:t>
      </w:r>
    </w:p>
    <w:p w14:paraId="73E9939E" w14:textId="387C227C" w:rsidR="00DD0285" w:rsidRDefault="00DD0285">
      <w:pPr>
        <w:rPr>
          <w:lang w:val="es-ES"/>
        </w:rPr>
      </w:pPr>
      <w:r>
        <w:rPr>
          <w:lang w:val="es-ES"/>
        </w:rPr>
        <w:t xml:space="preserve">La capa organizacional, </w:t>
      </w:r>
      <w:r w:rsidR="001D0221">
        <w:rPr>
          <w:lang w:val="es-ES"/>
        </w:rPr>
        <w:t xml:space="preserve">se representa para las empresas a través de los organigramas o estructuras organizaciones. </w:t>
      </w:r>
    </w:p>
    <w:p w14:paraId="0D43CF55" w14:textId="1D4D8546" w:rsidR="001D0221" w:rsidRDefault="001D0221">
      <w:pPr>
        <w:rPr>
          <w:lang w:val="es-ES"/>
        </w:rPr>
      </w:pPr>
      <w:r>
        <w:rPr>
          <w:lang w:val="es-ES"/>
        </w:rPr>
        <w:t>Los organigramas están compuestos por áreas o dependencias.</w:t>
      </w:r>
    </w:p>
    <w:p w14:paraId="41FEA220" w14:textId="2B379FEC" w:rsidR="001D0221" w:rsidRDefault="001D0221">
      <w:pPr>
        <w:rPr>
          <w:lang w:val="es-ES"/>
        </w:rPr>
      </w:pPr>
      <w:r>
        <w:rPr>
          <w:lang w:val="es-ES"/>
        </w:rPr>
        <w:t>Las áreas o dependencias tienen como responsabilidad ejecutar una o varias misiones las cuales estarán debida mente asignadas por la alta gerencia, esto hace pensar, que difícilmente un ingeniero de sistemas, encargado de construir sistemas de información, pueda atreverse a cambiar las misiones.</w:t>
      </w:r>
    </w:p>
    <w:p w14:paraId="0FFEF495" w14:textId="38517341" w:rsidR="001D0221" w:rsidRDefault="001D0221">
      <w:pPr>
        <w:rPr>
          <w:lang w:val="es-ES"/>
        </w:rPr>
      </w:pPr>
      <w:r>
        <w:rPr>
          <w:lang w:val="es-ES"/>
        </w:rPr>
        <w:t>Las misiones, involucran los escenarios sobre los cuales se deberá hacer el control, para cumplir con sus propósitos, estos escenarios se conocen dentro de la ingeniería de sistemas como clases.</w:t>
      </w:r>
    </w:p>
    <w:p w14:paraId="62EC6C9D" w14:textId="79A1AD31" w:rsidR="001D0221" w:rsidRDefault="001D0221">
      <w:pPr>
        <w:rPr>
          <w:lang w:val="es-ES"/>
        </w:rPr>
      </w:pPr>
      <w:r>
        <w:rPr>
          <w:lang w:val="es-ES"/>
        </w:rPr>
        <w:t xml:space="preserve">Las áreas o dependencias de una empresa en cuestión Pueden tener a cargo una misión o varias misiones. </w:t>
      </w:r>
      <w:r w:rsidR="003B0222">
        <w:rPr>
          <w:lang w:val="es-ES"/>
        </w:rPr>
        <w:t>Las misiones deberán albergar como mínimo dos clases. Y pueden tener las siguientes arquitecturas:</w:t>
      </w:r>
    </w:p>
    <w:p w14:paraId="119A6952" w14:textId="7404954A" w:rsidR="003B0222" w:rsidRDefault="003B0222" w:rsidP="003B0222">
      <w:pPr>
        <w:pStyle w:val="Prrafodelista"/>
        <w:numPr>
          <w:ilvl w:val="0"/>
          <w:numId w:val="2"/>
        </w:numPr>
        <w:rPr>
          <w:lang w:val="es-ES"/>
        </w:rPr>
      </w:pPr>
      <w:r>
        <w:rPr>
          <w:lang w:val="es-ES"/>
        </w:rPr>
        <w:t xml:space="preserve">Mono misional Simple: Hace referencia, a una sola misión con un mínimo de dos clases, articuladas, en la misma línea de control. </w:t>
      </w:r>
    </w:p>
    <w:p w14:paraId="6EE01D09" w14:textId="2723F0F8" w:rsidR="003B0222" w:rsidRDefault="003B0222" w:rsidP="003B0222">
      <w:pPr>
        <w:pStyle w:val="Prrafodelista"/>
        <w:numPr>
          <w:ilvl w:val="0"/>
          <w:numId w:val="2"/>
        </w:numPr>
        <w:rPr>
          <w:lang w:val="es-ES"/>
        </w:rPr>
      </w:pPr>
      <w:r>
        <w:rPr>
          <w:lang w:val="es-ES"/>
        </w:rPr>
        <w:t xml:space="preserve">Mono misional Extendido: </w:t>
      </w:r>
      <w:r w:rsidR="004B3C30">
        <w:rPr>
          <w:lang w:val="es-ES"/>
        </w:rPr>
        <w:t xml:space="preserve">Hace referencia a un modelo de lógica de negocio, compuesto por </w:t>
      </w:r>
      <w:proofErr w:type="spellStart"/>
      <w:r w:rsidR="004B3C30">
        <w:rPr>
          <w:lang w:val="es-ES"/>
        </w:rPr>
        <w:t>mas</w:t>
      </w:r>
      <w:proofErr w:type="spellEnd"/>
      <w:r w:rsidR="004B3C30">
        <w:rPr>
          <w:lang w:val="es-ES"/>
        </w:rPr>
        <w:t xml:space="preserve"> de dos clases, todas articuladas en la misma línea de control.</w:t>
      </w:r>
    </w:p>
    <w:p w14:paraId="28E032A9" w14:textId="5DEE6F6B" w:rsidR="004B3C30" w:rsidRDefault="004B3C30" w:rsidP="003B0222">
      <w:pPr>
        <w:pStyle w:val="Prrafodelista"/>
        <w:numPr>
          <w:ilvl w:val="0"/>
          <w:numId w:val="2"/>
        </w:numPr>
        <w:rPr>
          <w:lang w:val="es-ES"/>
        </w:rPr>
      </w:pPr>
      <w:r>
        <w:rPr>
          <w:lang w:val="es-ES"/>
        </w:rPr>
        <w:t xml:space="preserve">Multi misional Simple: Es un modelo de lógica de negocio, con dos líneas de control, o más, </w:t>
      </w:r>
      <w:proofErr w:type="gramStart"/>
      <w:r>
        <w:rPr>
          <w:lang w:val="es-ES"/>
        </w:rPr>
        <w:t>diferentes</w:t>
      </w:r>
      <w:proofErr w:type="gramEnd"/>
      <w:r>
        <w:rPr>
          <w:lang w:val="es-ES"/>
        </w:rPr>
        <w:t xml:space="preserve"> pero en cada línea de control, aparecen como mínimo 2 clases.</w:t>
      </w:r>
    </w:p>
    <w:p w14:paraId="1F354B11" w14:textId="71421F83" w:rsidR="004B3C30" w:rsidRDefault="004B3C30" w:rsidP="003B0222">
      <w:pPr>
        <w:pStyle w:val="Prrafodelista"/>
        <w:numPr>
          <w:ilvl w:val="0"/>
          <w:numId w:val="2"/>
        </w:numPr>
        <w:rPr>
          <w:lang w:val="es-ES"/>
        </w:rPr>
      </w:pPr>
      <w:r>
        <w:rPr>
          <w:lang w:val="es-ES"/>
        </w:rPr>
        <w:t xml:space="preserve">Multi misional Extendido: Es un modelo de lógica de negocio, con dos o más líneas de control diferentes y en donde cada línea de control tiene </w:t>
      </w:r>
      <w:proofErr w:type="spellStart"/>
      <w:r>
        <w:rPr>
          <w:lang w:val="es-ES"/>
        </w:rPr>
        <w:t>mas</w:t>
      </w:r>
      <w:proofErr w:type="spellEnd"/>
      <w:r>
        <w:rPr>
          <w:lang w:val="es-ES"/>
        </w:rPr>
        <w:t xml:space="preserve"> de dos clases.</w:t>
      </w:r>
    </w:p>
    <w:p w14:paraId="10BFEB8A" w14:textId="348DB10D" w:rsidR="004B3C30" w:rsidRDefault="004B3C30" w:rsidP="004B3C30">
      <w:pPr>
        <w:rPr>
          <w:lang w:val="es-ES"/>
        </w:rPr>
      </w:pPr>
      <w:r>
        <w:rPr>
          <w:lang w:val="es-ES"/>
        </w:rPr>
        <w:t>Taller de comprensión</w:t>
      </w:r>
    </w:p>
    <w:p w14:paraId="3ACE107F" w14:textId="2C6641F6" w:rsidR="004B3C30" w:rsidRDefault="004B3C30" w:rsidP="004B3C30">
      <w:pPr>
        <w:rPr>
          <w:lang w:val="es-ES"/>
        </w:rPr>
      </w:pPr>
      <w:r>
        <w:rPr>
          <w:lang w:val="es-ES"/>
        </w:rPr>
        <w:t>Dibuje un organigrama que tenga el siguiente árbol:</w:t>
      </w:r>
    </w:p>
    <w:p w14:paraId="69FD4658" w14:textId="02C7CA3F" w:rsidR="004B3C30" w:rsidRDefault="004B3C30" w:rsidP="004B3C30">
      <w:pPr>
        <w:rPr>
          <w:lang w:val="es-ES"/>
        </w:rPr>
      </w:pPr>
      <w:r>
        <w:rPr>
          <w:lang w:val="es-ES"/>
        </w:rPr>
        <w:t>Gerencia</w:t>
      </w:r>
    </w:p>
    <w:p w14:paraId="45A697AC" w14:textId="482BB1B1" w:rsidR="004B3C30" w:rsidRDefault="004B3C30" w:rsidP="004B3C30">
      <w:pPr>
        <w:rPr>
          <w:lang w:val="es-ES"/>
        </w:rPr>
      </w:pPr>
      <w:r>
        <w:rPr>
          <w:lang w:val="es-ES"/>
        </w:rPr>
        <w:t xml:space="preserve">Personal – Ventas </w:t>
      </w:r>
      <w:r w:rsidR="0006648F">
        <w:rPr>
          <w:lang w:val="es-ES"/>
        </w:rPr>
        <w:t>(Facturación)</w:t>
      </w:r>
    </w:p>
    <w:p w14:paraId="3F3F0D57" w14:textId="610EE331" w:rsidR="004B3C30" w:rsidRDefault="004B3C30" w:rsidP="004B3C30">
      <w:pPr>
        <w:rPr>
          <w:lang w:val="es-ES"/>
        </w:rPr>
      </w:pPr>
      <w:r>
        <w:rPr>
          <w:lang w:val="es-ES"/>
        </w:rPr>
        <w:t xml:space="preserve">La misión del área de facturación es la de controlar </w:t>
      </w:r>
      <w:r w:rsidR="0006648F">
        <w:rPr>
          <w:lang w:val="es-ES"/>
        </w:rPr>
        <w:t xml:space="preserve">las facturas de los clientes, sin comprometerse con el detalle de los artículos </w:t>
      </w:r>
    </w:p>
    <w:p w14:paraId="132EC617" w14:textId="04721A6E" w:rsidR="0006648F" w:rsidRDefault="0006648F" w:rsidP="004B3C30">
      <w:pPr>
        <w:rPr>
          <w:lang w:val="es-ES"/>
        </w:rPr>
      </w:pPr>
    </w:p>
    <w:p w14:paraId="286C98AC" w14:textId="0505871F" w:rsidR="0006648F" w:rsidRDefault="0006648F" w:rsidP="004B3C30">
      <w:pPr>
        <w:rPr>
          <w:lang w:val="es-ES"/>
        </w:rPr>
      </w:pPr>
    </w:p>
    <w:p w14:paraId="401D52A7" w14:textId="3FF8B8D2" w:rsidR="00BB6CEC" w:rsidRDefault="00BB6CEC" w:rsidP="004B3C30">
      <w:pPr>
        <w:rPr>
          <w:lang w:val="es-ES"/>
        </w:rPr>
      </w:pPr>
    </w:p>
    <w:p w14:paraId="43D71632" w14:textId="77777777" w:rsidR="00BB6CEC" w:rsidRDefault="00BB6CEC" w:rsidP="004B3C30">
      <w:pPr>
        <w:rPr>
          <w:lang w:val="es-ES"/>
        </w:rPr>
      </w:pPr>
    </w:p>
    <w:p w14:paraId="1FC2059F" w14:textId="2C25C0E4" w:rsidR="00BB6CEC" w:rsidRDefault="00BB6CEC" w:rsidP="004B3C30">
      <w:pPr>
        <w:rPr>
          <w:lang w:val="es-ES"/>
        </w:rPr>
      </w:pPr>
      <w:r>
        <w:rPr>
          <w:lang w:val="es-ES"/>
        </w:rPr>
        <w:lastRenderedPageBreak/>
        <w:t>La mono misionalidad, de la lógica de los negocios siempre declara un mínimo de dos clases, cuando es entendida como simple y solo hará referencia a un área o dependencia.</w:t>
      </w:r>
    </w:p>
    <w:p w14:paraId="3F65ADD0" w14:textId="3AC9ED3D" w:rsidR="00BB6CEC" w:rsidRDefault="00BB6CEC" w:rsidP="004B3C30">
      <w:pPr>
        <w:rPr>
          <w:lang w:val="es-ES"/>
        </w:rPr>
      </w:pPr>
    </w:p>
    <w:p w14:paraId="6F9F0D7B" w14:textId="19E96A02" w:rsidR="00BB6CEC" w:rsidRDefault="00BB6CEC" w:rsidP="004B3C30">
      <w:pPr>
        <w:rPr>
          <w:lang w:val="es-ES"/>
        </w:rPr>
      </w:pPr>
      <w:r>
        <w:rPr>
          <w:lang w:val="es-ES"/>
        </w:rPr>
        <w:t>Modelo Lógica de Negocio Mono Misional Simple</w:t>
      </w:r>
    </w:p>
    <w:p w14:paraId="2A948354" w14:textId="01F9C361" w:rsidR="00BB6CEC" w:rsidRDefault="00BB6CEC" w:rsidP="004B3C30">
      <w:pPr>
        <w:rPr>
          <w:lang w:val="es-ES"/>
        </w:rPr>
      </w:pPr>
      <w:bookmarkStart w:id="0" w:name="_Hlk64998089"/>
      <w:r>
        <w:rPr>
          <w:lang w:val="es-ES"/>
        </w:rPr>
        <w:t>Mono Misional Extendido</w:t>
      </w:r>
    </w:p>
    <w:bookmarkEnd w:id="0"/>
    <w:p w14:paraId="7C8DFF58" w14:textId="02CAA949" w:rsidR="00BB6CEC" w:rsidRDefault="00BB6CEC" w:rsidP="004B3C30">
      <w:pPr>
        <w:rPr>
          <w:lang w:val="es-ES"/>
        </w:rPr>
      </w:pPr>
      <w:r>
        <w:rPr>
          <w:lang w:val="es-ES"/>
        </w:rPr>
        <w:t xml:space="preserve">Este modelo identifica y vincula mas de dos clases, las cuales podrán ser extraídas de una o más áreas de dependencias, </w:t>
      </w:r>
    </w:p>
    <w:p w14:paraId="33CCF703" w14:textId="59930241" w:rsidR="00BB6CEC" w:rsidRDefault="00BB6CEC" w:rsidP="004B3C30">
      <w:pPr>
        <w:rPr>
          <w:lang w:val="es-ES"/>
        </w:rPr>
      </w:pPr>
      <w:r w:rsidRPr="00BB6CEC">
        <w:rPr>
          <w:noProof/>
          <w:lang w:val="es-ES"/>
        </w:rPr>
        <w:drawing>
          <wp:inline distT="0" distB="0" distL="0" distR="0" wp14:anchorId="77CA59EB" wp14:editId="770BF523">
            <wp:extent cx="5612130" cy="42284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28465"/>
                    </a:xfrm>
                    <a:prstGeom prst="rect">
                      <a:avLst/>
                    </a:prstGeom>
                  </pic:spPr>
                </pic:pic>
              </a:graphicData>
            </a:graphic>
          </wp:inline>
        </w:drawing>
      </w:r>
    </w:p>
    <w:p w14:paraId="077B6011" w14:textId="51E9C62D" w:rsidR="00BB6CEC" w:rsidRDefault="00BB6CEC" w:rsidP="004B3C30">
      <w:pPr>
        <w:rPr>
          <w:lang w:val="es-ES"/>
        </w:rPr>
      </w:pPr>
    </w:p>
    <w:p w14:paraId="7D5CBB82" w14:textId="5DAE7188" w:rsidR="009A7C39" w:rsidRDefault="009A7C39" w:rsidP="009A7C39">
      <w:pPr>
        <w:rPr>
          <w:lang w:val="es-ES"/>
        </w:rPr>
      </w:pPr>
      <w:r>
        <w:rPr>
          <w:lang w:val="es-ES"/>
        </w:rPr>
        <w:t>MULTIMISIONAL SIMPLE</w:t>
      </w:r>
    </w:p>
    <w:p w14:paraId="007871B8" w14:textId="77777777" w:rsidR="009317D4" w:rsidRDefault="009A7C39" w:rsidP="009A7C39">
      <w:pPr>
        <w:rPr>
          <w:lang w:val="es-ES"/>
        </w:rPr>
      </w:pPr>
      <w:r>
        <w:rPr>
          <w:lang w:val="es-ES"/>
        </w:rPr>
        <w:t xml:space="preserve">Este modelo, identifica </w:t>
      </w:r>
      <w:r w:rsidR="009317D4">
        <w:rPr>
          <w:lang w:val="es-ES"/>
        </w:rPr>
        <w:t>dos o mas líneas de control en donde no existe, por lógica de negocio ningún tipo de relación entre las misiones, definidas por cada línea de control.</w:t>
      </w:r>
    </w:p>
    <w:p w14:paraId="1EDDC949" w14:textId="15A38430" w:rsidR="009A7C39" w:rsidRDefault="009317D4" w:rsidP="009A7C39">
      <w:pPr>
        <w:rPr>
          <w:lang w:val="es-ES"/>
        </w:rPr>
      </w:pPr>
      <w:r>
        <w:rPr>
          <w:lang w:val="es-ES"/>
        </w:rPr>
        <w:t xml:space="preserve">Por ser </w:t>
      </w:r>
      <w:proofErr w:type="spellStart"/>
      <w:r>
        <w:rPr>
          <w:lang w:val="es-ES"/>
        </w:rPr>
        <w:t>multimisionalidad</w:t>
      </w:r>
      <w:proofErr w:type="spellEnd"/>
      <w:r>
        <w:rPr>
          <w:lang w:val="es-ES"/>
        </w:rPr>
        <w:t xml:space="preserve"> simple, en cada una de las líneas de control, es decir en cada una de las misiones solo existirán dos clases. </w:t>
      </w:r>
    </w:p>
    <w:p w14:paraId="3477CE1C" w14:textId="5F774B05" w:rsidR="009317D4" w:rsidRDefault="009317D4" w:rsidP="009A7C39">
      <w:pPr>
        <w:rPr>
          <w:lang w:val="es-ES"/>
        </w:rPr>
      </w:pPr>
      <w:r>
        <w:rPr>
          <w:lang w:val="es-ES"/>
        </w:rPr>
        <w:t xml:space="preserve">Se advierte que la </w:t>
      </w:r>
      <w:proofErr w:type="spellStart"/>
      <w:r>
        <w:rPr>
          <w:lang w:val="es-ES"/>
        </w:rPr>
        <w:t>multimisionalidad</w:t>
      </w:r>
      <w:proofErr w:type="spellEnd"/>
      <w:r>
        <w:rPr>
          <w:lang w:val="es-ES"/>
        </w:rPr>
        <w:t xml:space="preserve">, puede hacer referencia a una sola dependencia o área o mas de una dependencia. </w:t>
      </w:r>
    </w:p>
    <w:p w14:paraId="7E85ED68" w14:textId="72F1B2E1" w:rsidR="009317D4" w:rsidRDefault="009317D4" w:rsidP="009A7C39">
      <w:pPr>
        <w:rPr>
          <w:lang w:val="es-ES"/>
        </w:rPr>
      </w:pPr>
    </w:p>
    <w:p w14:paraId="3D684492" w14:textId="0ED3F5D5" w:rsidR="009317D4" w:rsidRDefault="009317D4" w:rsidP="009A7C39">
      <w:pPr>
        <w:rPr>
          <w:lang w:val="es-ES"/>
        </w:rPr>
      </w:pPr>
      <w:r>
        <w:rPr>
          <w:lang w:val="es-ES"/>
        </w:rPr>
        <w:t>MULTIMISIONAL EXTENDIDO</w:t>
      </w:r>
    </w:p>
    <w:p w14:paraId="35CB826B" w14:textId="1ECE2CE2" w:rsidR="009317D4" w:rsidRDefault="009317D4" w:rsidP="009A7C39">
      <w:pPr>
        <w:rPr>
          <w:lang w:val="es-ES"/>
        </w:rPr>
      </w:pPr>
      <w:r>
        <w:rPr>
          <w:lang w:val="es-ES"/>
        </w:rPr>
        <w:t>En esta lógica de negocios deberá existir mínimo en una línea de control</w:t>
      </w:r>
      <w:r w:rsidR="001201A5">
        <w:rPr>
          <w:lang w:val="es-ES"/>
        </w:rPr>
        <w:t xml:space="preserve">, es decir en una de las misiones mas de dos clases, significa entonces que de igual manera cada línea de control podrá tener tres clases o más. </w:t>
      </w:r>
    </w:p>
    <w:p w14:paraId="669CA45A" w14:textId="2FF9B1F5" w:rsidR="001201A5" w:rsidRDefault="001201A5" w:rsidP="009A7C39">
      <w:pPr>
        <w:rPr>
          <w:lang w:val="es-ES"/>
        </w:rPr>
      </w:pPr>
      <w:r>
        <w:rPr>
          <w:lang w:val="es-ES"/>
        </w:rPr>
        <w:t xml:space="preserve">Las líneas de control del modelo </w:t>
      </w:r>
      <w:proofErr w:type="spellStart"/>
      <w:r>
        <w:rPr>
          <w:lang w:val="es-ES"/>
        </w:rPr>
        <w:t>miltimisional</w:t>
      </w:r>
      <w:proofErr w:type="spellEnd"/>
      <w:r>
        <w:rPr>
          <w:lang w:val="es-ES"/>
        </w:rPr>
        <w:t xml:space="preserve"> podrán involucrar clases de una sola dependencia, o </w:t>
      </w:r>
      <w:proofErr w:type="spellStart"/>
      <w:r>
        <w:rPr>
          <w:lang w:val="es-ES"/>
        </w:rPr>
        <w:t>mas</w:t>
      </w:r>
      <w:proofErr w:type="spellEnd"/>
      <w:r>
        <w:rPr>
          <w:lang w:val="es-ES"/>
        </w:rPr>
        <w:t>, como sigue</w:t>
      </w:r>
      <w:r w:rsidR="00091435">
        <w:rPr>
          <w:lang w:val="es-ES"/>
        </w:rPr>
        <w:t>:</w:t>
      </w:r>
    </w:p>
    <w:p w14:paraId="192CC68B" w14:textId="65C9815C" w:rsidR="00091435" w:rsidRDefault="00091435" w:rsidP="009A7C39">
      <w:pPr>
        <w:rPr>
          <w:lang w:val="es-ES"/>
        </w:rPr>
      </w:pPr>
    </w:p>
    <w:p w14:paraId="7E748F78" w14:textId="58B0E1C2" w:rsidR="00091435" w:rsidRDefault="00091435" w:rsidP="009A7C39">
      <w:pPr>
        <w:pBdr>
          <w:bottom w:val="dotted" w:sz="24" w:space="1" w:color="auto"/>
        </w:pBdr>
        <w:rPr>
          <w:lang w:val="es-ES"/>
        </w:rPr>
      </w:pPr>
    </w:p>
    <w:p w14:paraId="5B283049" w14:textId="2FD14FDD" w:rsidR="00091435" w:rsidRDefault="00091435" w:rsidP="009A7C39">
      <w:pPr>
        <w:rPr>
          <w:lang w:val="es-ES"/>
        </w:rPr>
      </w:pPr>
    </w:p>
    <w:p w14:paraId="0BF1A7FB" w14:textId="3E68F52F" w:rsidR="00091435" w:rsidRDefault="00091435" w:rsidP="009A7C39">
      <w:pPr>
        <w:rPr>
          <w:lang w:val="es-ES"/>
        </w:rPr>
      </w:pPr>
      <w:r>
        <w:rPr>
          <w:lang w:val="es-ES"/>
        </w:rPr>
        <w:t>Se advierte que, para construir el modelo de la lógica de negocios, es importante e impositivo, conocer las misiones, de las áreas o dependencias, involucradas en el sistema de información pretendido.</w:t>
      </w:r>
    </w:p>
    <w:p w14:paraId="35BF2A4A" w14:textId="640FDD71" w:rsidR="00091435" w:rsidRPr="00091435" w:rsidRDefault="00091435" w:rsidP="009A7C39">
      <w:pPr>
        <w:rPr>
          <w:lang w:val="es-ES"/>
        </w:rPr>
      </w:pPr>
      <w:r>
        <w:rPr>
          <w:lang w:val="es-ES"/>
        </w:rPr>
        <w:t xml:space="preserve">Téngase en cuenta que la </w:t>
      </w:r>
      <w:r w:rsidR="00CA5765">
        <w:rPr>
          <w:lang w:val="es-ES"/>
        </w:rPr>
        <w:t>“</w:t>
      </w:r>
      <w:r>
        <w:rPr>
          <w:lang w:val="es-ES"/>
        </w:rPr>
        <w:t xml:space="preserve">lógica de los </w:t>
      </w:r>
      <w:r w:rsidR="00CA5765">
        <w:rPr>
          <w:lang w:val="es-ES"/>
        </w:rPr>
        <w:t>negocios”</w:t>
      </w:r>
      <w:r>
        <w:rPr>
          <w:lang w:val="es-ES"/>
        </w:rPr>
        <w:t xml:space="preserve"> es diferente a “Inteligencia de negocios”. La primera define el escenario, sobre el cual se deberá construir el diseño de la</w:t>
      </w:r>
      <w:r w:rsidR="00CA5765">
        <w:rPr>
          <w:lang w:val="es-ES"/>
        </w:rPr>
        <w:t>s</w:t>
      </w:r>
      <w:r>
        <w:rPr>
          <w:lang w:val="es-ES"/>
        </w:rPr>
        <w:t xml:space="preserve"> bases de datos, la segunda se relaciona con los diferentes reporte</w:t>
      </w:r>
      <w:r w:rsidR="00CA5765">
        <w:rPr>
          <w:lang w:val="es-ES"/>
        </w:rPr>
        <w:t>s</w:t>
      </w:r>
      <w:r>
        <w:rPr>
          <w:lang w:val="es-ES"/>
        </w:rPr>
        <w:t xml:space="preserve"> he informes, que la empresa requiere para la analítica </w:t>
      </w:r>
      <w:r w:rsidR="00CA5765">
        <w:rPr>
          <w:lang w:val="es-ES"/>
        </w:rPr>
        <w:t>de los datos. No obstante, lo anterior es importante tener en cuenta que los atributos o datos, requeridos en la inteligencia de negocios son los que deberán ser asignados por la ley de la autodeterminación “Ley de la autodeterminación” en cada una de las clases del modelo de la lógica de negocio.</w:t>
      </w:r>
    </w:p>
    <w:p w14:paraId="4C8C5366" w14:textId="3E683BF5" w:rsidR="009317D4" w:rsidRDefault="009317D4" w:rsidP="009A7C39">
      <w:pPr>
        <w:rPr>
          <w:lang w:val="es-ES"/>
        </w:rPr>
      </w:pPr>
    </w:p>
    <w:p w14:paraId="3FD0FFEB" w14:textId="157E459F" w:rsidR="009317D4" w:rsidRPr="00CA5765" w:rsidRDefault="00CA5765" w:rsidP="009A7C39">
      <w:pPr>
        <w:rPr>
          <w:b/>
          <w:bCs/>
          <w:lang w:val="es-ES"/>
        </w:rPr>
      </w:pPr>
      <w:r w:rsidRPr="00CA5765">
        <w:rPr>
          <w:b/>
          <w:bCs/>
          <w:lang w:val="es-ES"/>
        </w:rPr>
        <w:t>SEGUNDO CAPITULO</w:t>
      </w:r>
    </w:p>
    <w:p w14:paraId="2841A953" w14:textId="0546E0F1" w:rsidR="00CA5765" w:rsidRDefault="00CA5765" w:rsidP="009A7C39">
      <w:pPr>
        <w:rPr>
          <w:lang w:val="es-ES"/>
        </w:rPr>
      </w:pPr>
      <w:r>
        <w:rPr>
          <w:lang w:val="es-ES"/>
        </w:rPr>
        <w:t xml:space="preserve">La ley de la autodeterminación (Ley de </w:t>
      </w:r>
      <w:proofErr w:type="spellStart"/>
      <w:r>
        <w:rPr>
          <w:rFonts w:ascii="Arial" w:hAnsi="Arial" w:cs="Arial"/>
          <w:color w:val="202124"/>
          <w:sz w:val="20"/>
          <w:szCs w:val="20"/>
          <w:shd w:val="clear" w:color="auto" w:fill="FFFFFF"/>
        </w:rPr>
        <w:t>Armstrog</w:t>
      </w:r>
      <w:proofErr w:type="spellEnd"/>
      <w:r>
        <w:rPr>
          <w:lang w:val="es-ES"/>
        </w:rPr>
        <w:t xml:space="preserve">) consiste en asignar de manera (absoluta), a cada una de las clases, del modelo de la lógica de negocios los atributos o datos </w:t>
      </w:r>
      <w:r w:rsidR="00365E29">
        <w:rPr>
          <w:lang w:val="es-ES"/>
        </w:rPr>
        <w:t>que les corresponda.</w:t>
      </w:r>
    </w:p>
    <w:p w14:paraId="2BDF5FBD" w14:textId="3ABF4ACB" w:rsidR="00365E29" w:rsidRDefault="00365E29" w:rsidP="009A7C39">
      <w:pPr>
        <w:rPr>
          <w:lang w:val="es-ES"/>
        </w:rPr>
      </w:pPr>
      <w:r>
        <w:rPr>
          <w:lang w:val="es-ES"/>
        </w:rPr>
        <w:t>Cuando se habla de la primera forma normal (1FN) esta reclama, de la existencia de un modelo de lógicas de negocios, de la aplicación de la ley de la autodeterminación:</w:t>
      </w:r>
    </w:p>
    <w:p w14:paraId="50052B7C" w14:textId="4D4AA37A" w:rsidR="00365E29" w:rsidRDefault="00365E29" w:rsidP="009A7C39">
      <w:pPr>
        <w:rPr>
          <w:lang w:val="es-ES"/>
        </w:rPr>
      </w:pPr>
      <w:r>
        <w:rPr>
          <w:lang w:val="es-ES"/>
        </w:rPr>
        <w:t>Haciendo referencia al modelo mono misional simple facturas clientes, la ley de la autodeterminación, aplica como sigue:</w:t>
      </w:r>
    </w:p>
    <w:p w14:paraId="436E6BAB" w14:textId="7E254B9F" w:rsidR="00365E29" w:rsidRDefault="00365E29" w:rsidP="009A7C39">
      <w:pPr>
        <w:rPr>
          <w:lang w:val="es-ES"/>
        </w:rPr>
      </w:pPr>
    </w:p>
    <w:p w14:paraId="77D2FE0E" w14:textId="103BE436" w:rsidR="00365E29" w:rsidRDefault="00365E29" w:rsidP="009A7C39">
      <w:pPr>
        <w:rPr>
          <w:lang w:val="es-ES"/>
        </w:rPr>
      </w:pPr>
      <w:r>
        <w:rPr>
          <w:lang w:val="es-ES"/>
        </w:rPr>
        <w:t xml:space="preserve">La asignación absoluta de atributos significa </w:t>
      </w:r>
      <w:r w:rsidR="005D546E">
        <w:rPr>
          <w:lang w:val="es-ES"/>
        </w:rPr>
        <w:t>que,</w:t>
      </w:r>
      <w:r>
        <w:rPr>
          <w:lang w:val="es-ES"/>
        </w:rPr>
        <w:t xml:space="preserve"> en comienzo, los atributos asignados </w:t>
      </w:r>
      <w:r w:rsidR="006D6C65">
        <w:rPr>
          <w:lang w:val="es-ES"/>
        </w:rPr>
        <w:t>a una determinada clase</w:t>
      </w:r>
      <w:r w:rsidR="004E035F">
        <w:rPr>
          <w:lang w:val="es-ES"/>
        </w:rPr>
        <w:t xml:space="preserve"> son de esa clase y no de otras y viceversa; La ley de la autodeterminaci</w:t>
      </w:r>
      <w:r w:rsidR="0071450D">
        <w:rPr>
          <w:lang w:val="es-ES"/>
        </w:rPr>
        <w:t>ó</w:t>
      </w:r>
      <w:r w:rsidR="004E035F">
        <w:rPr>
          <w:lang w:val="es-ES"/>
        </w:rPr>
        <w:t xml:space="preserve">n nos permite desde el comienzo evitar y eliminar la redundancia de los datos. </w:t>
      </w:r>
    </w:p>
    <w:p w14:paraId="193CD75A" w14:textId="3462A403" w:rsidR="005D546E" w:rsidRDefault="0071450D" w:rsidP="009A7C39">
      <w:pPr>
        <w:rPr>
          <w:rFonts w:ascii="Arial" w:hAnsi="Arial" w:cs="Arial"/>
          <w:color w:val="202124"/>
          <w:sz w:val="20"/>
          <w:szCs w:val="20"/>
          <w:shd w:val="clear" w:color="auto" w:fill="FFFFFF"/>
        </w:rPr>
      </w:pPr>
      <w:r>
        <w:rPr>
          <w:lang w:val="es-ES"/>
        </w:rPr>
        <w:t xml:space="preserve">Después de haberse sucedido la auto determinación se deberán identificar la </w:t>
      </w:r>
      <w:proofErr w:type="spellStart"/>
      <w:r>
        <w:rPr>
          <w:lang w:val="es-ES"/>
        </w:rPr>
        <w:t>primary</w:t>
      </w:r>
      <w:proofErr w:type="spellEnd"/>
      <w:r>
        <w:rPr>
          <w:lang w:val="es-ES"/>
        </w:rPr>
        <w:t xml:space="preserve"> </w:t>
      </w:r>
      <w:proofErr w:type="spellStart"/>
      <w:r>
        <w:rPr>
          <w:lang w:val="es-ES"/>
        </w:rPr>
        <w:t>key</w:t>
      </w:r>
      <w:proofErr w:type="spellEnd"/>
      <w:r>
        <w:rPr>
          <w:lang w:val="es-ES"/>
        </w:rPr>
        <w:t xml:space="preserve"> de cada una de las clases, la </w:t>
      </w:r>
      <w:proofErr w:type="spellStart"/>
      <w:r>
        <w:rPr>
          <w:rFonts w:ascii="Arial" w:hAnsi="Arial" w:cs="Arial"/>
          <w:color w:val="202124"/>
          <w:sz w:val="20"/>
          <w:szCs w:val="20"/>
          <w:shd w:val="clear" w:color="auto" w:fill="FFFFFF"/>
        </w:rPr>
        <w:t>Foreign</w:t>
      </w:r>
      <w:proofErr w:type="spellEnd"/>
      <w:r>
        <w:rPr>
          <w:rFonts w:ascii="Arial" w:hAnsi="Arial" w:cs="Arial"/>
          <w:color w:val="202124"/>
          <w:sz w:val="20"/>
          <w:szCs w:val="20"/>
          <w:shd w:val="clear" w:color="auto" w:fill="FFFFFF"/>
        </w:rPr>
        <w:t xml:space="preserve"> Key por Defecto (FKD) exista en cada una de ellas; son </w:t>
      </w:r>
      <w:proofErr w:type="spellStart"/>
      <w:r>
        <w:rPr>
          <w:rFonts w:ascii="Arial" w:hAnsi="Arial" w:cs="Arial"/>
          <w:color w:val="202124"/>
          <w:sz w:val="20"/>
          <w:szCs w:val="20"/>
          <w:shd w:val="clear" w:color="auto" w:fill="FFFFFF"/>
        </w:rPr>
        <w:t>foreign</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key</w:t>
      </w:r>
      <w:proofErr w:type="spellEnd"/>
      <w:r>
        <w:rPr>
          <w:rFonts w:ascii="Arial" w:hAnsi="Arial" w:cs="Arial"/>
          <w:color w:val="202124"/>
          <w:sz w:val="20"/>
          <w:szCs w:val="20"/>
          <w:shd w:val="clear" w:color="auto" w:fill="FFFFFF"/>
        </w:rPr>
        <w:t xml:space="preserve"> por defecto, todos aquellos atributos, </w:t>
      </w:r>
      <w:proofErr w:type="gramStart"/>
      <w:r w:rsidR="005D546E">
        <w:rPr>
          <w:rFonts w:ascii="Arial" w:hAnsi="Arial" w:cs="Arial"/>
          <w:color w:val="202124"/>
          <w:sz w:val="20"/>
          <w:szCs w:val="20"/>
          <w:shd w:val="clear" w:color="auto" w:fill="FFFFFF"/>
        </w:rPr>
        <w:t>que</w:t>
      </w:r>
      <w:proofErr w:type="gramEnd"/>
      <w:r w:rsidR="005D546E">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 xml:space="preserve">desde la misma aplicación </w:t>
      </w:r>
      <w:r w:rsidR="0098311C">
        <w:rPr>
          <w:rFonts w:ascii="Arial" w:hAnsi="Arial" w:cs="Arial"/>
          <w:color w:val="202124"/>
          <w:sz w:val="20"/>
          <w:szCs w:val="20"/>
          <w:shd w:val="clear" w:color="auto" w:fill="FFFFFF"/>
        </w:rPr>
        <w:t>de la ley de la autodeterminación, se comportan como atributos códigos.</w:t>
      </w:r>
    </w:p>
    <w:p w14:paraId="458611E1" w14:textId="615FB62E" w:rsidR="005D546E" w:rsidRDefault="005D546E" w:rsidP="009A7C39">
      <w:pPr>
        <w:rPr>
          <w:rFonts w:ascii="Arial" w:hAnsi="Arial" w:cs="Arial"/>
          <w:color w:val="202124"/>
          <w:sz w:val="20"/>
          <w:szCs w:val="20"/>
          <w:shd w:val="clear" w:color="auto" w:fill="FFFFFF"/>
        </w:rPr>
      </w:pPr>
      <w:r>
        <w:rPr>
          <w:rFonts w:ascii="Arial" w:hAnsi="Arial" w:cs="Arial"/>
          <w:color w:val="202124"/>
          <w:sz w:val="20"/>
          <w:szCs w:val="20"/>
          <w:shd w:val="clear" w:color="auto" w:fill="FFFFFF"/>
        </w:rPr>
        <w:lastRenderedPageBreak/>
        <w:t>Las dependencias funcionales hacen referencia a la relación inversa que existe entre la clase sucesora, y la clase antecesora del modelo de la lógica de negocio (</w:t>
      </w:r>
      <w:proofErr w:type="spellStart"/>
      <w:r>
        <w:rPr>
          <w:rFonts w:ascii="Arial" w:hAnsi="Arial" w:cs="Arial"/>
          <w:color w:val="202124"/>
          <w:sz w:val="20"/>
          <w:szCs w:val="20"/>
          <w:shd w:val="clear" w:color="auto" w:fill="FFFFFF"/>
        </w:rPr>
        <w:t>Ri</w:t>
      </w:r>
      <w:proofErr w:type="spellEnd"/>
      <w:r>
        <w:rPr>
          <w:rFonts w:ascii="Arial" w:hAnsi="Arial" w:cs="Arial"/>
          <w:color w:val="202124"/>
          <w:sz w:val="20"/>
          <w:szCs w:val="20"/>
          <w:shd w:val="clear" w:color="auto" w:fill="FFFFFF"/>
        </w:rPr>
        <w:t xml:space="preserve">: Relación inversa); las dependencias funcionales son de tipo exclusivo (DFE) y no exclusivo (DFNE). </w:t>
      </w:r>
    </w:p>
    <w:p w14:paraId="2FDCF19B" w14:textId="13F740E5" w:rsidR="005D546E" w:rsidRDefault="005D546E" w:rsidP="009A7C39">
      <w:pPr>
        <w:rPr>
          <w:rFonts w:ascii="Arial" w:hAnsi="Arial" w:cs="Arial"/>
          <w:color w:val="202124"/>
          <w:sz w:val="20"/>
          <w:szCs w:val="20"/>
          <w:shd w:val="clear" w:color="auto" w:fill="FFFFFF"/>
        </w:rPr>
      </w:pPr>
      <w:r>
        <w:rPr>
          <w:rFonts w:ascii="Arial" w:hAnsi="Arial" w:cs="Arial"/>
          <w:color w:val="202124"/>
          <w:sz w:val="20"/>
          <w:szCs w:val="20"/>
          <w:shd w:val="clear" w:color="auto" w:fill="FFFFFF"/>
        </w:rPr>
        <w:t>Una dependencia funcional exclusiva define una relación inversa de 1 a 1.</w:t>
      </w:r>
    </w:p>
    <w:p w14:paraId="0F8150CF" w14:textId="6BFDD874" w:rsidR="005D546E" w:rsidRDefault="005D546E" w:rsidP="009A7C3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Una dependencia funcional no exclusiva define una relación inversa de 1 a muchos. </w:t>
      </w:r>
    </w:p>
    <w:p w14:paraId="0465BAE1" w14:textId="7E2DD923" w:rsidR="005D546E" w:rsidRDefault="005D546E" w:rsidP="009A7C39">
      <w:pPr>
        <w:rPr>
          <w:rFonts w:ascii="Arial" w:hAnsi="Arial" w:cs="Arial"/>
          <w:color w:val="202124"/>
          <w:sz w:val="20"/>
          <w:szCs w:val="20"/>
          <w:shd w:val="clear" w:color="auto" w:fill="FFFFFF"/>
        </w:rPr>
      </w:pPr>
      <w:r>
        <w:rPr>
          <w:rFonts w:ascii="Arial" w:hAnsi="Arial" w:cs="Arial"/>
          <w:color w:val="202124"/>
          <w:sz w:val="20"/>
          <w:szCs w:val="20"/>
          <w:shd w:val="clear" w:color="auto" w:fill="FFFFFF"/>
        </w:rPr>
        <w:t>Para el ejemplo de lógica de negocios clientes facturas, existirá por relación inversa una dependencia funcional exclusiva, es decir de 1 a 1 con base a la siguiente reflexión:</w:t>
      </w:r>
    </w:p>
    <w:p w14:paraId="3FF00AB4" w14:textId="21A9942A" w:rsidR="005D546E" w:rsidRDefault="007236F5" w:rsidP="007236F5">
      <w:pPr>
        <w:pStyle w:val="Prrafodelista"/>
        <w:numPr>
          <w:ilvl w:val="0"/>
          <w:numId w:val="3"/>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Existen muchos clientes</w:t>
      </w:r>
    </w:p>
    <w:p w14:paraId="01A5C549" w14:textId="4FA52408" w:rsidR="007236F5" w:rsidRDefault="00A36295" w:rsidP="007236F5">
      <w:pPr>
        <w:pStyle w:val="Prrafodelista"/>
        <w:numPr>
          <w:ilvl w:val="0"/>
          <w:numId w:val="3"/>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Cada uno de los muchos clientes, puede tener muchas facturas</w:t>
      </w:r>
    </w:p>
    <w:p w14:paraId="0D642CE3" w14:textId="38CB094F" w:rsidR="00A36295" w:rsidRDefault="00A36295" w:rsidP="007236F5">
      <w:pPr>
        <w:pStyle w:val="Prrafodelista"/>
        <w:numPr>
          <w:ilvl w:val="0"/>
          <w:numId w:val="3"/>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Cada una de las muchas facturas de un determinado cliente son de ese cliente y no de otros.</w:t>
      </w:r>
    </w:p>
    <w:p w14:paraId="6030E31B" w14:textId="77777777" w:rsidR="00A36295" w:rsidRPr="005E62C7" w:rsidRDefault="00A36295" w:rsidP="005E62C7">
      <w:pPr>
        <w:pStyle w:val="Prrafodelista"/>
        <w:pBdr>
          <w:bottom w:val="dotted" w:sz="24" w:space="1" w:color="auto"/>
        </w:pBdr>
        <w:rPr>
          <w:rFonts w:ascii="Arial" w:hAnsi="Arial" w:cs="Arial"/>
          <w:color w:val="202124"/>
          <w:sz w:val="20"/>
          <w:szCs w:val="20"/>
          <w:u w:val="single"/>
          <w:shd w:val="clear" w:color="auto" w:fill="FFFFFF"/>
        </w:rPr>
      </w:pPr>
    </w:p>
    <w:p w14:paraId="3CC83682" w14:textId="77777777" w:rsidR="00823546" w:rsidRDefault="00823546" w:rsidP="004B3C30">
      <w:pPr>
        <w:rPr>
          <w:lang w:val="es-ES"/>
        </w:rPr>
      </w:pPr>
    </w:p>
    <w:p w14:paraId="1EE43A4E" w14:textId="77777777" w:rsidR="00823546" w:rsidRDefault="006E230C" w:rsidP="004B3C30">
      <w:pPr>
        <w:rPr>
          <w:lang w:val="es-ES"/>
        </w:rPr>
      </w:pPr>
      <w:r>
        <w:rPr>
          <w:lang w:val="es-ES"/>
        </w:rPr>
        <w:t>A cada una de las clases, que hacen parte del modelo de la lógica de negocios</w:t>
      </w:r>
      <w:r w:rsidR="00823546">
        <w:rPr>
          <w:lang w:val="es-ES"/>
        </w:rPr>
        <w:t xml:space="preserve">. </w:t>
      </w:r>
    </w:p>
    <w:p w14:paraId="4DFD14D7" w14:textId="77777777" w:rsidR="00DA0C51" w:rsidRDefault="00823546" w:rsidP="004B3C30">
      <w:pPr>
        <w:rPr>
          <w:lang w:val="es-ES"/>
        </w:rPr>
      </w:pPr>
      <w:r>
        <w:rPr>
          <w:lang w:val="es-ES"/>
        </w:rPr>
        <w:t>Antes de proceder a construir el diseño de la base de datos es importante asegurar “Que la planeación del diseño” a definido de manera correcta el tipo de dependencia funcional que se presenta por relación inversa (</w:t>
      </w:r>
      <w:proofErr w:type="spellStart"/>
      <w:r>
        <w:rPr>
          <w:lang w:val="es-ES"/>
        </w:rPr>
        <w:t>Rr</w:t>
      </w:r>
      <w:proofErr w:type="spellEnd"/>
      <w:r>
        <w:rPr>
          <w:lang w:val="es-ES"/>
        </w:rPr>
        <w:t>) entre cada una de las clases</w:t>
      </w:r>
      <w:r w:rsidR="00DA0C51">
        <w:rPr>
          <w:lang w:val="es-ES"/>
        </w:rPr>
        <w:t>.</w:t>
      </w:r>
    </w:p>
    <w:p w14:paraId="59982712" w14:textId="77777777" w:rsidR="00DA0C51" w:rsidRDefault="00DA0C51" w:rsidP="004B3C30">
      <w:pPr>
        <w:rPr>
          <w:lang w:val="es-ES"/>
        </w:rPr>
      </w:pPr>
    </w:p>
    <w:p w14:paraId="31E58F42" w14:textId="3D1FB68E" w:rsidR="006E230C" w:rsidRDefault="00DA0C51" w:rsidP="004B3C30">
      <w:pPr>
        <w:rPr>
          <w:lang w:val="es-ES"/>
        </w:rPr>
      </w:pPr>
      <w:r>
        <w:rPr>
          <w:lang w:val="es-ES"/>
        </w:rPr>
        <w:t xml:space="preserve">Construcción del diseño de la base de datos (Lógica de negocios </w:t>
      </w:r>
      <w:proofErr w:type="spellStart"/>
      <w:r>
        <w:rPr>
          <w:lang w:val="es-ES"/>
        </w:rPr>
        <w:t>monomisional</w:t>
      </w:r>
      <w:proofErr w:type="spellEnd"/>
      <w:r>
        <w:rPr>
          <w:lang w:val="es-ES"/>
        </w:rPr>
        <w:t xml:space="preserve"> simple)</w:t>
      </w:r>
      <w:r w:rsidR="006E230C">
        <w:rPr>
          <w:lang w:val="es-ES"/>
        </w:rPr>
        <w:t xml:space="preserve"> </w:t>
      </w:r>
    </w:p>
    <w:p w14:paraId="5BBB2643" w14:textId="27E7F009" w:rsidR="00DA0C51" w:rsidRDefault="00DA0C51" w:rsidP="004B3C30">
      <w:pPr>
        <w:rPr>
          <w:lang w:val="es-ES"/>
        </w:rPr>
      </w:pPr>
      <w:r>
        <w:rPr>
          <w:lang w:val="es-ES"/>
        </w:rPr>
        <w:t>Cuando se ha definido una dependencia funcional exclusiva (</w:t>
      </w:r>
      <w:proofErr w:type="spellStart"/>
      <w:r>
        <w:rPr>
          <w:lang w:val="es-ES"/>
        </w:rPr>
        <w:t>dfe</w:t>
      </w:r>
      <w:proofErr w:type="spellEnd"/>
      <w:r>
        <w:rPr>
          <w:lang w:val="es-ES"/>
        </w:rPr>
        <w:t>) por relación inversa entre las clases, la manera de solucionarla es la siguiente:</w:t>
      </w:r>
    </w:p>
    <w:p w14:paraId="07F06368" w14:textId="5FF2E784" w:rsidR="00DA0C51" w:rsidRDefault="00DA0C51" w:rsidP="004B3C30">
      <w:pPr>
        <w:rPr>
          <w:rFonts w:ascii="Arial" w:hAnsi="Arial" w:cs="Arial"/>
          <w:color w:val="202124"/>
          <w:sz w:val="20"/>
          <w:szCs w:val="20"/>
          <w:shd w:val="clear" w:color="auto" w:fill="FFFFFF"/>
        </w:rPr>
      </w:pPr>
      <w:r>
        <w:rPr>
          <w:lang w:val="es-ES"/>
        </w:rPr>
        <w:t xml:space="preserve">El atributo </w:t>
      </w:r>
      <w:proofErr w:type="spellStart"/>
      <w:r>
        <w:rPr>
          <w:lang w:val="es-ES"/>
        </w:rPr>
        <w:t>primary</w:t>
      </w:r>
      <w:proofErr w:type="spellEnd"/>
      <w:r>
        <w:rPr>
          <w:lang w:val="es-ES"/>
        </w:rPr>
        <w:t xml:space="preserve"> </w:t>
      </w:r>
      <w:proofErr w:type="spellStart"/>
      <w:r>
        <w:rPr>
          <w:lang w:val="es-ES"/>
        </w:rPr>
        <w:t>key</w:t>
      </w:r>
      <w:proofErr w:type="spellEnd"/>
      <w:r>
        <w:rPr>
          <w:lang w:val="es-ES"/>
        </w:rPr>
        <w:t xml:space="preserve"> (</w:t>
      </w:r>
      <w:r>
        <w:rPr>
          <w:lang w:val="es-ES"/>
        </w:rPr>
        <w:t>PK</w:t>
      </w:r>
      <w:r>
        <w:rPr>
          <w:lang w:val="es-ES"/>
        </w:rPr>
        <w:t xml:space="preserve">), de la clase antecesora deberá reflejarse (Ley de la </w:t>
      </w:r>
      <w:proofErr w:type="spellStart"/>
      <w:r>
        <w:rPr>
          <w:lang w:val="es-ES"/>
        </w:rPr>
        <w:t>Reflexivilidad</w:t>
      </w:r>
      <w:proofErr w:type="spellEnd"/>
      <w:r>
        <w:rPr>
          <w:lang w:val="es-ES"/>
        </w:rPr>
        <w:t>) en la clase sucesora, en modo conjunto</w:t>
      </w:r>
      <w:r w:rsidR="00FB2BB6">
        <w:rPr>
          <w:lang w:val="es-ES"/>
        </w:rPr>
        <w:t xml:space="preserve">, entidad o tabla </w:t>
      </w:r>
      <w:r w:rsidR="004802BB">
        <w:rPr>
          <w:lang w:val="es-ES"/>
        </w:rPr>
        <w:t xml:space="preserve">como </w:t>
      </w:r>
      <w:proofErr w:type="spellStart"/>
      <w:r w:rsidR="004802BB">
        <w:rPr>
          <w:rFonts w:ascii="Arial" w:hAnsi="Arial" w:cs="Arial"/>
          <w:color w:val="202124"/>
          <w:sz w:val="20"/>
          <w:szCs w:val="20"/>
          <w:shd w:val="clear" w:color="auto" w:fill="FFFFFF"/>
        </w:rPr>
        <w:t>Foreign</w:t>
      </w:r>
      <w:proofErr w:type="spellEnd"/>
      <w:r w:rsidR="004802BB">
        <w:rPr>
          <w:rFonts w:ascii="Arial" w:hAnsi="Arial" w:cs="Arial"/>
          <w:color w:val="202124"/>
          <w:sz w:val="20"/>
          <w:szCs w:val="20"/>
          <w:shd w:val="clear" w:color="auto" w:fill="FFFFFF"/>
        </w:rPr>
        <w:t xml:space="preserve"> Key por Proceso (FKP)</w:t>
      </w:r>
      <w:r w:rsidR="004802BB">
        <w:rPr>
          <w:rFonts w:ascii="Arial" w:hAnsi="Arial" w:cs="Arial"/>
          <w:color w:val="202124"/>
          <w:sz w:val="20"/>
          <w:szCs w:val="20"/>
          <w:shd w:val="clear" w:color="auto" w:fill="FFFFFF"/>
        </w:rPr>
        <w:t>.</w:t>
      </w:r>
    </w:p>
    <w:p w14:paraId="04A89005" w14:textId="55A648F7" w:rsidR="004802BB" w:rsidRDefault="004802BB" w:rsidP="004B3C30">
      <w:pPr>
        <w:rPr>
          <w:lang w:val="es-ES"/>
        </w:rPr>
      </w:pPr>
      <w:r>
        <w:rPr>
          <w:rFonts w:ascii="Arial" w:hAnsi="Arial" w:cs="Arial"/>
          <w:color w:val="202124"/>
          <w:sz w:val="20"/>
          <w:szCs w:val="20"/>
          <w:shd w:val="clear" w:color="auto" w:fill="FFFFFF"/>
        </w:rPr>
        <w:t xml:space="preserve">Se extrae que una </w:t>
      </w:r>
      <w:proofErr w:type="spellStart"/>
      <w:r>
        <w:rPr>
          <w:rFonts w:ascii="Arial" w:hAnsi="Arial" w:cs="Arial"/>
          <w:color w:val="202124"/>
          <w:sz w:val="20"/>
          <w:szCs w:val="20"/>
          <w:shd w:val="clear" w:color="auto" w:fill="FFFFFF"/>
        </w:rPr>
        <w:t>Foreign</w:t>
      </w:r>
      <w:proofErr w:type="spellEnd"/>
      <w:r>
        <w:rPr>
          <w:rFonts w:ascii="Arial" w:hAnsi="Arial" w:cs="Arial"/>
          <w:color w:val="202124"/>
          <w:sz w:val="20"/>
          <w:szCs w:val="20"/>
          <w:shd w:val="clear" w:color="auto" w:fill="FFFFFF"/>
        </w:rPr>
        <w:t xml:space="preserve"> Key por Proceso</w:t>
      </w:r>
      <w:r>
        <w:rPr>
          <w:rFonts w:ascii="Arial" w:hAnsi="Arial" w:cs="Arial"/>
          <w:color w:val="202124"/>
          <w:sz w:val="20"/>
          <w:szCs w:val="20"/>
          <w:shd w:val="clear" w:color="auto" w:fill="FFFFFF"/>
        </w:rPr>
        <w:t xml:space="preserve"> es el atributo </w:t>
      </w:r>
      <w:proofErr w:type="spellStart"/>
      <w:r>
        <w:rPr>
          <w:lang w:val="es-ES"/>
        </w:rPr>
        <w:t>primary</w:t>
      </w:r>
      <w:proofErr w:type="spellEnd"/>
      <w:r>
        <w:rPr>
          <w:lang w:val="es-ES"/>
        </w:rPr>
        <w:t xml:space="preserve"> </w:t>
      </w:r>
      <w:proofErr w:type="spellStart"/>
      <w:r>
        <w:rPr>
          <w:lang w:val="es-ES"/>
        </w:rPr>
        <w:t>key</w:t>
      </w:r>
      <w:proofErr w:type="spellEnd"/>
      <w:r>
        <w:rPr>
          <w:lang w:val="es-ES"/>
        </w:rPr>
        <w:t xml:space="preserve"> de una clase antecesora que resuelve una dependencia funcional exclusiva.</w:t>
      </w:r>
    </w:p>
    <w:p w14:paraId="674A2018" w14:textId="6C7925AC" w:rsidR="004802BB" w:rsidRDefault="004802BB" w:rsidP="004B3C30">
      <w:pPr>
        <w:rPr>
          <w:b/>
          <w:bCs/>
          <w:lang w:val="es-ES"/>
        </w:rPr>
      </w:pPr>
      <w:r w:rsidRPr="00EC7FD9">
        <w:rPr>
          <w:b/>
          <w:bCs/>
          <w:lang w:val="es-ES"/>
        </w:rPr>
        <w:t xml:space="preserve">Modelo </w:t>
      </w:r>
      <w:proofErr w:type="spellStart"/>
      <w:r w:rsidRPr="00EC7FD9">
        <w:rPr>
          <w:b/>
          <w:bCs/>
          <w:lang w:val="es-ES"/>
        </w:rPr>
        <w:t>Notacional</w:t>
      </w:r>
      <w:proofErr w:type="spellEnd"/>
      <w:r w:rsidRPr="00EC7FD9">
        <w:rPr>
          <w:b/>
          <w:bCs/>
          <w:lang w:val="es-ES"/>
        </w:rPr>
        <w:t xml:space="preserve"> de conjuntos</w:t>
      </w:r>
    </w:p>
    <w:p w14:paraId="7EA72FE4" w14:textId="0D542751" w:rsidR="00EC7FD9" w:rsidRDefault="00EC7FD9" w:rsidP="004B3C30">
      <w:pPr>
        <w:rPr>
          <w:lang w:val="es-ES"/>
        </w:rPr>
      </w:pPr>
      <w:r w:rsidRPr="00EC7FD9">
        <w:rPr>
          <w:lang w:val="es-ES"/>
        </w:rPr>
        <w:t>Emerge como el primer modelo</w:t>
      </w:r>
      <w:r>
        <w:rPr>
          <w:lang w:val="es-ES"/>
        </w:rPr>
        <w:t xml:space="preserve"> atreves del cual se muestra la construcción del diseño de la base de datos y por tanto comprende, </w:t>
      </w:r>
      <w:r w:rsidR="00B14F69">
        <w:rPr>
          <w:lang w:val="es-ES"/>
        </w:rPr>
        <w:t>de los siguientes procedimientos de normalización</w:t>
      </w:r>
      <w:r w:rsidR="00577143">
        <w:rPr>
          <w:lang w:val="es-ES"/>
        </w:rPr>
        <w:t>:</w:t>
      </w:r>
    </w:p>
    <w:p w14:paraId="70751588" w14:textId="020309A7" w:rsidR="00577143" w:rsidRDefault="00577143" w:rsidP="004B3C30">
      <w:pPr>
        <w:rPr>
          <w:lang w:val="es-ES"/>
        </w:rPr>
      </w:pPr>
      <w:r>
        <w:rPr>
          <w:lang w:val="es-ES"/>
        </w:rPr>
        <w:t>Primera Forma normal</w:t>
      </w:r>
    </w:p>
    <w:p w14:paraId="4995ED9C" w14:textId="57FD2D29" w:rsidR="00577143" w:rsidRDefault="00577143" w:rsidP="004B3C30">
      <w:pPr>
        <w:rPr>
          <w:lang w:val="es-ES"/>
        </w:rPr>
      </w:pPr>
      <w:r>
        <w:rPr>
          <w:lang w:val="es-ES"/>
        </w:rPr>
        <w:t>Segunda Forma normal</w:t>
      </w:r>
    </w:p>
    <w:p w14:paraId="77336A2D" w14:textId="42B2A25B" w:rsidR="00577143" w:rsidRDefault="00577143" w:rsidP="004B3C30">
      <w:pPr>
        <w:rPr>
          <w:lang w:val="es-ES"/>
        </w:rPr>
      </w:pPr>
      <w:r>
        <w:rPr>
          <w:lang w:val="es-ES"/>
        </w:rPr>
        <w:t>Tercera Forma Normal</w:t>
      </w:r>
    </w:p>
    <w:p w14:paraId="3A49AE46" w14:textId="704B3782" w:rsidR="00577143" w:rsidRDefault="00577143" w:rsidP="00577143">
      <w:pPr>
        <w:rPr>
          <w:lang w:val="es-ES"/>
        </w:rPr>
      </w:pPr>
      <w:r>
        <w:rPr>
          <w:lang w:val="es-ES"/>
        </w:rPr>
        <w:t>La p</w:t>
      </w:r>
      <w:r>
        <w:rPr>
          <w:lang w:val="es-ES"/>
        </w:rPr>
        <w:t>rimera Forma normal</w:t>
      </w:r>
      <w:r>
        <w:rPr>
          <w:lang w:val="es-ES"/>
        </w:rPr>
        <w:t xml:space="preserve"> y s</w:t>
      </w:r>
      <w:r>
        <w:rPr>
          <w:lang w:val="es-ES"/>
        </w:rPr>
        <w:t>egunda Forma normal</w:t>
      </w:r>
      <w:r>
        <w:rPr>
          <w:lang w:val="es-ES"/>
        </w:rPr>
        <w:t xml:space="preserve"> (1FN 2FN), hacen parte de lo que se llama planeación de diseño de bases de datos.</w:t>
      </w:r>
    </w:p>
    <w:p w14:paraId="57DFCCE4" w14:textId="703725A5" w:rsidR="00577143" w:rsidRDefault="00577143" w:rsidP="00577143">
      <w:pPr>
        <w:rPr>
          <w:lang w:val="es-ES"/>
        </w:rPr>
      </w:pPr>
      <w:r>
        <w:rPr>
          <w:lang w:val="es-ES"/>
        </w:rPr>
        <w:t xml:space="preserve">La tercera forma normal, también y la cuarta y la quinta forma normal se relacionan ya no con la planeación, si no con </w:t>
      </w:r>
      <w:proofErr w:type="gramStart"/>
      <w:r>
        <w:rPr>
          <w:lang w:val="es-ES"/>
        </w:rPr>
        <w:t>la ”</w:t>
      </w:r>
      <w:proofErr w:type="gramEnd"/>
      <w:r w:rsidRPr="00577143">
        <w:rPr>
          <w:lang w:val="es-ES"/>
        </w:rPr>
        <w:t xml:space="preserve"> </w:t>
      </w:r>
      <w:r>
        <w:rPr>
          <w:lang w:val="es-ES"/>
        </w:rPr>
        <w:t>construcción del diseño de la bases de datos</w:t>
      </w:r>
      <w:r>
        <w:rPr>
          <w:lang w:val="es-ES"/>
        </w:rPr>
        <w:t>”.</w:t>
      </w:r>
    </w:p>
    <w:p w14:paraId="6DB90F46" w14:textId="4889B1E4" w:rsidR="00613222" w:rsidRDefault="00613222" w:rsidP="00613222">
      <w:pPr>
        <w:rPr>
          <w:lang w:val="es-ES"/>
        </w:rPr>
      </w:pPr>
      <w:r>
        <w:rPr>
          <w:lang w:val="es-ES"/>
        </w:rPr>
        <w:lastRenderedPageBreak/>
        <w:t>Primera Forma normal</w:t>
      </w:r>
      <w:r>
        <w:rPr>
          <w:lang w:val="es-ES"/>
        </w:rPr>
        <w:t xml:space="preserve"> 1FN: Se dice que la planeación del diseño de la base de datos se encuentra en primera forma normal cuando existe el modelo, de la lógica de negocios y existen una debida aplicación de la ley de la autodeterminación</w:t>
      </w:r>
      <w:r w:rsidR="00501A8B">
        <w:rPr>
          <w:lang w:val="es-ES"/>
        </w:rPr>
        <w:t xml:space="preserve">. </w:t>
      </w:r>
    </w:p>
    <w:p w14:paraId="657A4A1A" w14:textId="1CFB889D" w:rsidR="00501A8B" w:rsidRDefault="00501A8B" w:rsidP="00613222">
      <w:pPr>
        <w:rPr>
          <w:lang w:val="es-ES"/>
        </w:rPr>
      </w:pPr>
      <w:r>
        <w:rPr>
          <w:lang w:val="es-ES"/>
        </w:rPr>
        <w:t>Segunda Forma normal 2FN: Se dice que la planeación del diseño de una base de datos se encuentra en segunda forma normal cuando estando en primera forma normal cumple con los siguientes requisitos.</w:t>
      </w:r>
    </w:p>
    <w:p w14:paraId="78B4A222" w14:textId="4A10DEF5" w:rsidR="00501A8B" w:rsidRDefault="00501A8B" w:rsidP="00501A8B">
      <w:pPr>
        <w:pStyle w:val="Prrafodelista"/>
        <w:numPr>
          <w:ilvl w:val="0"/>
          <w:numId w:val="4"/>
        </w:numPr>
        <w:rPr>
          <w:lang w:val="es-ES"/>
        </w:rPr>
      </w:pPr>
      <w:r>
        <w:rPr>
          <w:lang w:val="es-ES"/>
        </w:rPr>
        <w:t xml:space="preserve">Identificación del atributo PK para cada una de las clases de la lógica de negocios </w:t>
      </w:r>
    </w:p>
    <w:p w14:paraId="394E4871" w14:textId="0B3DEC0F" w:rsidR="00501A8B" w:rsidRDefault="00501A8B" w:rsidP="00501A8B">
      <w:pPr>
        <w:pStyle w:val="Prrafodelista"/>
        <w:numPr>
          <w:ilvl w:val="0"/>
          <w:numId w:val="4"/>
        </w:numPr>
        <w:rPr>
          <w:lang w:val="es-ES"/>
        </w:rPr>
      </w:pPr>
      <w:r>
        <w:rPr>
          <w:lang w:val="es-ES"/>
        </w:rPr>
        <w:t xml:space="preserve">Identificación de los atributos </w:t>
      </w:r>
      <w:proofErr w:type="spellStart"/>
      <w:r>
        <w:rPr>
          <w:rFonts w:ascii="Arial" w:hAnsi="Arial" w:cs="Arial"/>
          <w:color w:val="202124"/>
          <w:sz w:val="20"/>
          <w:szCs w:val="20"/>
          <w:shd w:val="clear" w:color="auto" w:fill="FFFFFF"/>
        </w:rPr>
        <w:t>Foreign</w:t>
      </w:r>
      <w:proofErr w:type="spellEnd"/>
      <w:r>
        <w:rPr>
          <w:rFonts w:ascii="Arial" w:hAnsi="Arial" w:cs="Arial"/>
          <w:color w:val="202124"/>
          <w:sz w:val="20"/>
          <w:szCs w:val="20"/>
          <w:shd w:val="clear" w:color="auto" w:fill="FFFFFF"/>
        </w:rPr>
        <w:t xml:space="preserve"> Key por Defecto FKD</w:t>
      </w:r>
      <w:r>
        <w:rPr>
          <w:lang w:val="es-ES"/>
        </w:rPr>
        <w:t>contenidos en cada una de las clases.</w:t>
      </w:r>
    </w:p>
    <w:p w14:paraId="04462EC1" w14:textId="21C4217C" w:rsidR="00501A8B" w:rsidRDefault="00501A8B" w:rsidP="00501A8B">
      <w:pPr>
        <w:pStyle w:val="Prrafodelista"/>
        <w:numPr>
          <w:ilvl w:val="0"/>
          <w:numId w:val="4"/>
        </w:numPr>
        <w:rPr>
          <w:lang w:val="es-ES"/>
        </w:rPr>
      </w:pPr>
      <w:r>
        <w:rPr>
          <w:lang w:val="es-ES"/>
        </w:rPr>
        <w:t xml:space="preserve"> Definición por relación inversa (</w:t>
      </w:r>
      <w:proofErr w:type="spellStart"/>
      <w:r>
        <w:rPr>
          <w:lang w:val="es-ES"/>
        </w:rPr>
        <w:t>Ri</w:t>
      </w:r>
      <w:proofErr w:type="spellEnd"/>
      <w:r>
        <w:rPr>
          <w:lang w:val="es-ES"/>
        </w:rPr>
        <w:t>) del tipo de dependencia funcional que existen entre las clases (</w:t>
      </w:r>
      <w:r>
        <w:rPr>
          <w:rFonts w:ascii="Arial" w:hAnsi="Arial" w:cs="Arial"/>
          <w:color w:val="202124"/>
          <w:sz w:val="20"/>
          <w:szCs w:val="20"/>
          <w:shd w:val="clear" w:color="auto" w:fill="FFFFFF"/>
        </w:rPr>
        <w:t>DFE - DFNE</w:t>
      </w:r>
      <w:r>
        <w:rPr>
          <w:lang w:val="es-ES"/>
        </w:rPr>
        <w:t>).</w:t>
      </w:r>
    </w:p>
    <w:p w14:paraId="3AA6D126" w14:textId="39657381" w:rsidR="00A35041" w:rsidRDefault="00A35041" w:rsidP="00A35041">
      <w:pPr>
        <w:rPr>
          <w:lang w:val="es-ES"/>
        </w:rPr>
      </w:pPr>
      <w:r>
        <w:rPr>
          <w:lang w:val="es-ES"/>
        </w:rPr>
        <w:t>Tercera Forma normal 3FN: A partir de esta forma normal se habla de la construcción del “</w:t>
      </w:r>
      <w:r>
        <w:rPr>
          <w:lang w:val="es-ES"/>
        </w:rPr>
        <w:t>diseño de la base de datos</w:t>
      </w:r>
      <w:r>
        <w:rPr>
          <w:lang w:val="es-ES"/>
        </w:rPr>
        <w:t>”</w:t>
      </w:r>
      <w:r w:rsidR="00A123A0">
        <w:rPr>
          <w:lang w:val="es-ES"/>
        </w:rPr>
        <w:t xml:space="preserve">. </w:t>
      </w:r>
    </w:p>
    <w:p w14:paraId="040CFBED" w14:textId="2513B0BF" w:rsidR="00A123A0" w:rsidRDefault="00A123A0" w:rsidP="00A35041">
      <w:pPr>
        <w:rPr>
          <w:lang w:val="es-ES"/>
        </w:rPr>
      </w:pPr>
      <w:r>
        <w:rPr>
          <w:lang w:val="es-ES"/>
        </w:rPr>
        <w:t xml:space="preserve">Se dice que la construcción del diseño de la base de </w:t>
      </w:r>
      <w:r w:rsidR="005C5510">
        <w:rPr>
          <w:lang w:val="es-ES"/>
        </w:rPr>
        <w:t>datos</w:t>
      </w:r>
      <w:r>
        <w:rPr>
          <w:lang w:val="es-ES"/>
        </w:rPr>
        <w:t xml:space="preserve"> se encuentra en tercera forma normal, cuando estando en 1FN y 2FN, cumple además con solucionar los tipos de dependencias funcionales que existen entre las clases por relación inversa</w:t>
      </w:r>
      <w:r w:rsidR="005C5510">
        <w:rPr>
          <w:lang w:val="es-ES"/>
        </w:rPr>
        <w:t>.</w:t>
      </w:r>
    </w:p>
    <w:p w14:paraId="337F0A6F" w14:textId="4322B4D9" w:rsidR="005C5510" w:rsidRDefault="005C5510" w:rsidP="00A35041">
      <w:pPr>
        <w:rPr>
          <w:lang w:val="es-ES"/>
        </w:rPr>
      </w:pPr>
      <w:r>
        <w:rPr>
          <w:lang w:val="es-ES"/>
        </w:rPr>
        <w:t xml:space="preserve">Una dependencia funcional exclusiva siempre dará origen a una FKP. </w:t>
      </w:r>
    </w:p>
    <w:p w14:paraId="2580C78B" w14:textId="7B890A54" w:rsidR="005C5510" w:rsidRDefault="005C5510" w:rsidP="00A35041">
      <w:pPr>
        <w:rPr>
          <w:lang w:val="es-ES"/>
        </w:rPr>
      </w:pPr>
      <w:r>
        <w:rPr>
          <w:lang w:val="es-ES"/>
        </w:rPr>
        <w:t xml:space="preserve">Hacen también parte de la tercera forma normal, solucionar los atributos FKD que se encuentran dentro de cada una de las clases. </w:t>
      </w:r>
    </w:p>
    <w:p w14:paraId="535E3100" w14:textId="56742686" w:rsidR="005C5510" w:rsidRDefault="005C5510" w:rsidP="00A35041">
      <w:pPr>
        <w:rPr>
          <w:lang w:val="es-ES"/>
        </w:rPr>
      </w:pPr>
      <w:r>
        <w:rPr>
          <w:lang w:val="es-ES"/>
        </w:rPr>
        <w:t>Cuarta forma normal 4FN: La construcción del diseño de la base de datos, estará en 4FN, cuando cumpliendo con estar, en 1FN, 2FN y 3FN resuelve parcialmente una dependencia funcional no exclusiva armando una llave compuesta con la PK de la clase antecesora y la PK de la clase sucesora, asociando a esta llave compuesta los atributos de la clase sucesora que dependan estrictamente de las dos partes de la llave.</w:t>
      </w:r>
    </w:p>
    <w:p w14:paraId="543AE527" w14:textId="67B13102" w:rsidR="00A73A68" w:rsidRDefault="00A73A68" w:rsidP="00A35041">
      <w:pPr>
        <w:rPr>
          <w:lang w:val="es-ES"/>
        </w:rPr>
      </w:pPr>
      <w:r>
        <w:rPr>
          <w:lang w:val="es-ES"/>
        </w:rPr>
        <w:t>Quinta Forma normal 5FN: Se dice que la construcción del diseño de la base de datos se encuentra en 5FN cuando estando en 1FN, 2FN, 3FN y 4FN, se cumple con:</w:t>
      </w:r>
    </w:p>
    <w:p w14:paraId="13B1FDC2" w14:textId="717BC990" w:rsidR="00A73A68" w:rsidRDefault="00FD25AD" w:rsidP="00A35041">
      <w:pPr>
        <w:rPr>
          <w:lang w:val="es-ES"/>
        </w:rPr>
      </w:pPr>
      <w:r>
        <w:rPr>
          <w:lang w:val="es-ES"/>
        </w:rPr>
        <w:t>Identificar dentro de la clase sucesora parcialmente resuelta que atributos dependen estrictamente ya no de la llave compuesta, si no de la segunda parte de la llave.</w:t>
      </w:r>
    </w:p>
    <w:p w14:paraId="34F08762" w14:textId="2097BB44" w:rsidR="00FD25AD" w:rsidRDefault="00BD3846" w:rsidP="00A35041">
      <w:pPr>
        <w:rPr>
          <w:lang w:val="es-ES"/>
        </w:rPr>
      </w:pPr>
      <w:r>
        <w:rPr>
          <w:lang w:val="es-ES"/>
        </w:rPr>
        <w:t xml:space="preserve">Retomando el modelo de la lógica de negocios clientes – facturas, que hace referencia a una lógica </w:t>
      </w:r>
      <w:proofErr w:type="spellStart"/>
      <w:r>
        <w:rPr>
          <w:lang w:val="es-ES"/>
        </w:rPr>
        <w:t>monomisional</w:t>
      </w:r>
      <w:proofErr w:type="spellEnd"/>
      <w:r>
        <w:rPr>
          <w:lang w:val="es-ES"/>
        </w:rPr>
        <w:t xml:space="preserve"> simple y que tiene definido por relación inversa (</w:t>
      </w:r>
      <w:proofErr w:type="spellStart"/>
      <w:r>
        <w:rPr>
          <w:lang w:val="es-ES"/>
        </w:rPr>
        <w:t>Ri</w:t>
      </w:r>
      <w:proofErr w:type="spellEnd"/>
      <w:r>
        <w:rPr>
          <w:lang w:val="es-ES"/>
        </w:rPr>
        <w:t xml:space="preserve">) una dependencia funcional exclusiva, la construcción del diseño a través del modelo </w:t>
      </w:r>
      <w:proofErr w:type="spellStart"/>
      <w:r>
        <w:rPr>
          <w:lang w:val="es-ES"/>
        </w:rPr>
        <w:t>notacional</w:t>
      </w:r>
      <w:proofErr w:type="spellEnd"/>
      <w:r>
        <w:rPr>
          <w:lang w:val="es-ES"/>
        </w:rPr>
        <w:t xml:space="preserve"> de conjuntos es el siguiente:</w:t>
      </w:r>
    </w:p>
    <w:p w14:paraId="77F7DD11" w14:textId="7AE8CC4F" w:rsidR="00BD3846" w:rsidRDefault="00BD3846" w:rsidP="00A35041">
      <w:pPr>
        <w:rPr>
          <w:lang w:val="es-ES"/>
        </w:rPr>
      </w:pPr>
    </w:p>
    <w:p w14:paraId="3A7F3046" w14:textId="3A818E26" w:rsidR="00BC24C2" w:rsidRDefault="00BC24C2" w:rsidP="00A35041">
      <w:pPr>
        <w:rPr>
          <w:lang w:val="es-ES"/>
        </w:rPr>
      </w:pPr>
    </w:p>
    <w:p w14:paraId="1D42B2C3" w14:textId="77777777" w:rsidR="00BC24C2" w:rsidRPr="00A35041" w:rsidRDefault="00BC24C2" w:rsidP="00A35041">
      <w:pPr>
        <w:rPr>
          <w:lang w:val="es-ES"/>
        </w:rPr>
      </w:pPr>
    </w:p>
    <w:p w14:paraId="0EAC1737" w14:textId="77777777" w:rsidR="00613222" w:rsidRDefault="00613222" w:rsidP="00577143">
      <w:pPr>
        <w:rPr>
          <w:lang w:val="es-ES"/>
        </w:rPr>
      </w:pPr>
    </w:p>
    <w:p w14:paraId="109D63ED" w14:textId="083F1446" w:rsidR="00577143" w:rsidRDefault="00577143" w:rsidP="00577143">
      <w:pPr>
        <w:rPr>
          <w:lang w:val="es-ES"/>
        </w:rPr>
      </w:pPr>
      <w:r>
        <w:rPr>
          <w:lang w:val="es-ES"/>
        </w:rPr>
        <w:lastRenderedPageBreak/>
        <w:t xml:space="preserve"> </w:t>
      </w:r>
      <w:r w:rsidR="00726B5A" w:rsidRPr="00726B5A">
        <w:rPr>
          <w:lang w:val="es-ES"/>
        </w:rPr>
        <w:drawing>
          <wp:inline distT="0" distB="0" distL="0" distR="0" wp14:anchorId="76F985E9" wp14:editId="3FEB7AC2">
            <wp:extent cx="5612130" cy="39890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89070"/>
                    </a:xfrm>
                    <a:prstGeom prst="rect">
                      <a:avLst/>
                    </a:prstGeom>
                  </pic:spPr>
                </pic:pic>
              </a:graphicData>
            </a:graphic>
          </wp:inline>
        </w:drawing>
      </w:r>
    </w:p>
    <w:p w14:paraId="7E98BBA1" w14:textId="44630906" w:rsidR="00577143" w:rsidRDefault="00577143" w:rsidP="004B3C30">
      <w:pPr>
        <w:rPr>
          <w:lang w:val="es-ES"/>
        </w:rPr>
      </w:pPr>
    </w:p>
    <w:p w14:paraId="265DF6A2" w14:textId="7DCB7B51" w:rsidR="00577143" w:rsidRDefault="00577143" w:rsidP="004B3C30">
      <w:pPr>
        <w:rPr>
          <w:lang w:val="es-ES"/>
        </w:rPr>
      </w:pPr>
    </w:p>
    <w:p w14:paraId="0246C3CC" w14:textId="064CC05E" w:rsidR="00577143" w:rsidRDefault="00726B5A" w:rsidP="004B3C30">
      <w:pPr>
        <w:rPr>
          <w:lang w:val="es-ES"/>
        </w:rPr>
      </w:pPr>
      <w:r>
        <w:rPr>
          <w:lang w:val="es-ES"/>
        </w:rPr>
        <w:t>Este conjunto ha solucionado la Dependencia Funcional Exclusiva</w:t>
      </w:r>
    </w:p>
    <w:p w14:paraId="5A693FCB" w14:textId="09796C26" w:rsidR="00E91F18" w:rsidRDefault="00E91F18" w:rsidP="004B3C30">
      <w:pPr>
        <w:rPr>
          <w:lang w:val="es-ES"/>
        </w:rPr>
      </w:pPr>
      <w:r w:rsidRPr="00E91F18">
        <w:rPr>
          <w:lang w:val="es-ES"/>
        </w:rPr>
        <w:drawing>
          <wp:inline distT="0" distB="0" distL="0" distR="0" wp14:anchorId="7EB455E5" wp14:editId="67502A73">
            <wp:extent cx="4344006" cy="137179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6" cy="1371791"/>
                    </a:xfrm>
                    <a:prstGeom prst="rect">
                      <a:avLst/>
                    </a:prstGeom>
                  </pic:spPr>
                </pic:pic>
              </a:graphicData>
            </a:graphic>
          </wp:inline>
        </w:drawing>
      </w:r>
    </w:p>
    <w:p w14:paraId="1236B6A3" w14:textId="5FA8A69A" w:rsidR="00E91F18" w:rsidRDefault="00E91F18" w:rsidP="004B3C30">
      <w:pPr>
        <w:rPr>
          <w:lang w:val="es-ES"/>
        </w:rPr>
      </w:pPr>
      <w:r>
        <w:rPr>
          <w:lang w:val="es-ES"/>
        </w:rPr>
        <w:t>Nota: téngase en cuenta que la metodología para construir los conjuntos del diseño de la base de datos indica que deberá hacerse a partir de la clase superior del modelo de la lógica de negocios</w:t>
      </w:r>
    </w:p>
    <w:p w14:paraId="640C5230" w14:textId="77777777" w:rsidR="00E91F18" w:rsidRDefault="00E91F18" w:rsidP="004B3C30">
      <w:pPr>
        <w:rPr>
          <w:lang w:val="es-ES"/>
        </w:rPr>
      </w:pPr>
    </w:p>
    <w:p w14:paraId="7D074206" w14:textId="77777777" w:rsidR="00726B5A" w:rsidRPr="00EC7FD9" w:rsidRDefault="00726B5A" w:rsidP="004B3C30">
      <w:pPr>
        <w:rPr>
          <w:lang w:val="es-ES"/>
        </w:rPr>
      </w:pPr>
    </w:p>
    <w:p w14:paraId="3BBD8CE3" w14:textId="77777777" w:rsidR="00DA0C51" w:rsidRDefault="00DA0C51" w:rsidP="004B3C30">
      <w:pPr>
        <w:rPr>
          <w:lang w:val="es-ES"/>
        </w:rPr>
      </w:pPr>
    </w:p>
    <w:p w14:paraId="14E799C7" w14:textId="14032BA1" w:rsidR="00DA0C51" w:rsidRDefault="00DA0C51" w:rsidP="004B3C30">
      <w:pPr>
        <w:rPr>
          <w:lang w:val="es-ES"/>
        </w:rPr>
      </w:pPr>
    </w:p>
    <w:p w14:paraId="58AD8C24" w14:textId="6F4D932C" w:rsidR="00DA0C51" w:rsidRDefault="00EB2DDA" w:rsidP="004B3C30">
      <w:pPr>
        <w:rPr>
          <w:lang w:val="es-ES"/>
        </w:rPr>
      </w:pPr>
      <w:r>
        <w:rPr>
          <w:lang w:val="es-ES"/>
        </w:rPr>
        <w:lastRenderedPageBreak/>
        <w:t>MODELO CONCEPTUAL (MODELO ENTIDAD RELACION DE PETER CHAN)</w:t>
      </w:r>
    </w:p>
    <w:p w14:paraId="56C0C231" w14:textId="5055B116" w:rsidR="006E230C" w:rsidRDefault="00EB2DDA" w:rsidP="004B3C30">
      <w:pPr>
        <w:rPr>
          <w:lang w:val="es-ES"/>
        </w:rPr>
      </w:pPr>
      <w:r>
        <w:rPr>
          <w:lang w:val="es-ES"/>
        </w:rPr>
        <w:t xml:space="preserve">Para construir un modelo conceptual es haber construido previamente el modelo </w:t>
      </w:r>
      <w:proofErr w:type="spellStart"/>
      <w:r>
        <w:rPr>
          <w:lang w:val="es-ES"/>
        </w:rPr>
        <w:t>notacional</w:t>
      </w:r>
      <w:proofErr w:type="spellEnd"/>
      <w:r>
        <w:rPr>
          <w:lang w:val="es-ES"/>
        </w:rPr>
        <w:t xml:space="preserve"> de conjuntos.</w:t>
      </w:r>
    </w:p>
    <w:p w14:paraId="02777AB4" w14:textId="1898875B" w:rsidR="00EB2DDA" w:rsidRDefault="00EB2DDA" w:rsidP="004B3C30">
      <w:pPr>
        <w:rPr>
          <w:lang w:val="es-ES"/>
        </w:rPr>
      </w:pPr>
      <w:r>
        <w:rPr>
          <w:lang w:val="es-ES"/>
        </w:rPr>
        <w:t>La metodología para construir este modelo es la siguiente:</w:t>
      </w:r>
    </w:p>
    <w:p w14:paraId="2E8D5B3E" w14:textId="2640BC32" w:rsidR="00EB2DDA" w:rsidRDefault="00EB2DDA" w:rsidP="004B3C30">
      <w:pPr>
        <w:rPr>
          <w:lang w:val="es-ES"/>
        </w:rPr>
      </w:pPr>
      <w:r>
        <w:rPr>
          <w:lang w:val="es-ES"/>
        </w:rPr>
        <w:t>Inicie a la izquierda, con el conjunto en modo entidad que soluciono la ultima clase del modelo de la lógica de negocios.</w:t>
      </w:r>
    </w:p>
    <w:p w14:paraId="21F83522" w14:textId="4AC969EF" w:rsidR="00EB2DDA" w:rsidRDefault="00ED2F15" w:rsidP="004B3C30">
      <w:pPr>
        <w:rPr>
          <w:lang w:val="es-ES"/>
        </w:rPr>
      </w:pPr>
      <w:r>
        <w:rPr>
          <w:lang w:val="es-ES"/>
        </w:rPr>
        <w:t>Segundo: ubique a la derecha de la entidad de la izquierda los conjuntos en modo entidad que contienen las PK de la FK que se encuentran en la entidad de la izquierda.</w:t>
      </w:r>
    </w:p>
    <w:p w14:paraId="2BF1E399" w14:textId="3847BBF4" w:rsidR="00ED2F15" w:rsidRDefault="00ED2F15" w:rsidP="004B3C30">
      <w:pPr>
        <w:rPr>
          <w:lang w:val="es-ES"/>
        </w:rPr>
      </w:pPr>
      <w:r>
        <w:rPr>
          <w:lang w:val="es-ES"/>
        </w:rPr>
        <w:t>Tercero: Repita el paso dos hasta haber involucrado todos los conjuntos que hayan sido previstos.</w:t>
      </w:r>
    </w:p>
    <w:p w14:paraId="330258A8" w14:textId="10A3F32F" w:rsidR="00ED2F15" w:rsidRDefault="00ED2F15" w:rsidP="004B3C30">
      <w:pPr>
        <w:rPr>
          <w:lang w:val="es-ES"/>
        </w:rPr>
      </w:pPr>
      <w:r>
        <w:rPr>
          <w:lang w:val="es-ES"/>
        </w:rPr>
        <w:t>Cuarto: Relacione las entidades de derecha a izquierda, manteniendo siempre el 1 a la derecha y el muchos a la izquierda</w:t>
      </w:r>
      <w:r w:rsidR="00830969">
        <w:rPr>
          <w:lang w:val="es-ES"/>
        </w:rPr>
        <w:t>.</w:t>
      </w:r>
      <w:r w:rsidR="009053A6">
        <w:rPr>
          <w:lang w:val="es-ES"/>
        </w:rPr>
        <w:t xml:space="preserve"> </w:t>
      </w:r>
    </w:p>
    <w:p w14:paraId="7CB4FB5B" w14:textId="79C0E696" w:rsidR="009053A6" w:rsidRDefault="009053A6" w:rsidP="004B3C30">
      <w:pPr>
        <w:rPr>
          <w:lang w:val="es-ES"/>
        </w:rPr>
      </w:pPr>
      <w:r>
        <w:rPr>
          <w:lang w:val="es-ES"/>
        </w:rPr>
        <w:t>Quinto: En adelante deberá ser leído el modelo de derecha a izquierda</w:t>
      </w:r>
    </w:p>
    <w:p w14:paraId="785AEFAA" w14:textId="760337DA" w:rsidR="009053A6" w:rsidRDefault="009053A6" w:rsidP="004B3C30">
      <w:pPr>
        <w:rPr>
          <w:lang w:val="es-ES"/>
        </w:rPr>
      </w:pPr>
      <w:r>
        <w:rPr>
          <w:lang w:val="es-ES"/>
        </w:rPr>
        <w:t>Sexto: Así como deberá ser leído el modelo, deberá ser llevado al motor.</w:t>
      </w:r>
    </w:p>
    <w:p w14:paraId="74828F8B" w14:textId="6FF63900" w:rsidR="009053A6" w:rsidRDefault="009053A6" w:rsidP="004B3C30">
      <w:pPr>
        <w:rPr>
          <w:lang w:val="es-ES"/>
        </w:rPr>
      </w:pPr>
      <w:r>
        <w:rPr>
          <w:lang w:val="es-ES"/>
        </w:rPr>
        <w:t>Nota: Evite hasta donde sea posible, el cruce entre las relaciones.</w:t>
      </w:r>
    </w:p>
    <w:p w14:paraId="53F5B9C6" w14:textId="063908BB" w:rsidR="009053A6" w:rsidRDefault="009053A6" w:rsidP="004B3C30">
      <w:pPr>
        <w:rPr>
          <w:lang w:val="es-ES"/>
        </w:rPr>
      </w:pPr>
      <w:r>
        <w:rPr>
          <w:lang w:val="es-ES"/>
        </w:rPr>
        <w:t xml:space="preserve">Las únicas aristas de contacto entre las entidades del modelo serán: </w:t>
      </w:r>
    </w:p>
    <w:p w14:paraId="55109C50" w14:textId="1F931D8C" w:rsidR="009053A6" w:rsidRDefault="009053A6" w:rsidP="009053A6">
      <w:pPr>
        <w:pStyle w:val="Prrafodelista"/>
        <w:numPr>
          <w:ilvl w:val="0"/>
          <w:numId w:val="5"/>
        </w:numPr>
        <w:rPr>
          <w:lang w:val="es-ES"/>
        </w:rPr>
      </w:pPr>
      <w:r>
        <w:rPr>
          <w:lang w:val="es-ES"/>
        </w:rPr>
        <w:t>La arista derecha de la entidad de la izquierda</w:t>
      </w:r>
    </w:p>
    <w:p w14:paraId="69E15322" w14:textId="681AC945" w:rsidR="009053A6" w:rsidRDefault="00486F4D" w:rsidP="009053A6">
      <w:pPr>
        <w:pStyle w:val="Prrafodelista"/>
        <w:numPr>
          <w:ilvl w:val="0"/>
          <w:numId w:val="5"/>
        </w:numPr>
        <w:rPr>
          <w:lang w:val="es-ES"/>
        </w:rPr>
      </w:pPr>
      <w:r>
        <w:rPr>
          <w:lang w:val="es-ES"/>
        </w:rPr>
        <w:t>La arista izquierda de la entidad de la derecha</w:t>
      </w:r>
    </w:p>
    <w:p w14:paraId="66A84B19" w14:textId="77777777" w:rsidR="00486F4D" w:rsidRPr="009053A6" w:rsidRDefault="00486F4D" w:rsidP="00631015">
      <w:pPr>
        <w:pStyle w:val="Prrafodelista"/>
        <w:rPr>
          <w:lang w:val="es-ES"/>
        </w:rPr>
      </w:pPr>
    </w:p>
    <w:p w14:paraId="1DB7C8B5" w14:textId="77777777" w:rsidR="006E230C" w:rsidRDefault="006E230C" w:rsidP="004B3C30">
      <w:pPr>
        <w:rPr>
          <w:lang w:val="es-ES"/>
        </w:rPr>
      </w:pPr>
    </w:p>
    <w:p w14:paraId="2FF447DD" w14:textId="657DB955" w:rsidR="00964FF6" w:rsidRDefault="00964FF6">
      <w:pPr>
        <w:rPr>
          <w:lang w:val="es-ES"/>
        </w:rPr>
      </w:pPr>
      <w:r>
        <w:rPr>
          <w:lang w:val="es-ES"/>
        </w:rPr>
        <w:t>Modelo relacional:</w:t>
      </w:r>
    </w:p>
    <w:p w14:paraId="0AF464ED" w14:textId="2587776C" w:rsidR="00964FF6" w:rsidRDefault="00964FF6">
      <w:pPr>
        <w:rPr>
          <w:lang w:val="es-ES"/>
        </w:rPr>
      </w:pPr>
      <w:r>
        <w:rPr>
          <w:lang w:val="es-ES"/>
        </w:rPr>
        <w:t xml:space="preserve">Este modelo se construye teniendo en cuenta la misma metodología utilizada en el modelo conceptual o entidad relación, teniendo en cuenta que en lugar de utilizarse entidad se utilizaran tablas. </w:t>
      </w:r>
    </w:p>
    <w:p w14:paraId="7FA823D8" w14:textId="3D0036D3" w:rsidR="001D0221" w:rsidRDefault="00015313">
      <w:pPr>
        <w:rPr>
          <w:lang w:val="es-ES"/>
        </w:rPr>
      </w:pPr>
      <w:r>
        <w:rPr>
          <w:lang w:val="es-ES"/>
        </w:rPr>
        <w:t>Modelo DDL (Motor):</w:t>
      </w:r>
    </w:p>
    <w:p w14:paraId="4C440C00" w14:textId="77777777" w:rsidR="00EC2048" w:rsidRDefault="00EC2048">
      <w:pPr>
        <w:rPr>
          <w:lang w:val="es-ES"/>
        </w:rPr>
      </w:pPr>
    </w:p>
    <w:p w14:paraId="206337A1" w14:textId="7A417A5D" w:rsidR="00EC2048" w:rsidRDefault="00EC2048">
      <w:pPr>
        <w:rPr>
          <w:lang w:val="es-ES"/>
        </w:rPr>
      </w:pPr>
      <w:r>
        <w:rPr>
          <w:rFonts w:ascii="Arial" w:hAnsi="Arial" w:cs="Arial"/>
          <w:color w:val="202124"/>
          <w:sz w:val="20"/>
          <w:szCs w:val="20"/>
          <w:shd w:val="clear" w:color="auto" w:fill="FFFFFF"/>
        </w:rPr>
        <w:t>jjlondonop@udistrital.edu.co</w:t>
      </w:r>
    </w:p>
    <w:p w14:paraId="27C1503F" w14:textId="3E3044D9" w:rsidR="00EC2048" w:rsidRDefault="00EC2048">
      <w:pPr>
        <w:rPr>
          <w:lang w:val="es-ES"/>
        </w:rPr>
      </w:pPr>
    </w:p>
    <w:p w14:paraId="5CCE0901" w14:textId="77777777" w:rsidR="00EC2048" w:rsidRDefault="00EC2048">
      <w:pPr>
        <w:rPr>
          <w:lang w:val="es-ES"/>
        </w:rPr>
      </w:pPr>
    </w:p>
    <w:p w14:paraId="0F2FC64F" w14:textId="77777777" w:rsidR="00415BDA" w:rsidRPr="00415BDA" w:rsidRDefault="00415BDA" w:rsidP="00415BDA">
      <w:pPr>
        <w:rPr>
          <w:lang w:val="es-ES"/>
        </w:rPr>
      </w:pPr>
      <w:proofErr w:type="spellStart"/>
      <w:r w:rsidRPr="00415BDA">
        <w:rPr>
          <w:lang w:val="es-ES"/>
        </w:rPr>
        <w:t>create</w:t>
      </w:r>
      <w:proofErr w:type="spellEnd"/>
      <w:r w:rsidRPr="00415BDA">
        <w:rPr>
          <w:lang w:val="es-ES"/>
        </w:rPr>
        <w:t xml:space="preserve"> </w:t>
      </w:r>
      <w:proofErr w:type="spellStart"/>
      <w:r w:rsidRPr="00415BDA">
        <w:rPr>
          <w:lang w:val="es-ES"/>
        </w:rPr>
        <w:t>database</w:t>
      </w:r>
      <w:proofErr w:type="spellEnd"/>
      <w:r w:rsidRPr="00415BDA">
        <w:rPr>
          <w:lang w:val="es-ES"/>
        </w:rPr>
        <w:t xml:space="preserve"> </w:t>
      </w:r>
      <w:proofErr w:type="spellStart"/>
      <w:r w:rsidRPr="00415BDA">
        <w:rPr>
          <w:lang w:val="es-ES"/>
        </w:rPr>
        <w:t>facturacion</w:t>
      </w:r>
      <w:proofErr w:type="spellEnd"/>
      <w:r w:rsidRPr="00415BDA">
        <w:rPr>
          <w:lang w:val="es-ES"/>
        </w:rPr>
        <w:t>;</w:t>
      </w:r>
    </w:p>
    <w:p w14:paraId="36D78E48" w14:textId="77777777" w:rsidR="00415BDA" w:rsidRPr="00415BDA" w:rsidRDefault="00415BDA" w:rsidP="00415BDA">
      <w:pPr>
        <w:rPr>
          <w:lang w:val="es-ES"/>
        </w:rPr>
      </w:pPr>
      <w:r w:rsidRPr="00415BDA">
        <w:rPr>
          <w:lang w:val="es-ES"/>
        </w:rPr>
        <w:t xml:space="preserve">use </w:t>
      </w:r>
      <w:proofErr w:type="spellStart"/>
      <w:r w:rsidRPr="00415BDA">
        <w:rPr>
          <w:lang w:val="es-ES"/>
        </w:rPr>
        <w:t>facturacion</w:t>
      </w:r>
      <w:proofErr w:type="spellEnd"/>
      <w:r w:rsidRPr="00415BDA">
        <w:rPr>
          <w:lang w:val="es-ES"/>
        </w:rPr>
        <w:t>;</w:t>
      </w:r>
    </w:p>
    <w:p w14:paraId="067A21DF" w14:textId="77777777" w:rsidR="00415BDA" w:rsidRPr="00415BDA" w:rsidRDefault="00415BDA" w:rsidP="00415BDA">
      <w:pPr>
        <w:rPr>
          <w:lang w:val="es-ES"/>
        </w:rPr>
      </w:pPr>
      <w:proofErr w:type="spellStart"/>
      <w:r w:rsidRPr="00415BDA">
        <w:rPr>
          <w:lang w:val="es-ES"/>
        </w:rPr>
        <w:t>create</w:t>
      </w:r>
      <w:proofErr w:type="spellEnd"/>
      <w:r w:rsidRPr="00415BDA">
        <w:rPr>
          <w:lang w:val="es-ES"/>
        </w:rPr>
        <w:t xml:space="preserve"> table profesiones</w:t>
      </w:r>
    </w:p>
    <w:p w14:paraId="167226F4" w14:textId="77777777" w:rsidR="00415BDA" w:rsidRPr="00415BDA" w:rsidRDefault="00415BDA" w:rsidP="00415BDA">
      <w:pPr>
        <w:rPr>
          <w:lang w:val="es-ES"/>
        </w:rPr>
      </w:pPr>
      <w:r w:rsidRPr="00415BDA">
        <w:rPr>
          <w:lang w:val="es-ES"/>
        </w:rPr>
        <w:t>(</w:t>
      </w:r>
    </w:p>
    <w:p w14:paraId="344D284C" w14:textId="77777777" w:rsidR="00415BDA" w:rsidRPr="00415BDA" w:rsidRDefault="00415BDA" w:rsidP="00415BDA">
      <w:pPr>
        <w:rPr>
          <w:lang w:val="es-ES"/>
        </w:rPr>
      </w:pPr>
      <w:r w:rsidRPr="00415BDA">
        <w:rPr>
          <w:lang w:val="es-ES"/>
        </w:rPr>
        <w:lastRenderedPageBreak/>
        <w:t xml:space="preserve">    </w:t>
      </w:r>
      <w:proofErr w:type="spellStart"/>
      <w:r w:rsidRPr="00415BDA">
        <w:rPr>
          <w:lang w:val="es-ES"/>
        </w:rPr>
        <w:t>codigo_de_profesion</w:t>
      </w:r>
      <w:proofErr w:type="spellEnd"/>
      <w:r w:rsidRPr="00415BDA">
        <w:rPr>
          <w:lang w:val="es-ES"/>
        </w:rPr>
        <w:t xml:space="preserve"> </w:t>
      </w:r>
      <w:proofErr w:type="spellStart"/>
      <w:proofErr w:type="gramStart"/>
      <w:r w:rsidRPr="00415BDA">
        <w:rPr>
          <w:lang w:val="es-ES"/>
        </w:rPr>
        <w:t>int</w:t>
      </w:r>
      <w:proofErr w:type="spellEnd"/>
      <w:r w:rsidRPr="00415BDA">
        <w:rPr>
          <w:lang w:val="es-ES"/>
        </w:rPr>
        <w:t>(</w:t>
      </w:r>
      <w:proofErr w:type="gramEnd"/>
      <w:r w:rsidRPr="00415BDA">
        <w:rPr>
          <w:lang w:val="es-ES"/>
        </w:rPr>
        <w:t>2),</w:t>
      </w:r>
    </w:p>
    <w:p w14:paraId="0F0FB44B" w14:textId="77777777" w:rsidR="00415BDA" w:rsidRPr="00415BDA" w:rsidRDefault="00415BDA" w:rsidP="00415BDA">
      <w:pPr>
        <w:rPr>
          <w:lang w:val="es-ES"/>
        </w:rPr>
      </w:pPr>
      <w:r w:rsidRPr="00415BDA">
        <w:rPr>
          <w:lang w:val="es-ES"/>
        </w:rPr>
        <w:t xml:space="preserve">    </w:t>
      </w:r>
      <w:proofErr w:type="spellStart"/>
      <w:r w:rsidRPr="00415BDA">
        <w:rPr>
          <w:lang w:val="es-ES"/>
        </w:rPr>
        <w:t>nombre_de_profesion</w:t>
      </w:r>
      <w:proofErr w:type="spellEnd"/>
      <w:r w:rsidRPr="00415BDA">
        <w:rPr>
          <w:lang w:val="es-ES"/>
        </w:rPr>
        <w:t xml:space="preserve"> </w:t>
      </w:r>
      <w:proofErr w:type="spellStart"/>
      <w:proofErr w:type="gramStart"/>
      <w:r w:rsidRPr="00415BDA">
        <w:rPr>
          <w:lang w:val="es-ES"/>
        </w:rPr>
        <w:t>varchar</w:t>
      </w:r>
      <w:proofErr w:type="spellEnd"/>
      <w:r w:rsidRPr="00415BDA">
        <w:rPr>
          <w:lang w:val="es-ES"/>
        </w:rPr>
        <w:t>(</w:t>
      </w:r>
      <w:proofErr w:type="gramEnd"/>
      <w:r w:rsidRPr="00415BDA">
        <w:rPr>
          <w:lang w:val="es-ES"/>
        </w:rPr>
        <w:t>20),</w:t>
      </w:r>
    </w:p>
    <w:p w14:paraId="68845C10" w14:textId="77777777" w:rsidR="00415BDA" w:rsidRPr="00415BDA" w:rsidRDefault="00415BDA" w:rsidP="00415BDA">
      <w:pPr>
        <w:rPr>
          <w:lang w:val="es-ES"/>
        </w:rPr>
      </w:pPr>
      <w:r w:rsidRPr="00415BDA">
        <w:rPr>
          <w:lang w:val="es-ES"/>
        </w:rPr>
        <w:t xml:space="preserve">    </w:t>
      </w:r>
      <w:proofErr w:type="spellStart"/>
      <w:r w:rsidRPr="00415BDA">
        <w:rPr>
          <w:lang w:val="es-ES"/>
        </w:rPr>
        <w:t>primary</w:t>
      </w:r>
      <w:proofErr w:type="spellEnd"/>
      <w:r w:rsidRPr="00415BDA">
        <w:rPr>
          <w:lang w:val="es-ES"/>
        </w:rPr>
        <w:t xml:space="preserve"> </w:t>
      </w:r>
      <w:proofErr w:type="spellStart"/>
      <w:r w:rsidRPr="00415BDA">
        <w:rPr>
          <w:lang w:val="es-ES"/>
        </w:rPr>
        <w:t>key</w:t>
      </w:r>
      <w:proofErr w:type="spellEnd"/>
      <w:r w:rsidRPr="00415BDA">
        <w:rPr>
          <w:lang w:val="es-ES"/>
        </w:rPr>
        <w:t xml:space="preserve"> (</w:t>
      </w:r>
      <w:proofErr w:type="spellStart"/>
      <w:r w:rsidRPr="00415BDA">
        <w:rPr>
          <w:lang w:val="es-ES"/>
        </w:rPr>
        <w:t>codigo_de_profesion</w:t>
      </w:r>
      <w:proofErr w:type="spellEnd"/>
      <w:r w:rsidRPr="00415BDA">
        <w:rPr>
          <w:lang w:val="es-ES"/>
        </w:rPr>
        <w:t>)</w:t>
      </w:r>
    </w:p>
    <w:p w14:paraId="38CCC235" w14:textId="77777777" w:rsidR="00415BDA" w:rsidRPr="00415BDA" w:rsidRDefault="00415BDA" w:rsidP="00415BDA">
      <w:pPr>
        <w:rPr>
          <w:lang w:val="es-ES"/>
        </w:rPr>
      </w:pPr>
      <w:r w:rsidRPr="00415BDA">
        <w:rPr>
          <w:lang w:val="es-ES"/>
        </w:rPr>
        <w:t>);</w:t>
      </w:r>
    </w:p>
    <w:p w14:paraId="2243306A" w14:textId="77777777" w:rsidR="00415BDA" w:rsidRPr="00415BDA" w:rsidRDefault="00415BDA" w:rsidP="00415BDA">
      <w:pPr>
        <w:rPr>
          <w:lang w:val="es-ES"/>
        </w:rPr>
      </w:pPr>
      <w:proofErr w:type="spellStart"/>
      <w:r w:rsidRPr="00415BDA">
        <w:rPr>
          <w:lang w:val="es-ES"/>
        </w:rPr>
        <w:t>create</w:t>
      </w:r>
      <w:proofErr w:type="spellEnd"/>
      <w:r w:rsidRPr="00415BDA">
        <w:rPr>
          <w:lang w:val="es-ES"/>
        </w:rPr>
        <w:t xml:space="preserve"> table clientes</w:t>
      </w:r>
    </w:p>
    <w:p w14:paraId="06A51F17" w14:textId="77777777" w:rsidR="00415BDA" w:rsidRPr="00415BDA" w:rsidRDefault="00415BDA" w:rsidP="00415BDA">
      <w:pPr>
        <w:rPr>
          <w:lang w:val="es-ES"/>
        </w:rPr>
      </w:pPr>
      <w:r w:rsidRPr="00415BDA">
        <w:rPr>
          <w:lang w:val="es-ES"/>
        </w:rPr>
        <w:t>(</w:t>
      </w:r>
    </w:p>
    <w:p w14:paraId="07A65AE6" w14:textId="77777777" w:rsidR="00415BDA" w:rsidRPr="00415BDA" w:rsidRDefault="00415BDA" w:rsidP="00415BDA">
      <w:pPr>
        <w:rPr>
          <w:lang w:val="es-ES"/>
        </w:rPr>
      </w:pPr>
      <w:r w:rsidRPr="00415BDA">
        <w:rPr>
          <w:lang w:val="es-ES"/>
        </w:rPr>
        <w:t xml:space="preserve">    cedula </w:t>
      </w:r>
      <w:proofErr w:type="spellStart"/>
      <w:proofErr w:type="gramStart"/>
      <w:r w:rsidRPr="00415BDA">
        <w:rPr>
          <w:lang w:val="es-ES"/>
        </w:rPr>
        <w:t>int</w:t>
      </w:r>
      <w:proofErr w:type="spellEnd"/>
      <w:r w:rsidRPr="00415BDA">
        <w:rPr>
          <w:lang w:val="es-ES"/>
        </w:rPr>
        <w:t>(</w:t>
      </w:r>
      <w:proofErr w:type="gramEnd"/>
      <w:r w:rsidRPr="00415BDA">
        <w:rPr>
          <w:lang w:val="es-ES"/>
        </w:rPr>
        <w:t>8),</w:t>
      </w:r>
    </w:p>
    <w:p w14:paraId="13F9DD1C" w14:textId="77777777" w:rsidR="00415BDA" w:rsidRPr="00415BDA" w:rsidRDefault="00415BDA" w:rsidP="00415BDA">
      <w:pPr>
        <w:rPr>
          <w:lang w:val="es-ES"/>
        </w:rPr>
      </w:pPr>
      <w:r w:rsidRPr="00415BDA">
        <w:rPr>
          <w:lang w:val="es-ES"/>
        </w:rPr>
        <w:t xml:space="preserve">    nombre </w:t>
      </w:r>
      <w:proofErr w:type="spellStart"/>
      <w:proofErr w:type="gramStart"/>
      <w:r w:rsidRPr="00415BDA">
        <w:rPr>
          <w:lang w:val="es-ES"/>
        </w:rPr>
        <w:t>varchar</w:t>
      </w:r>
      <w:proofErr w:type="spellEnd"/>
      <w:r w:rsidRPr="00415BDA">
        <w:rPr>
          <w:lang w:val="es-ES"/>
        </w:rPr>
        <w:t>(</w:t>
      </w:r>
      <w:proofErr w:type="gramEnd"/>
      <w:r w:rsidRPr="00415BDA">
        <w:rPr>
          <w:lang w:val="es-ES"/>
        </w:rPr>
        <w:t>30),</w:t>
      </w:r>
    </w:p>
    <w:p w14:paraId="73A42D72" w14:textId="77777777" w:rsidR="00415BDA" w:rsidRPr="00415BDA" w:rsidRDefault="00415BDA" w:rsidP="00415BDA">
      <w:pPr>
        <w:rPr>
          <w:lang w:val="es-ES"/>
        </w:rPr>
      </w:pPr>
      <w:r w:rsidRPr="00415BDA">
        <w:rPr>
          <w:lang w:val="es-ES"/>
        </w:rPr>
        <w:t xml:space="preserve">    </w:t>
      </w:r>
      <w:proofErr w:type="spellStart"/>
      <w:r w:rsidRPr="00415BDA">
        <w:rPr>
          <w:lang w:val="es-ES"/>
        </w:rPr>
        <w:t>direccion</w:t>
      </w:r>
      <w:proofErr w:type="spellEnd"/>
      <w:r w:rsidRPr="00415BDA">
        <w:rPr>
          <w:lang w:val="es-ES"/>
        </w:rPr>
        <w:t xml:space="preserve"> </w:t>
      </w:r>
      <w:proofErr w:type="spellStart"/>
      <w:proofErr w:type="gramStart"/>
      <w:r w:rsidRPr="00415BDA">
        <w:rPr>
          <w:lang w:val="es-ES"/>
        </w:rPr>
        <w:t>varchar</w:t>
      </w:r>
      <w:proofErr w:type="spellEnd"/>
      <w:r w:rsidRPr="00415BDA">
        <w:rPr>
          <w:lang w:val="es-ES"/>
        </w:rPr>
        <w:t>(</w:t>
      </w:r>
      <w:proofErr w:type="gramEnd"/>
      <w:r w:rsidRPr="00415BDA">
        <w:rPr>
          <w:lang w:val="es-ES"/>
        </w:rPr>
        <w:t>30),</w:t>
      </w:r>
    </w:p>
    <w:p w14:paraId="7C706A0B" w14:textId="77777777" w:rsidR="00415BDA" w:rsidRPr="00415BDA" w:rsidRDefault="00415BDA" w:rsidP="00415BDA">
      <w:pPr>
        <w:rPr>
          <w:lang w:val="es-ES"/>
        </w:rPr>
      </w:pPr>
      <w:r w:rsidRPr="00415BDA">
        <w:rPr>
          <w:lang w:val="es-ES"/>
        </w:rPr>
        <w:t xml:space="preserve">    </w:t>
      </w:r>
      <w:proofErr w:type="spellStart"/>
      <w:r w:rsidRPr="00415BDA">
        <w:rPr>
          <w:lang w:val="es-ES"/>
        </w:rPr>
        <w:t>telefono</w:t>
      </w:r>
      <w:proofErr w:type="spellEnd"/>
      <w:r w:rsidRPr="00415BDA">
        <w:rPr>
          <w:lang w:val="es-ES"/>
        </w:rPr>
        <w:t xml:space="preserve"> </w:t>
      </w:r>
      <w:proofErr w:type="spellStart"/>
      <w:proofErr w:type="gramStart"/>
      <w:r w:rsidRPr="00415BDA">
        <w:rPr>
          <w:lang w:val="es-ES"/>
        </w:rPr>
        <w:t>int</w:t>
      </w:r>
      <w:proofErr w:type="spellEnd"/>
      <w:r w:rsidRPr="00415BDA">
        <w:rPr>
          <w:lang w:val="es-ES"/>
        </w:rPr>
        <w:t>(</w:t>
      </w:r>
      <w:proofErr w:type="gramEnd"/>
      <w:r w:rsidRPr="00415BDA">
        <w:rPr>
          <w:lang w:val="es-ES"/>
        </w:rPr>
        <w:t>10),</w:t>
      </w:r>
    </w:p>
    <w:p w14:paraId="7FA11D1B" w14:textId="77777777" w:rsidR="00415BDA" w:rsidRPr="00415BDA" w:rsidRDefault="00415BDA" w:rsidP="00415BDA">
      <w:pPr>
        <w:rPr>
          <w:lang w:val="es-ES"/>
        </w:rPr>
      </w:pPr>
      <w:r w:rsidRPr="00415BDA">
        <w:rPr>
          <w:lang w:val="es-ES"/>
        </w:rPr>
        <w:t xml:space="preserve">    </w:t>
      </w:r>
      <w:proofErr w:type="spellStart"/>
      <w:r w:rsidRPr="00415BDA">
        <w:rPr>
          <w:lang w:val="es-ES"/>
        </w:rPr>
        <w:t>codigo_de_profesion</w:t>
      </w:r>
      <w:proofErr w:type="spellEnd"/>
      <w:r w:rsidRPr="00415BDA">
        <w:rPr>
          <w:lang w:val="es-ES"/>
        </w:rPr>
        <w:t xml:space="preserve"> </w:t>
      </w:r>
      <w:proofErr w:type="spellStart"/>
      <w:proofErr w:type="gramStart"/>
      <w:r w:rsidRPr="00415BDA">
        <w:rPr>
          <w:lang w:val="es-ES"/>
        </w:rPr>
        <w:t>int</w:t>
      </w:r>
      <w:proofErr w:type="spellEnd"/>
      <w:r w:rsidRPr="00415BDA">
        <w:rPr>
          <w:lang w:val="es-ES"/>
        </w:rPr>
        <w:t>(</w:t>
      </w:r>
      <w:proofErr w:type="gramEnd"/>
      <w:r w:rsidRPr="00415BDA">
        <w:rPr>
          <w:lang w:val="es-ES"/>
        </w:rPr>
        <w:t>2),</w:t>
      </w:r>
    </w:p>
    <w:p w14:paraId="62E6916A" w14:textId="77777777" w:rsidR="00415BDA" w:rsidRPr="00415BDA" w:rsidRDefault="00415BDA" w:rsidP="00415BDA">
      <w:pPr>
        <w:rPr>
          <w:lang w:val="es-ES"/>
        </w:rPr>
      </w:pPr>
      <w:r w:rsidRPr="00415BDA">
        <w:rPr>
          <w:lang w:val="es-ES"/>
        </w:rPr>
        <w:t xml:space="preserve">    </w:t>
      </w:r>
      <w:proofErr w:type="spellStart"/>
      <w:r w:rsidRPr="00415BDA">
        <w:rPr>
          <w:lang w:val="es-ES"/>
        </w:rPr>
        <w:t>primary</w:t>
      </w:r>
      <w:proofErr w:type="spellEnd"/>
      <w:r w:rsidRPr="00415BDA">
        <w:rPr>
          <w:lang w:val="es-ES"/>
        </w:rPr>
        <w:t xml:space="preserve"> </w:t>
      </w:r>
      <w:proofErr w:type="spellStart"/>
      <w:r w:rsidRPr="00415BDA">
        <w:rPr>
          <w:lang w:val="es-ES"/>
        </w:rPr>
        <w:t>key</w:t>
      </w:r>
      <w:proofErr w:type="spellEnd"/>
      <w:r w:rsidRPr="00415BDA">
        <w:rPr>
          <w:lang w:val="es-ES"/>
        </w:rPr>
        <w:t xml:space="preserve"> (cedula),</w:t>
      </w:r>
    </w:p>
    <w:p w14:paraId="42656C0B" w14:textId="77777777" w:rsidR="00415BDA" w:rsidRPr="00415BDA" w:rsidRDefault="00415BDA" w:rsidP="00415BDA">
      <w:pPr>
        <w:rPr>
          <w:lang w:val="es-ES"/>
        </w:rPr>
      </w:pPr>
      <w:r w:rsidRPr="00415BDA">
        <w:rPr>
          <w:lang w:val="es-ES"/>
        </w:rPr>
        <w:t xml:space="preserve">    </w:t>
      </w:r>
      <w:proofErr w:type="spellStart"/>
      <w:r w:rsidRPr="00415BDA">
        <w:rPr>
          <w:lang w:val="es-ES"/>
        </w:rPr>
        <w:t>foreign</w:t>
      </w:r>
      <w:proofErr w:type="spellEnd"/>
      <w:r w:rsidRPr="00415BDA">
        <w:rPr>
          <w:lang w:val="es-ES"/>
        </w:rPr>
        <w:t xml:space="preserve"> </w:t>
      </w:r>
      <w:proofErr w:type="spellStart"/>
      <w:r w:rsidRPr="00415BDA">
        <w:rPr>
          <w:lang w:val="es-ES"/>
        </w:rPr>
        <w:t>key</w:t>
      </w:r>
      <w:proofErr w:type="spellEnd"/>
      <w:r w:rsidRPr="00415BDA">
        <w:rPr>
          <w:lang w:val="es-ES"/>
        </w:rPr>
        <w:t xml:space="preserve"> (</w:t>
      </w:r>
      <w:proofErr w:type="spellStart"/>
      <w:r w:rsidRPr="00415BDA">
        <w:rPr>
          <w:lang w:val="es-ES"/>
        </w:rPr>
        <w:t>codigo_de_profesion</w:t>
      </w:r>
      <w:proofErr w:type="spellEnd"/>
      <w:r w:rsidRPr="00415BDA">
        <w:rPr>
          <w:lang w:val="es-ES"/>
        </w:rPr>
        <w:t xml:space="preserve">) </w:t>
      </w:r>
      <w:proofErr w:type="spellStart"/>
      <w:r w:rsidRPr="00415BDA">
        <w:rPr>
          <w:lang w:val="es-ES"/>
        </w:rPr>
        <w:t>references</w:t>
      </w:r>
      <w:proofErr w:type="spellEnd"/>
      <w:r w:rsidRPr="00415BDA">
        <w:rPr>
          <w:lang w:val="es-ES"/>
        </w:rPr>
        <w:t xml:space="preserve"> profesiones (</w:t>
      </w:r>
      <w:proofErr w:type="spellStart"/>
      <w:r w:rsidRPr="00415BDA">
        <w:rPr>
          <w:lang w:val="es-ES"/>
        </w:rPr>
        <w:t>codigo_de_profesion</w:t>
      </w:r>
      <w:proofErr w:type="spellEnd"/>
      <w:r w:rsidRPr="00415BDA">
        <w:rPr>
          <w:lang w:val="es-ES"/>
        </w:rPr>
        <w:t>)</w:t>
      </w:r>
    </w:p>
    <w:p w14:paraId="47EEC859" w14:textId="77777777" w:rsidR="00415BDA" w:rsidRPr="00415BDA" w:rsidRDefault="00415BDA" w:rsidP="00415BDA">
      <w:pPr>
        <w:rPr>
          <w:lang w:val="es-ES"/>
        </w:rPr>
      </w:pPr>
      <w:r w:rsidRPr="00415BDA">
        <w:rPr>
          <w:lang w:val="es-ES"/>
        </w:rPr>
        <w:t>);</w:t>
      </w:r>
    </w:p>
    <w:p w14:paraId="2E88DCD1" w14:textId="77777777" w:rsidR="00415BDA" w:rsidRPr="00415BDA" w:rsidRDefault="00415BDA" w:rsidP="00415BDA">
      <w:pPr>
        <w:rPr>
          <w:lang w:val="es-ES"/>
        </w:rPr>
      </w:pPr>
      <w:proofErr w:type="spellStart"/>
      <w:r w:rsidRPr="00415BDA">
        <w:rPr>
          <w:lang w:val="es-ES"/>
        </w:rPr>
        <w:t>create</w:t>
      </w:r>
      <w:proofErr w:type="spellEnd"/>
      <w:r w:rsidRPr="00415BDA">
        <w:rPr>
          <w:lang w:val="es-ES"/>
        </w:rPr>
        <w:t xml:space="preserve"> table </w:t>
      </w:r>
      <w:proofErr w:type="spellStart"/>
      <w:r w:rsidRPr="00415BDA">
        <w:rPr>
          <w:lang w:val="es-ES"/>
        </w:rPr>
        <w:t>tiposCompras</w:t>
      </w:r>
      <w:proofErr w:type="spellEnd"/>
    </w:p>
    <w:p w14:paraId="538C19A3" w14:textId="77777777" w:rsidR="00415BDA" w:rsidRPr="00415BDA" w:rsidRDefault="00415BDA" w:rsidP="00415BDA">
      <w:pPr>
        <w:rPr>
          <w:lang w:val="es-ES"/>
        </w:rPr>
      </w:pPr>
      <w:r w:rsidRPr="00415BDA">
        <w:rPr>
          <w:lang w:val="es-ES"/>
        </w:rPr>
        <w:t>(</w:t>
      </w:r>
    </w:p>
    <w:p w14:paraId="40C068A4" w14:textId="77777777" w:rsidR="00415BDA" w:rsidRPr="00415BDA" w:rsidRDefault="00415BDA" w:rsidP="00415BDA">
      <w:pPr>
        <w:rPr>
          <w:lang w:val="es-ES"/>
        </w:rPr>
      </w:pPr>
      <w:r w:rsidRPr="00415BDA">
        <w:rPr>
          <w:lang w:val="es-ES"/>
        </w:rPr>
        <w:t xml:space="preserve">    </w:t>
      </w:r>
      <w:proofErr w:type="spellStart"/>
      <w:r w:rsidRPr="00415BDA">
        <w:rPr>
          <w:lang w:val="es-ES"/>
        </w:rPr>
        <w:t>codigo_de_compra</w:t>
      </w:r>
      <w:proofErr w:type="spellEnd"/>
      <w:r w:rsidRPr="00415BDA">
        <w:rPr>
          <w:lang w:val="es-ES"/>
        </w:rPr>
        <w:t xml:space="preserve"> </w:t>
      </w:r>
      <w:proofErr w:type="spellStart"/>
      <w:proofErr w:type="gramStart"/>
      <w:r w:rsidRPr="00415BDA">
        <w:rPr>
          <w:lang w:val="es-ES"/>
        </w:rPr>
        <w:t>int</w:t>
      </w:r>
      <w:proofErr w:type="spellEnd"/>
      <w:r w:rsidRPr="00415BDA">
        <w:rPr>
          <w:lang w:val="es-ES"/>
        </w:rPr>
        <w:t>(</w:t>
      </w:r>
      <w:proofErr w:type="gramEnd"/>
      <w:r w:rsidRPr="00415BDA">
        <w:rPr>
          <w:lang w:val="es-ES"/>
        </w:rPr>
        <w:t>2),</w:t>
      </w:r>
    </w:p>
    <w:p w14:paraId="307B4108" w14:textId="77777777" w:rsidR="00415BDA" w:rsidRPr="00415BDA" w:rsidRDefault="00415BDA" w:rsidP="00415BDA">
      <w:pPr>
        <w:rPr>
          <w:lang w:val="es-ES"/>
        </w:rPr>
      </w:pPr>
      <w:r w:rsidRPr="00415BDA">
        <w:rPr>
          <w:lang w:val="es-ES"/>
        </w:rPr>
        <w:t xml:space="preserve">    </w:t>
      </w:r>
      <w:proofErr w:type="spellStart"/>
      <w:r w:rsidRPr="00415BDA">
        <w:rPr>
          <w:lang w:val="es-ES"/>
        </w:rPr>
        <w:t>nombre_tipo_compra</w:t>
      </w:r>
      <w:proofErr w:type="spellEnd"/>
      <w:r w:rsidRPr="00415BDA">
        <w:rPr>
          <w:lang w:val="es-ES"/>
        </w:rPr>
        <w:t xml:space="preserve"> </w:t>
      </w:r>
      <w:proofErr w:type="spellStart"/>
      <w:proofErr w:type="gramStart"/>
      <w:r w:rsidRPr="00415BDA">
        <w:rPr>
          <w:lang w:val="es-ES"/>
        </w:rPr>
        <w:t>varchar</w:t>
      </w:r>
      <w:proofErr w:type="spellEnd"/>
      <w:r w:rsidRPr="00415BDA">
        <w:rPr>
          <w:lang w:val="es-ES"/>
        </w:rPr>
        <w:t>(</w:t>
      </w:r>
      <w:proofErr w:type="gramEnd"/>
      <w:r w:rsidRPr="00415BDA">
        <w:rPr>
          <w:lang w:val="es-ES"/>
        </w:rPr>
        <w:t>20),</w:t>
      </w:r>
    </w:p>
    <w:p w14:paraId="037AA780" w14:textId="77777777" w:rsidR="00415BDA" w:rsidRPr="00415BDA" w:rsidRDefault="00415BDA" w:rsidP="00415BDA">
      <w:pPr>
        <w:rPr>
          <w:lang w:val="es-ES"/>
        </w:rPr>
      </w:pPr>
      <w:r w:rsidRPr="00415BDA">
        <w:rPr>
          <w:lang w:val="es-ES"/>
        </w:rPr>
        <w:t xml:space="preserve">    </w:t>
      </w:r>
      <w:proofErr w:type="spellStart"/>
      <w:r w:rsidRPr="00415BDA">
        <w:rPr>
          <w:lang w:val="es-ES"/>
        </w:rPr>
        <w:t>primary</w:t>
      </w:r>
      <w:proofErr w:type="spellEnd"/>
      <w:r w:rsidRPr="00415BDA">
        <w:rPr>
          <w:lang w:val="es-ES"/>
        </w:rPr>
        <w:t xml:space="preserve"> </w:t>
      </w:r>
      <w:proofErr w:type="spellStart"/>
      <w:r w:rsidRPr="00415BDA">
        <w:rPr>
          <w:lang w:val="es-ES"/>
        </w:rPr>
        <w:t>key</w:t>
      </w:r>
      <w:proofErr w:type="spellEnd"/>
      <w:r w:rsidRPr="00415BDA">
        <w:rPr>
          <w:lang w:val="es-ES"/>
        </w:rPr>
        <w:t xml:space="preserve"> (</w:t>
      </w:r>
      <w:proofErr w:type="spellStart"/>
      <w:r w:rsidRPr="00415BDA">
        <w:rPr>
          <w:lang w:val="es-ES"/>
        </w:rPr>
        <w:t>codigo_de_compra</w:t>
      </w:r>
      <w:proofErr w:type="spellEnd"/>
      <w:r w:rsidRPr="00415BDA">
        <w:rPr>
          <w:lang w:val="es-ES"/>
        </w:rPr>
        <w:t>)</w:t>
      </w:r>
    </w:p>
    <w:p w14:paraId="137899F1" w14:textId="77777777" w:rsidR="00415BDA" w:rsidRPr="00415BDA" w:rsidRDefault="00415BDA" w:rsidP="00415BDA">
      <w:pPr>
        <w:rPr>
          <w:lang w:val="es-ES"/>
        </w:rPr>
      </w:pPr>
      <w:r w:rsidRPr="00415BDA">
        <w:rPr>
          <w:lang w:val="es-ES"/>
        </w:rPr>
        <w:t>);</w:t>
      </w:r>
    </w:p>
    <w:p w14:paraId="14B66E1F" w14:textId="77777777" w:rsidR="00415BDA" w:rsidRPr="00415BDA" w:rsidRDefault="00415BDA" w:rsidP="00415BDA">
      <w:pPr>
        <w:rPr>
          <w:lang w:val="es-ES"/>
        </w:rPr>
      </w:pPr>
      <w:proofErr w:type="spellStart"/>
      <w:r w:rsidRPr="00415BDA">
        <w:rPr>
          <w:lang w:val="es-ES"/>
        </w:rPr>
        <w:t>create</w:t>
      </w:r>
      <w:proofErr w:type="spellEnd"/>
      <w:r w:rsidRPr="00415BDA">
        <w:rPr>
          <w:lang w:val="es-ES"/>
        </w:rPr>
        <w:t xml:space="preserve"> table facturas</w:t>
      </w:r>
    </w:p>
    <w:p w14:paraId="35AB5E40" w14:textId="77777777" w:rsidR="00415BDA" w:rsidRPr="00415BDA" w:rsidRDefault="00415BDA" w:rsidP="00415BDA">
      <w:pPr>
        <w:rPr>
          <w:lang w:val="es-ES"/>
        </w:rPr>
      </w:pPr>
      <w:r w:rsidRPr="00415BDA">
        <w:rPr>
          <w:lang w:val="es-ES"/>
        </w:rPr>
        <w:t>(</w:t>
      </w:r>
    </w:p>
    <w:p w14:paraId="0A4B7F91" w14:textId="77777777" w:rsidR="00415BDA" w:rsidRPr="00415BDA" w:rsidRDefault="00415BDA" w:rsidP="00415BDA">
      <w:pPr>
        <w:rPr>
          <w:lang w:val="es-ES"/>
        </w:rPr>
      </w:pPr>
      <w:r w:rsidRPr="00415BDA">
        <w:rPr>
          <w:lang w:val="es-ES"/>
        </w:rPr>
        <w:t xml:space="preserve">    </w:t>
      </w:r>
      <w:proofErr w:type="spellStart"/>
      <w:r w:rsidRPr="00415BDA">
        <w:rPr>
          <w:lang w:val="es-ES"/>
        </w:rPr>
        <w:t>numero_factura</w:t>
      </w:r>
      <w:proofErr w:type="spellEnd"/>
      <w:r w:rsidRPr="00415BDA">
        <w:rPr>
          <w:lang w:val="es-ES"/>
        </w:rPr>
        <w:t xml:space="preserve"> </w:t>
      </w:r>
      <w:proofErr w:type="spellStart"/>
      <w:proofErr w:type="gramStart"/>
      <w:r w:rsidRPr="00415BDA">
        <w:rPr>
          <w:lang w:val="es-ES"/>
        </w:rPr>
        <w:t>int</w:t>
      </w:r>
      <w:proofErr w:type="spellEnd"/>
      <w:r w:rsidRPr="00415BDA">
        <w:rPr>
          <w:lang w:val="es-ES"/>
        </w:rPr>
        <w:t>(</w:t>
      </w:r>
      <w:proofErr w:type="gramEnd"/>
      <w:r w:rsidRPr="00415BDA">
        <w:rPr>
          <w:lang w:val="es-ES"/>
        </w:rPr>
        <w:t>4),</w:t>
      </w:r>
    </w:p>
    <w:p w14:paraId="0D6987A4" w14:textId="77777777" w:rsidR="00415BDA" w:rsidRPr="00415BDA" w:rsidRDefault="00415BDA" w:rsidP="00415BDA">
      <w:pPr>
        <w:rPr>
          <w:lang w:val="es-ES"/>
        </w:rPr>
      </w:pPr>
      <w:r w:rsidRPr="00415BDA">
        <w:rPr>
          <w:lang w:val="es-ES"/>
        </w:rPr>
        <w:t xml:space="preserve">    fecha date,</w:t>
      </w:r>
    </w:p>
    <w:p w14:paraId="24854744" w14:textId="77777777" w:rsidR="00415BDA" w:rsidRPr="00415BDA" w:rsidRDefault="00415BDA" w:rsidP="00415BDA">
      <w:pPr>
        <w:rPr>
          <w:lang w:val="es-ES"/>
        </w:rPr>
      </w:pPr>
      <w:r w:rsidRPr="00415BDA">
        <w:rPr>
          <w:lang w:val="es-ES"/>
        </w:rPr>
        <w:t xml:space="preserve">    </w:t>
      </w:r>
      <w:proofErr w:type="spellStart"/>
      <w:r w:rsidRPr="00415BDA">
        <w:rPr>
          <w:lang w:val="es-ES"/>
        </w:rPr>
        <w:t>valor_total</w:t>
      </w:r>
      <w:proofErr w:type="spellEnd"/>
      <w:r w:rsidRPr="00415BDA">
        <w:rPr>
          <w:lang w:val="es-ES"/>
        </w:rPr>
        <w:t xml:space="preserve"> </w:t>
      </w:r>
      <w:proofErr w:type="spellStart"/>
      <w:r w:rsidRPr="00415BDA">
        <w:rPr>
          <w:lang w:val="es-ES"/>
        </w:rPr>
        <w:t>int</w:t>
      </w:r>
      <w:proofErr w:type="spellEnd"/>
      <w:r w:rsidRPr="00415BDA">
        <w:rPr>
          <w:lang w:val="es-ES"/>
        </w:rPr>
        <w:t>,</w:t>
      </w:r>
    </w:p>
    <w:p w14:paraId="280BC762" w14:textId="77777777" w:rsidR="00415BDA" w:rsidRPr="00415BDA" w:rsidRDefault="00415BDA" w:rsidP="00415BDA">
      <w:pPr>
        <w:rPr>
          <w:lang w:val="es-ES"/>
        </w:rPr>
      </w:pPr>
      <w:r w:rsidRPr="00415BDA">
        <w:rPr>
          <w:lang w:val="es-ES"/>
        </w:rPr>
        <w:t xml:space="preserve">    cedula </w:t>
      </w:r>
      <w:proofErr w:type="spellStart"/>
      <w:proofErr w:type="gramStart"/>
      <w:r w:rsidRPr="00415BDA">
        <w:rPr>
          <w:lang w:val="es-ES"/>
        </w:rPr>
        <w:t>int</w:t>
      </w:r>
      <w:proofErr w:type="spellEnd"/>
      <w:r w:rsidRPr="00415BDA">
        <w:rPr>
          <w:lang w:val="es-ES"/>
        </w:rPr>
        <w:t>(</w:t>
      </w:r>
      <w:proofErr w:type="gramEnd"/>
      <w:r w:rsidRPr="00415BDA">
        <w:rPr>
          <w:lang w:val="es-ES"/>
        </w:rPr>
        <w:t>8),</w:t>
      </w:r>
    </w:p>
    <w:p w14:paraId="66ECBF9C" w14:textId="77777777" w:rsidR="00415BDA" w:rsidRPr="00415BDA" w:rsidRDefault="00415BDA" w:rsidP="00415BDA">
      <w:pPr>
        <w:rPr>
          <w:lang w:val="es-ES"/>
        </w:rPr>
      </w:pPr>
      <w:r w:rsidRPr="00415BDA">
        <w:rPr>
          <w:lang w:val="es-ES"/>
        </w:rPr>
        <w:t xml:space="preserve">    </w:t>
      </w:r>
      <w:proofErr w:type="spellStart"/>
      <w:r w:rsidRPr="00415BDA">
        <w:rPr>
          <w:lang w:val="es-ES"/>
        </w:rPr>
        <w:t>codigo_de_compra</w:t>
      </w:r>
      <w:proofErr w:type="spellEnd"/>
      <w:r w:rsidRPr="00415BDA">
        <w:rPr>
          <w:lang w:val="es-ES"/>
        </w:rPr>
        <w:t xml:space="preserve"> </w:t>
      </w:r>
      <w:proofErr w:type="spellStart"/>
      <w:proofErr w:type="gramStart"/>
      <w:r w:rsidRPr="00415BDA">
        <w:rPr>
          <w:lang w:val="es-ES"/>
        </w:rPr>
        <w:t>int</w:t>
      </w:r>
      <w:proofErr w:type="spellEnd"/>
      <w:r w:rsidRPr="00415BDA">
        <w:rPr>
          <w:lang w:val="es-ES"/>
        </w:rPr>
        <w:t>(</w:t>
      </w:r>
      <w:proofErr w:type="gramEnd"/>
      <w:r w:rsidRPr="00415BDA">
        <w:rPr>
          <w:lang w:val="es-ES"/>
        </w:rPr>
        <w:t>2),</w:t>
      </w:r>
    </w:p>
    <w:p w14:paraId="237FA8AD" w14:textId="77777777" w:rsidR="00415BDA" w:rsidRPr="00415BDA" w:rsidRDefault="00415BDA" w:rsidP="00415BDA">
      <w:pPr>
        <w:rPr>
          <w:lang w:val="es-ES"/>
        </w:rPr>
      </w:pPr>
      <w:r w:rsidRPr="00415BDA">
        <w:rPr>
          <w:lang w:val="es-ES"/>
        </w:rPr>
        <w:t xml:space="preserve">    </w:t>
      </w:r>
      <w:proofErr w:type="spellStart"/>
      <w:r w:rsidRPr="00415BDA">
        <w:rPr>
          <w:lang w:val="es-ES"/>
        </w:rPr>
        <w:t>primary</w:t>
      </w:r>
      <w:proofErr w:type="spellEnd"/>
      <w:r w:rsidRPr="00415BDA">
        <w:rPr>
          <w:lang w:val="es-ES"/>
        </w:rPr>
        <w:t xml:space="preserve"> </w:t>
      </w:r>
      <w:proofErr w:type="spellStart"/>
      <w:r w:rsidRPr="00415BDA">
        <w:rPr>
          <w:lang w:val="es-ES"/>
        </w:rPr>
        <w:t>key</w:t>
      </w:r>
      <w:proofErr w:type="spellEnd"/>
      <w:r w:rsidRPr="00415BDA">
        <w:rPr>
          <w:lang w:val="es-ES"/>
        </w:rPr>
        <w:t xml:space="preserve"> (</w:t>
      </w:r>
      <w:proofErr w:type="spellStart"/>
      <w:r w:rsidRPr="00415BDA">
        <w:rPr>
          <w:lang w:val="es-ES"/>
        </w:rPr>
        <w:t>numero_factura</w:t>
      </w:r>
      <w:proofErr w:type="spellEnd"/>
      <w:r w:rsidRPr="00415BDA">
        <w:rPr>
          <w:lang w:val="es-ES"/>
        </w:rPr>
        <w:t>),</w:t>
      </w:r>
    </w:p>
    <w:p w14:paraId="7376C8FD" w14:textId="77777777" w:rsidR="00415BDA" w:rsidRPr="00415BDA" w:rsidRDefault="00415BDA" w:rsidP="00415BDA">
      <w:pPr>
        <w:rPr>
          <w:lang w:val="es-ES"/>
        </w:rPr>
      </w:pPr>
      <w:r w:rsidRPr="00415BDA">
        <w:rPr>
          <w:lang w:val="es-ES"/>
        </w:rPr>
        <w:t xml:space="preserve">    </w:t>
      </w:r>
      <w:proofErr w:type="spellStart"/>
      <w:r w:rsidRPr="00415BDA">
        <w:rPr>
          <w:lang w:val="es-ES"/>
        </w:rPr>
        <w:t>foreign</w:t>
      </w:r>
      <w:proofErr w:type="spellEnd"/>
      <w:r w:rsidRPr="00415BDA">
        <w:rPr>
          <w:lang w:val="es-ES"/>
        </w:rPr>
        <w:t xml:space="preserve"> </w:t>
      </w:r>
      <w:proofErr w:type="spellStart"/>
      <w:r w:rsidRPr="00415BDA">
        <w:rPr>
          <w:lang w:val="es-ES"/>
        </w:rPr>
        <w:t>key</w:t>
      </w:r>
      <w:proofErr w:type="spellEnd"/>
      <w:r w:rsidRPr="00415BDA">
        <w:rPr>
          <w:lang w:val="es-ES"/>
        </w:rPr>
        <w:t xml:space="preserve"> (cedula) </w:t>
      </w:r>
      <w:proofErr w:type="spellStart"/>
      <w:r w:rsidRPr="00415BDA">
        <w:rPr>
          <w:lang w:val="es-ES"/>
        </w:rPr>
        <w:t>references</w:t>
      </w:r>
      <w:proofErr w:type="spellEnd"/>
      <w:r w:rsidRPr="00415BDA">
        <w:rPr>
          <w:lang w:val="es-ES"/>
        </w:rPr>
        <w:t xml:space="preserve"> clientes(cedula),</w:t>
      </w:r>
    </w:p>
    <w:p w14:paraId="2F099171" w14:textId="77777777" w:rsidR="00415BDA" w:rsidRPr="00415BDA" w:rsidRDefault="00415BDA" w:rsidP="00415BDA">
      <w:pPr>
        <w:rPr>
          <w:lang w:val="es-ES"/>
        </w:rPr>
      </w:pPr>
      <w:r w:rsidRPr="00415BDA">
        <w:rPr>
          <w:lang w:val="es-ES"/>
        </w:rPr>
        <w:lastRenderedPageBreak/>
        <w:t xml:space="preserve">    </w:t>
      </w:r>
      <w:proofErr w:type="spellStart"/>
      <w:r w:rsidRPr="00415BDA">
        <w:rPr>
          <w:lang w:val="es-ES"/>
        </w:rPr>
        <w:t>foreign</w:t>
      </w:r>
      <w:proofErr w:type="spellEnd"/>
      <w:r w:rsidRPr="00415BDA">
        <w:rPr>
          <w:lang w:val="es-ES"/>
        </w:rPr>
        <w:t xml:space="preserve"> </w:t>
      </w:r>
      <w:proofErr w:type="spellStart"/>
      <w:r w:rsidRPr="00415BDA">
        <w:rPr>
          <w:lang w:val="es-ES"/>
        </w:rPr>
        <w:t>key</w:t>
      </w:r>
      <w:proofErr w:type="spellEnd"/>
      <w:r w:rsidRPr="00415BDA">
        <w:rPr>
          <w:lang w:val="es-ES"/>
        </w:rPr>
        <w:t xml:space="preserve"> (</w:t>
      </w:r>
      <w:proofErr w:type="spellStart"/>
      <w:r w:rsidRPr="00415BDA">
        <w:rPr>
          <w:lang w:val="es-ES"/>
        </w:rPr>
        <w:t>codigo_de_compra</w:t>
      </w:r>
      <w:proofErr w:type="spellEnd"/>
      <w:r w:rsidRPr="00415BDA">
        <w:rPr>
          <w:lang w:val="es-ES"/>
        </w:rPr>
        <w:t xml:space="preserve">) </w:t>
      </w:r>
      <w:proofErr w:type="spellStart"/>
      <w:r w:rsidRPr="00415BDA">
        <w:rPr>
          <w:lang w:val="es-ES"/>
        </w:rPr>
        <w:t>references</w:t>
      </w:r>
      <w:proofErr w:type="spellEnd"/>
      <w:r w:rsidRPr="00415BDA">
        <w:rPr>
          <w:lang w:val="es-ES"/>
        </w:rPr>
        <w:t xml:space="preserve"> </w:t>
      </w:r>
      <w:proofErr w:type="spellStart"/>
      <w:r w:rsidRPr="00415BDA">
        <w:rPr>
          <w:lang w:val="es-ES"/>
        </w:rPr>
        <w:t>tiposCompras</w:t>
      </w:r>
      <w:proofErr w:type="spellEnd"/>
      <w:r w:rsidRPr="00415BDA">
        <w:rPr>
          <w:lang w:val="es-ES"/>
        </w:rPr>
        <w:t xml:space="preserve"> (</w:t>
      </w:r>
      <w:proofErr w:type="spellStart"/>
      <w:r w:rsidRPr="00415BDA">
        <w:rPr>
          <w:lang w:val="es-ES"/>
        </w:rPr>
        <w:t>codigo_de_compra</w:t>
      </w:r>
      <w:proofErr w:type="spellEnd"/>
      <w:r w:rsidRPr="00415BDA">
        <w:rPr>
          <w:lang w:val="es-ES"/>
        </w:rPr>
        <w:t>)</w:t>
      </w:r>
    </w:p>
    <w:p w14:paraId="27AAF7E4" w14:textId="1D1D5586" w:rsidR="00015313" w:rsidRPr="00DD0285" w:rsidRDefault="00415BDA" w:rsidP="00415BDA">
      <w:pPr>
        <w:rPr>
          <w:lang w:val="es-ES"/>
        </w:rPr>
      </w:pPr>
      <w:r w:rsidRPr="00415BDA">
        <w:rPr>
          <w:lang w:val="es-ES"/>
        </w:rPr>
        <w:t>);</w:t>
      </w:r>
    </w:p>
    <w:sectPr w:rsidR="00015313" w:rsidRPr="00DD02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9EE"/>
    <w:multiLevelType w:val="hybridMultilevel"/>
    <w:tmpl w:val="F9B8B5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52AC9"/>
    <w:multiLevelType w:val="hybridMultilevel"/>
    <w:tmpl w:val="316680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560911"/>
    <w:multiLevelType w:val="hybridMultilevel"/>
    <w:tmpl w:val="A838FC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C456ED"/>
    <w:multiLevelType w:val="hybridMultilevel"/>
    <w:tmpl w:val="D610A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9F7C54"/>
    <w:multiLevelType w:val="hybridMultilevel"/>
    <w:tmpl w:val="DD964B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85"/>
    <w:rsid w:val="00015313"/>
    <w:rsid w:val="0006648F"/>
    <w:rsid w:val="00091435"/>
    <w:rsid w:val="0010149A"/>
    <w:rsid w:val="001201A5"/>
    <w:rsid w:val="001D0221"/>
    <w:rsid w:val="00282078"/>
    <w:rsid w:val="00365E29"/>
    <w:rsid w:val="003B0222"/>
    <w:rsid w:val="00415BDA"/>
    <w:rsid w:val="004802BB"/>
    <w:rsid w:val="00486F4D"/>
    <w:rsid w:val="004B3C30"/>
    <w:rsid w:val="004E035F"/>
    <w:rsid w:val="00501A8B"/>
    <w:rsid w:val="00577143"/>
    <w:rsid w:val="005C5510"/>
    <w:rsid w:val="005D546E"/>
    <w:rsid w:val="005E62C7"/>
    <w:rsid w:val="00613222"/>
    <w:rsid w:val="00631015"/>
    <w:rsid w:val="006D6C65"/>
    <w:rsid w:val="006E230C"/>
    <w:rsid w:val="0071450D"/>
    <w:rsid w:val="007236F5"/>
    <w:rsid w:val="00726B5A"/>
    <w:rsid w:val="00823546"/>
    <w:rsid w:val="00830969"/>
    <w:rsid w:val="009053A6"/>
    <w:rsid w:val="009317D4"/>
    <w:rsid w:val="00964FF6"/>
    <w:rsid w:val="0098311C"/>
    <w:rsid w:val="009A7C39"/>
    <w:rsid w:val="00A123A0"/>
    <w:rsid w:val="00A35041"/>
    <w:rsid w:val="00A36295"/>
    <w:rsid w:val="00A73A68"/>
    <w:rsid w:val="00B14F69"/>
    <w:rsid w:val="00BB6CEC"/>
    <w:rsid w:val="00BC24C2"/>
    <w:rsid w:val="00BD3846"/>
    <w:rsid w:val="00C80A4D"/>
    <w:rsid w:val="00CA5765"/>
    <w:rsid w:val="00D66751"/>
    <w:rsid w:val="00DA0C51"/>
    <w:rsid w:val="00DD0285"/>
    <w:rsid w:val="00E91F18"/>
    <w:rsid w:val="00EB2DDA"/>
    <w:rsid w:val="00EC2048"/>
    <w:rsid w:val="00EC7FD9"/>
    <w:rsid w:val="00ED2F15"/>
    <w:rsid w:val="00FB2BB6"/>
    <w:rsid w:val="00FD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8847"/>
  <w15:chartTrackingRefBased/>
  <w15:docId w15:val="{60BEEF95-C6D8-4FD3-A4DD-97BDCBAF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BA35-3652-467F-8AEC-298B0249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1854</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riaño constain</dc:creator>
  <cp:keywords/>
  <dc:description/>
  <cp:lastModifiedBy>marco antonio riaño constain</cp:lastModifiedBy>
  <cp:revision>43</cp:revision>
  <dcterms:created xsi:type="dcterms:W3CDTF">2021-02-17T00:56:00Z</dcterms:created>
  <dcterms:modified xsi:type="dcterms:W3CDTF">2021-03-03T01:47:00Z</dcterms:modified>
</cp:coreProperties>
</file>