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E3E" w:rsidRDefault="00705E3E" w:rsidP="00705E3E">
      <w:pPr>
        <w:rPr>
          <w:i/>
          <w:sz w:val="24"/>
          <w:szCs w:val="24"/>
        </w:rPr>
      </w:pPr>
    </w:p>
    <w:p w:rsidR="007F1DA7" w:rsidRDefault="007F1DA7" w:rsidP="00705E3E">
      <w:pPr>
        <w:rPr>
          <w:i/>
          <w:sz w:val="24"/>
          <w:szCs w:val="24"/>
        </w:rPr>
      </w:pPr>
    </w:p>
    <w:p w:rsidR="007F1DA7" w:rsidRPr="00440B74" w:rsidRDefault="007F1DA7" w:rsidP="00705E3E">
      <w:pPr>
        <w:rPr>
          <w:i/>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5"/>
      </w:tblGrid>
      <w:tr w:rsidR="00705E3E" w:rsidRPr="00F5118B" w:rsidTr="001F565C">
        <w:trPr>
          <w:trHeight w:val="768"/>
        </w:trPr>
        <w:tc>
          <w:tcPr>
            <w:tcW w:w="10065" w:type="dxa"/>
            <w:vAlign w:val="center"/>
          </w:tcPr>
          <w:p w:rsidR="002D4FD5" w:rsidRPr="00F5118B" w:rsidRDefault="00705E3E" w:rsidP="0042611C">
            <w:pPr>
              <w:jc w:val="both"/>
              <w:rPr>
                <w:rFonts w:asciiTheme="minorHAnsi" w:hAnsiTheme="minorHAnsi"/>
                <w:b/>
                <w:sz w:val="24"/>
                <w:szCs w:val="24"/>
              </w:rPr>
            </w:pPr>
            <w:r w:rsidRPr="00F5118B">
              <w:rPr>
                <w:rFonts w:asciiTheme="minorHAnsi" w:hAnsiTheme="minorHAnsi"/>
                <w:b/>
                <w:sz w:val="24"/>
                <w:szCs w:val="24"/>
              </w:rPr>
              <w:t>TITULO:</w:t>
            </w:r>
            <w:r w:rsidR="00866BDD" w:rsidRPr="00F5118B">
              <w:rPr>
                <w:rFonts w:asciiTheme="minorHAnsi" w:hAnsiTheme="minorHAnsi"/>
                <w:b/>
                <w:sz w:val="24"/>
                <w:szCs w:val="24"/>
              </w:rPr>
              <w:t xml:space="preserve"> ANEXO </w:t>
            </w:r>
            <w:r w:rsidR="006B0A33">
              <w:rPr>
                <w:rFonts w:asciiTheme="minorHAnsi" w:hAnsiTheme="minorHAnsi"/>
                <w:b/>
                <w:sz w:val="24"/>
                <w:szCs w:val="24"/>
              </w:rPr>
              <w:t>X</w:t>
            </w:r>
            <w:r w:rsidR="00866BDD" w:rsidRPr="00F5118B">
              <w:rPr>
                <w:rFonts w:asciiTheme="minorHAnsi" w:hAnsiTheme="minorHAnsi"/>
                <w:b/>
                <w:sz w:val="24"/>
                <w:szCs w:val="24"/>
              </w:rPr>
              <w:t>.</w:t>
            </w:r>
            <w:r w:rsidR="006E5FEE" w:rsidRPr="00F5118B">
              <w:rPr>
                <w:rFonts w:asciiTheme="minorHAnsi" w:hAnsiTheme="minorHAnsi"/>
                <w:b/>
                <w:sz w:val="24"/>
                <w:szCs w:val="24"/>
              </w:rPr>
              <w:t xml:space="preserve"> </w:t>
            </w:r>
            <w:r w:rsidR="007C2DC8" w:rsidRPr="00F5118B">
              <w:rPr>
                <w:rFonts w:asciiTheme="minorHAnsi" w:hAnsiTheme="minorHAnsi"/>
                <w:b/>
                <w:sz w:val="24"/>
                <w:szCs w:val="24"/>
              </w:rPr>
              <w:t>PLAN DE CALIDAD</w:t>
            </w:r>
            <w:r w:rsidR="000606FD" w:rsidRPr="00F5118B">
              <w:rPr>
                <w:rFonts w:asciiTheme="minorHAnsi" w:hAnsiTheme="minorHAnsi"/>
                <w:b/>
                <w:sz w:val="24"/>
                <w:szCs w:val="24"/>
              </w:rPr>
              <w:t>.</w:t>
            </w:r>
          </w:p>
          <w:p w:rsidR="00435514" w:rsidRPr="00435514" w:rsidRDefault="002D4FD5" w:rsidP="00F86221">
            <w:pPr>
              <w:jc w:val="both"/>
              <w:rPr>
                <w:rFonts w:asciiTheme="minorHAnsi" w:hAnsiTheme="minorHAnsi"/>
                <w:bCs/>
                <w:sz w:val="24"/>
                <w:szCs w:val="24"/>
                <w:lang w:val="es-PE"/>
              </w:rPr>
            </w:pPr>
            <w:r w:rsidRPr="001C6AAB">
              <w:rPr>
                <w:rFonts w:asciiTheme="minorHAnsi" w:hAnsiTheme="minorHAnsi"/>
                <w:bCs/>
                <w:sz w:val="24"/>
                <w:szCs w:val="24"/>
                <w:lang w:val="es-PE"/>
              </w:rPr>
              <w:t xml:space="preserve">Proyecto </w:t>
            </w:r>
            <w:bookmarkStart w:id="0" w:name="OLE_LINK1"/>
            <w:bookmarkStart w:id="1" w:name="OLE_LINK2"/>
            <w:r w:rsidR="00F86221">
              <w:rPr>
                <w:rFonts w:asciiTheme="minorHAnsi" w:hAnsiTheme="minorHAnsi"/>
                <w:bCs/>
                <w:sz w:val="24"/>
                <w:szCs w:val="24"/>
                <w:lang w:val="es-PE"/>
              </w:rPr>
              <w:t xml:space="preserve">de automatización de </w:t>
            </w:r>
            <w:r w:rsidR="00FF4C68">
              <w:rPr>
                <w:rFonts w:asciiTheme="minorHAnsi" w:hAnsiTheme="minorHAnsi"/>
                <w:bCs/>
                <w:sz w:val="24"/>
                <w:szCs w:val="24"/>
                <w:lang w:val="es-PE"/>
              </w:rPr>
              <w:t>Planta</w:t>
            </w:r>
            <w:r w:rsidR="006B0A33">
              <w:rPr>
                <w:rFonts w:asciiTheme="minorHAnsi" w:hAnsiTheme="minorHAnsi"/>
                <w:bCs/>
                <w:sz w:val="24"/>
                <w:szCs w:val="24"/>
                <w:lang w:val="es-PE"/>
              </w:rPr>
              <w:t xml:space="preserve"> de</w:t>
            </w:r>
            <w:r w:rsidR="006B0A33" w:rsidRPr="00EF6B02">
              <w:rPr>
                <w:rFonts w:asciiTheme="minorHAnsi" w:hAnsiTheme="minorHAnsi"/>
                <w:bCs/>
                <w:sz w:val="24"/>
                <w:szCs w:val="24"/>
                <w:lang w:val="es-PE"/>
              </w:rPr>
              <w:t xml:space="preserve"> Glucosa</w:t>
            </w:r>
            <w:r w:rsidR="006B0A33">
              <w:rPr>
                <w:rFonts w:asciiTheme="minorHAnsi" w:hAnsiTheme="minorHAnsi"/>
                <w:bCs/>
                <w:sz w:val="24"/>
                <w:szCs w:val="24"/>
                <w:lang w:val="es-PE"/>
              </w:rPr>
              <w:t xml:space="preserve"> en Fá</w:t>
            </w:r>
            <w:r w:rsidR="006B0A33" w:rsidRPr="001C6AAB">
              <w:rPr>
                <w:rFonts w:asciiTheme="minorHAnsi" w:hAnsiTheme="minorHAnsi"/>
                <w:bCs/>
                <w:sz w:val="24"/>
                <w:szCs w:val="24"/>
                <w:lang w:val="es-PE"/>
              </w:rPr>
              <w:t>brica de Almidón de Maíz y Glucosa</w:t>
            </w:r>
            <w:r w:rsidR="006B0A33">
              <w:rPr>
                <w:rFonts w:asciiTheme="minorHAnsi" w:hAnsiTheme="minorHAnsi"/>
                <w:bCs/>
                <w:sz w:val="24"/>
                <w:szCs w:val="24"/>
                <w:lang w:val="es-PE"/>
              </w:rPr>
              <w:t>.</w:t>
            </w:r>
            <w:bookmarkEnd w:id="0"/>
            <w:bookmarkEnd w:id="1"/>
          </w:p>
        </w:tc>
      </w:tr>
    </w:tbl>
    <w:p w:rsidR="00705E3E" w:rsidRPr="00902C5A" w:rsidRDefault="00705E3E" w:rsidP="00705E3E">
      <w:pPr>
        <w:rPr>
          <w:i/>
          <w:sz w:val="24"/>
          <w:szCs w:val="24"/>
        </w:rPr>
      </w:pPr>
    </w:p>
    <w:p w:rsidR="00705E3E" w:rsidRPr="00902C5A" w:rsidRDefault="00705E3E" w:rsidP="00705E3E">
      <w:pPr>
        <w:rPr>
          <w:i/>
          <w:sz w:val="24"/>
          <w:szCs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512"/>
        <w:gridCol w:w="993"/>
      </w:tblGrid>
      <w:tr w:rsidR="00705E3E" w:rsidRPr="00F5118B" w:rsidTr="00063075">
        <w:trPr>
          <w:cantSplit/>
        </w:trPr>
        <w:tc>
          <w:tcPr>
            <w:tcW w:w="1560" w:type="dxa"/>
            <w:tcBorders>
              <w:top w:val="nil"/>
              <w:left w:val="nil"/>
            </w:tcBorders>
            <w:vAlign w:val="center"/>
          </w:tcPr>
          <w:p w:rsidR="00705E3E" w:rsidRPr="00F5118B" w:rsidRDefault="00705E3E" w:rsidP="001F565C">
            <w:pPr>
              <w:pStyle w:val="Ttulo1"/>
              <w:rPr>
                <w:rFonts w:asciiTheme="minorHAnsi" w:hAnsiTheme="minorHAnsi"/>
                <w:i/>
                <w:sz w:val="24"/>
                <w:szCs w:val="24"/>
                <w:lang w:val="es-ES"/>
              </w:rPr>
            </w:pPr>
          </w:p>
        </w:tc>
        <w:tc>
          <w:tcPr>
            <w:tcW w:w="7512" w:type="dxa"/>
            <w:vAlign w:val="center"/>
          </w:tcPr>
          <w:p w:rsidR="00705E3E" w:rsidRPr="00F5118B" w:rsidRDefault="00705E3E" w:rsidP="001F565C">
            <w:pPr>
              <w:rPr>
                <w:rFonts w:asciiTheme="minorHAnsi" w:hAnsiTheme="minorHAnsi"/>
                <w:b/>
                <w:sz w:val="24"/>
                <w:szCs w:val="24"/>
              </w:rPr>
            </w:pPr>
            <w:r w:rsidRPr="00F5118B">
              <w:rPr>
                <w:rFonts w:asciiTheme="minorHAnsi" w:hAnsiTheme="minorHAnsi"/>
                <w:b/>
                <w:sz w:val="24"/>
                <w:szCs w:val="24"/>
              </w:rPr>
              <w:t>Nombre y Apellidos / Cargo/ Organización</w:t>
            </w:r>
          </w:p>
        </w:tc>
        <w:tc>
          <w:tcPr>
            <w:tcW w:w="993" w:type="dxa"/>
            <w:vAlign w:val="center"/>
          </w:tcPr>
          <w:p w:rsidR="00705E3E" w:rsidRPr="00F5118B" w:rsidRDefault="00705E3E" w:rsidP="001F565C">
            <w:pPr>
              <w:pStyle w:val="Ttulo1"/>
              <w:jc w:val="center"/>
              <w:rPr>
                <w:rFonts w:asciiTheme="minorHAnsi" w:hAnsiTheme="minorHAnsi"/>
                <w:sz w:val="24"/>
                <w:szCs w:val="24"/>
                <w:lang w:val="es-ES"/>
              </w:rPr>
            </w:pPr>
            <w:r w:rsidRPr="00F5118B">
              <w:rPr>
                <w:rFonts w:asciiTheme="minorHAnsi" w:hAnsiTheme="minorHAnsi"/>
                <w:sz w:val="24"/>
                <w:szCs w:val="24"/>
                <w:lang w:val="es-ES"/>
              </w:rPr>
              <w:t>Firma</w:t>
            </w:r>
          </w:p>
        </w:tc>
      </w:tr>
      <w:tr w:rsidR="00705E3E" w:rsidRPr="00F5118B" w:rsidTr="00063075">
        <w:trPr>
          <w:cantSplit/>
        </w:trPr>
        <w:tc>
          <w:tcPr>
            <w:tcW w:w="1560" w:type="dxa"/>
            <w:tcBorders>
              <w:bottom w:val="single" w:sz="4" w:space="0" w:color="auto"/>
            </w:tcBorders>
          </w:tcPr>
          <w:p w:rsidR="00705E3E" w:rsidRPr="00F5118B" w:rsidRDefault="00705E3E" w:rsidP="001F565C">
            <w:pPr>
              <w:pStyle w:val="Ttulo1"/>
              <w:jc w:val="center"/>
              <w:rPr>
                <w:rFonts w:asciiTheme="minorHAnsi" w:hAnsiTheme="minorHAnsi"/>
                <w:sz w:val="24"/>
                <w:szCs w:val="24"/>
                <w:lang w:val="es-ES"/>
              </w:rPr>
            </w:pPr>
            <w:r w:rsidRPr="00F5118B">
              <w:rPr>
                <w:rFonts w:asciiTheme="minorHAnsi" w:hAnsiTheme="minorHAnsi"/>
                <w:sz w:val="24"/>
                <w:szCs w:val="24"/>
                <w:lang w:val="es-ES"/>
              </w:rPr>
              <w:t>Preparado</w:t>
            </w:r>
          </w:p>
        </w:tc>
        <w:tc>
          <w:tcPr>
            <w:tcW w:w="7512" w:type="dxa"/>
          </w:tcPr>
          <w:p w:rsidR="00705E3E" w:rsidRPr="001C6AAB" w:rsidRDefault="00705E3E" w:rsidP="00CA4790">
            <w:pPr>
              <w:pStyle w:val="Ttulo2"/>
              <w:rPr>
                <w:rFonts w:asciiTheme="minorHAnsi" w:hAnsiTheme="minorHAnsi"/>
                <w:sz w:val="24"/>
                <w:szCs w:val="24"/>
              </w:rPr>
            </w:pPr>
          </w:p>
        </w:tc>
        <w:tc>
          <w:tcPr>
            <w:tcW w:w="993" w:type="dxa"/>
          </w:tcPr>
          <w:p w:rsidR="00705E3E" w:rsidRPr="00F5118B" w:rsidRDefault="00705E3E" w:rsidP="001F565C">
            <w:pPr>
              <w:rPr>
                <w:rFonts w:asciiTheme="minorHAnsi" w:hAnsiTheme="minorHAnsi"/>
                <w:i/>
                <w:sz w:val="24"/>
                <w:szCs w:val="24"/>
              </w:rPr>
            </w:pPr>
          </w:p>
        </w:tc>
      </w:tr>
      <w:tr w:rsidR="00705E3E" w:rsidRPr="00F5118B" w:rsidTr="00063075">
        <w:tc>
          <w:tcPr>
            <w:tcW w:w="1560" w:type="dxa"/>
            <w:tcBorders>
              <w:top w:val="single" w:sz="4" w:space="0" w:color="auto"/>
              <w:bottom w:val="single" w:sz="4" w:space="0" w:color="auto"/>
            </w:tcBorders>
          </w:tcPr>
          <w:p w:rsidR="00705E3E" w:rsidRPr="00F5118B" w:rsidRDefault="0038187E" w:rsidP="0038187E">
            <w:pPr>
              <w:pStyle w:val="Ttulo1"/>
              <w:jc w:val="center"/>
              <w:rPr>
                <w:rFonts w:asciiTheme="minorHAnsi" w:hAnsiTheme="minorHAnsi"/>
                <w:sz w:val="24"/>
                <w:szCs w:val="24"/>
                <w:lang w:val="es-ES"/>
              </w:rPr>
            </w:pPr>
            <w:r w:rsidRPr="00F5118B">
              <w:rPr>
                <w:rFonts w:asciiTheme="minorHAnsi" w:hAnsiTheme="minorHAnsi"/>
                <w:sz w:val="24"/>
                <w:szCs w:val="24"/>
                <w:lang w:val="es-ES"/>
              </w:rPr>
              <w:t>Acordado</w:t>
            </w:r>
          </w:p>
        </w:tc>
        <w:tc>
          <w:tcPr>
            <w:tcW w:w="7512" w:type="dxa"/>
          </w:tcPr>
          <w:p w:rsidR="00705E3E" w:rsidRPr="001C6AAB" w:rsidRDefault="00705E3E" w:rsidP="00CA4790">
            <w:pPr>
              <w:pStyle w:val="Ttulo1"/>
              <w:rPr>
                <w:rFonts w:asciiTheme="minorHAnsi" w:hAnsiTheme="minorHAnsi"/>
                <w:b w:val="0"/>
                <w:sz w:val="24"/>
                <w:szCs w:val="24"/>
                <w:lang w:val="es-ES"/>
              </w:rPr>
            </w:pPr>
          </w:p>
        </w:tc>
        <w:tc>
          <w:tcPr>
            <w:tcW w:w="993" w:type="dxa"/>
          </w:tcPr>
          <w:p w:rsidR="00705E3E" w:rsidRPr="00F5118B" w:rsidRDefault="00705E3E" w:rsidP="001F63EA">
            <w:pPr>
              <w:pStyle w:val="Ttulo1"/>
              <w:rPr>
                <w:rFonts w:asciiTheme="minorHAnsi" w:hAnsiTheme="minorHAnsi"/>
                <w:b w:val="0"/>
                <w:sz w:val="24"/>
                <w:szCs w:val="24"/>
                <w:lang w:val="es-ES"/>
              </w:rPr>
            </w:pPr>
          </w:p>
        </w:tc>
      </w:tr>
      <w:tr w:rsidR="00306000" w:rsidRPr="00F5118B" w:rsidTr="00063075">
        <w:tc>
          <w:tcPr>
            <w:tcW w:w="1560" w:type="dxa"/>
            <w:tcBorders>
              <w:top w:val="single" w:sz="4" w:space="0" w:color="auto"/>
              <w:bottom w:val="single" w:sz="4" w:space="0" w:color="auto"/>
            </w:tcBorders>
          </w:tcPr>
          <w:p w:rsidR="00306000" w:rsidRPr="00F5118B" w:rsidRDefault="00306000" w:rsidP="00306000">
            <w:pPr>
              <w:pStyle w:val="Ttulo1"/>
              <w:jc w:val="center"/>
              <w:rPr>
                <w:rFonts w:asciiTheme="minorHAnsi" w:hAnsiTheme="minorHAnsi"/>
                <w:sz w:val="24"/>
                <w:szCs w:val="24"/>
                <w:lang w:val="es-ES"/>
              </w:rPr>
            </w:pPr>
            <w:r w:rsidRPr="00F5118B">
              <w:rPr>
                <w:rFonts w:asciiTheme="minorHAnsi" w:hAnsiTheme="minorHAnsi"/>
                <w:sz w:val="24"/>
                <w:szCs w:val="24"/>
                <w:lang w:val="es-ES"/>
              </w:rPr>
              <w:t>Acordado</w:t>
            </w:r>
          </w:p>
        </w:tc>
        <w:tc>
          <w:tcPr>
            <w:tcW w:w="7512" w:type="dxa"/>
          </w:tcPr>
          <w:p w:rsidR="00306000" w:rsidRPr="001C6AAB" w:rsidRDefault="00306000" w:rsidP="00306000">
            <w:pPr>
              <w:pStyle w:val="Ttulo1"/>
              <w:rPr>
                <w:rFonts w:asciiTheme="minorHAnsi" w:hAnsiTheme="minorHAnsi"/>
                <w:b w:val="0"/>
                <w:sz w:val="24"/>
                <w:szCs w:val="24"/>
                <w:lang w:val="es-ES"/>
              </w:rPr>
            </w:pPr>
          </w:p>
        </w:tc>
        <w:tc>
          <w:tcPr>
            <w:tcW w:w="993" w:type="dxa"/>
          </w:tcPr>
          <w:p w:rsidR="00306000" w:rsidRPr="00F5118B" w:rsidRDefault="00306000" w:rsidP="00306000">
            <w:pPr>
              <w:pStyle w:val="Ttulo1"/>
              <w:rPr>
                <w:rFonts w:asciiTheme="minorHAnsi" w:hAnsiTheme="minorHAnsi"/>
                <w:b w:val="0"/>
                <w:sz w:val="24"/>
                <w:szCs w:val="24"/>
                <w:lang w:val="es-ES"/>
              </w:rPr>
            </w:pPr>
          </w:p>
        </w:tc>
      </w:tr>
      <w:tr w:rsidR="00306000" w:rsidRPr="00F5118B" w:rsidTr="00063075">
        <w:tc>
          <w:tcPr>
            <w:tcW w:w="1560" w:type="dxa"/>
            <w:tcBorders>
              <w:top w:val="single" w:sz="4" w:space="0" w:color="auto"/>
              <w:bottom w:val="single" w:sz="4" w:space="0" w:color="auto"/>
            </w:tcBorders>
          </w:tcPr>
          <w:p w:rsidR="00306000" w:rsidRPr="00F5118B" w:rsidRDefault="00306000" w:rsidP="00306000">
            <w:pPr>
              <w:pStyle w:val="Ttulo1"/>
              <w:jc w:val="center"/>
              <w:rPr>
                <w:rFonts w:asciiTheme="minorHAnsi" w:hAnsiTheme="minorHAnsi"/>
                <w:sz w:val="24"/>
                <w:szCs w:val="24"/>
                <w:lang w:val="es-ES"/>
              </w:rPr>
            </w:pPr>
            <w:r>
              <w:rPr>
                <w:rFonts w:asciiTheme="minorHAnsi" w:hAnsiTheme="minorHAnsi"/>
                <w:sz w:val="24"/>
                <w:szCs w:val="24"/>
                <w:lang w:val="es-ES"/>
              </w:rPr>
              <w:t>Acordado</w:t>
            </w:r>
          </w:p>
        </w:tc>
        <w:tc>
          <w:tcPr>
            <w:tcW w:w="7512" w:type="dxa"/>
          </w:tcPr>
          <w:p w:rsidR="00306000" w:rsidRPr="001C6AAB" w:rsidRDefault="00306000" w:rsidP="00306000">
            <w:pPr>
              <w:pStyle w:val="Ttulo1"/>
              <w:rPr>
                <w:rFonts w:asciiTheme="minorHAnsi" w:hAnsiTheme="minorHAnsi"/>
                <w:b w:val="0"/>
                <w:sz w:val="24"/>
                <w:szCs w:val="24"/>
                <w:lang w:val="es-ES"/>
              </w:rPr>
            </w:pPr>
          </w:p>
        </w:tc>
        <w:tc>
          <w:tcPr>
            <w:tcW w:w="993" w:type="dxa"/>
          </w:tcPr>
          <w:p w:rsidR="00306000" w:rsidRPr="00F5118B" w:rsidRDefault="00306000" w:rsidP="00306000">
            <w:pPr>
              <w:pStyle w:val="Ttulo1"/>
              <w:rPr>
                <w:rFonts w:asciiTheme="minorHAnsi" w:hAnsiTheme="minorHAnsi"/>
                <w:b w:val="0"/>
                <w:sz w:val="24"/>
                <w:szCs w:val="24"/>
                <w:lang w:val="es-ES"/>
              </w:rPr>
            </w:pPr>
          </w:p>
        </w:tc>
      </w:tr>
      <w:tr w:rsidR="00306000" w:rsidRPr="00F5118B" w:rsidTr="00E506EF">
        <w:tc>
          <w:tcPr>
            <w:tcW w:w="1560" w:type="dxa"/>
            <w:tcBorders>
              <w:top w:val="single" w:sz="4" w:space="0" w:color="auto"/>
              <w:left w:val="single" w:sz="4" w:space="0" w:color="auto"/>
              <w:bottom w:val="single" w:sz="4" w:space="0" w:color="auto"/>
              <w:right w:val="single" w:sz="4" w:space="0" w:color="auto"/>
            </w:tcBorders>
          </w:tcPr>
          <w:p w:rsidR="00306000" w:rsidRPr="00F5118B" w:rsidRDefault="00306000" w:rsidP="00306000">
            <w:pPr>
              <w:pStyle w:val="Ttulo1"/>
              <w:jc w:val="center"/>
              <w:rPr>
                <w:rFonts w:asciiTheme="minorHAnsi" w:hAnsiTheme="minorHAnsi"/>
                <w:sz w:val="24"/>
                <w:szCs w:val="24"/>
                <w:lang w:val="es-ES"/>
              </w:rPr>
            </w:pPr>
            <w:r w:rsidRPr="00F5118B">
              <w:rPr>
                <w:rFonts w:asciiTheme="minorHAnsi" w:hAnsiTheme="minorHAnsi"/>
                <w:sz w:val="24"/>
                <w:szCs w:val="24"/>
                <w:lang w:val="es-ES"/>
              </w:rPr>
              <w:t>Aprobado</w:t>
            </w:r>
          </w:p>
        </w:tc>
        <w:tc>
          <w:tcPr>
            <w:tcW w:w="7512" w:type="dxa"/>
            <w:tcBorders>
              <w:top w:val="single" w:sz="4" w:space="0" w:color="auto"/>
              <w:left w:val="single" w:sz="4" w:space="0" w:color="auto"/>
              <w:bottom w:val="single" w:sz="4" w:space="0" w:color="auto"/>
              <w:right w:val="single" w:sz="4" w:space="0" w:color="auto"/>
            </w:tcBorders>
          </w:tcPr>
          <w:p w:rsidR="00306000" w:rsidRPr="001C6AAB" w:rsidRDefault="00306000" w:rsidP="00306000">
            <w:pPr>
              <w:pStyle w:val="Ttulo1"/>
              <w:rPr>
                <w:rFonts w:asciiTheme="minorHAnsi" w:hAnsiTheme="minorHAnsi"/>
                <w:b w:val="0"/>
                <w:sz w:val="24"/>
                <w:szCs w:val="24"/>
                <w:lang w:val="es-ES"/>
              </w:rPr>
            </w:pPr>
          </w:p>
        </w:tc>
        <w:tc>
          <w:tcPr>
            <w:tcW w:w="993" w:type="dxa"/>
            <w:tcBorders>
              <w:top w:val="single" w:sz="4" w:space="0" w:color="auto"/>
              <w:left w:val="single" w:sz="4" w:space="0" w:color="auto"/>
              <w:bottom w:val="single" w:sz="4" w:space="0" w:color="auto"/>
              <w:right w:val="single" w:sz="4" w:space="0" w:color="auto"/>
            </w:tcBorders>
          </w:tcPr>
          <w:p w:rsidR="00306000" w:rsidRPr="00F5118B" w:rsidRDefault="00306000" w:rsidP="00306000">
            <w:pPr>
              <w:pStyle w:val="Ttulo1"/>
              <w:rPr>
                <w:rFonts w:asciiTheme="minorHAnsi" w:hAnsiTheme="minorHAnsi"/>
                <w:b w:val="0"/>
                <w:sz w:val="24"/>
                <w:szCs w:val="24"/>
                <w:lang w:val="es-ES"/>
              </w:rPr>
            </w:pPr>
          </w:p>
        </w:tc>
      </w:tr>
      <w:tr w:rsidR="00306000" w:rsidRPr="00F5118B" w:rsidTr="00E506EF">
        <w:tc>
          <w:tcPr>
            <w:tcW w:w="1560" w:type="dxa"/>
            <w:tcBorders>
              <w:top w:val="single" w:sz="4" w:space="0" w:color="auto"/>
              <w:left w:val="single" w:sz="4" w:space="0" w:color="auto"/>
              <w:bottom w:val="single" w:sz="4" w:space="0" w:color="auto"/>
              <w:right w:val="single" w:sz="4" w:space="0" w:color="auto"/>
            </w:tcBorders>
          </w:tcPr>
          <w:p w:rsidR="00306000" w:rsidRPr="00F5118B" w:rsidRDefault="00306000" w:rsidP="00306000">
            <w:pPr>
              <w:pStyle w:val="Ttulo1"/>
              <w:jc w:val="center"/>
              <w:rPr>
                <w:rFonts w:asciiTheme="minorHAnsi" w:hAnsiTheme="minorHAnsi"/>
                <w:sz w:val="24"/>
                <w:szCs w:val="24"/>
                <w:lang w:val="es-ES"/>
              </w:rPr>
            </w:pPr>
            <w:r>
              <w:rPr>
                <w:rFonts w:asciiTheme="minorHAnsi" w:hAnsiTheme="minorHAnsi"/>
                <w:sz w:val="24"/>
                <w:szCs w:val="24"/>
                <w:lang w:val="es-ES"/>
              </w:rPr>
              <w:t>Aprobado</w:t>
            </w:r>
          </w:p>
        </w:tc>
        <w:tc>
          <w:tcPr>
            <w:tcW w:w="7512" w:type="dxa"/>
            <w:tcBorders>
              <w:top w:val="single" w:sz="4" w:space="0" w:color="auto"/>
              <w:left w:val="single" w:sz="4" w:space="0" w:color="auto"/>
              <w:bottom w:val="single" w:sz="4" w:space="0" w:color="auto"/>
              <w:right w:val="single" w:sz="4" w:space="0" w:color="auto"/>
            </w:tcBorders>
          </w:tcPr>
          <w:p w:rsidR="00306000" w:rsidRPr="001C6AAB" w:rsidRDefault="00970E68" w:rsidP="00306000">
            <w:pPr>
              <w:pStyle w:val="Ttulo1"/>
              <w:rPr>
                <w:rFonts w:asciiTheme="minorHAnsi" w:hAnsiTheme="minorHAnsi"/>
                <w:b w:val="0"/>
                <w:sz w:val="24"/>
                <w:szCs w:val="24"/>
                <w:lang w:val="es-ES"/>
              </w:rPr>
            </w:pPr>
            <w:r>
              <w:rPr>
                <w:rFonts w:asciiTheme="minorHAnsi" w:hAnsiTheme="minorHAnsi"/>
                <w:b w:val="0"/>
                <w:sz w:val="24"/>
                <w:szCs w:val="24"/>
                <w:lang w:val="es-ES"/>
              </w:rPr>
              <w:t xml:space="preserve">                                               </w:t>
            </w:r>
            <w:r w:rsidR="00306000">
              <w:rPr>
                <w:rFonts w:asciiTheme="minorHAnsi" w:hAnsiTheme="minorHAnsi"/>
                <w:b w:val="0"/>
                <w:sz w:val="24"/>
                <w:szCs w:val="24"/>
                <w:lang w:val="es-ES"/>
              </w:rPr>
              <w:t>/GLUCOSA</w:t>
            </w:r>
          </w:p>
        </w:tc>
        <w:tc>
          <w:tcPr>
            <w:tcW w:w="993" w:type="dxa"/>
            <w:tcBorders>
              <w:top w:val="single" w:sz="4" w:space="0" w:color="auto"/>
              <w:left w:val="single" w:sz="4" w:space="0" w:color="auto"/>
              <w:bottom w:val="single" w:sz="4" w:space="0" w:color="auto"/>
              <w:right w:val="single" w:sz="4" w:space="0" w:color="auto"/>
            </w:tcBorders>
          </w:tcPr>
          <w:p w:rsidR="00306000" w:rsidRPr="00F5118B" w:rsidRDefault="00306000" w:rsidP="00306000">
            <w:pPr>
              <w:pStyle w:val="Ttulo1"/>
              <w:rPr>
                <w:rFonts w:asciiTheme="minorHAnsi" w:hAnsiTheme="minorHAnsi"/>
                <w:b w:val="0"/>
                <w:sz w:val="24"/>
                <w:szCs w:val="24"/>
                <w:lang w:val="es-ES"/>
              </w:rPr>
            </w:pPr>
          </w:p>
        </w:tc>
      </w:tr>
    </w:tbl>
    <w:p w:rsidR="00705E3E" w:rsidRPr="00902C5A" w:rsidRDefault="00705E3E" w:rsidP="00705E3E">
      <w:pPr>
        <w:pStyle w:val="Ttulo1"/>
        <w:rPr>
          <w:b w:val="0"/>
          <w:sz w:val="24"/>
          <w:szCs w:val="24"/>
          <w:highlight w:val="lightGray"/>
          <w:lang w:val="es-ES"/>
        </w:rPr>
      </w:pPr>
    </w:p>
    <w:p w:rsidR="00705E3E" w:rsidRPr="00902C5A" w:rsidRDefault="00705E3E" w:rsidP="00705E3E">
      <w:pPr>
        <w:rPr>
          <w:sz w:val="24"/>
          <w:szCs w:val="24"/>
          <w:highlight w:val="lightGray"/>
        </w:rPr>
      </w:pPr>
    </w:p>
    <w:p w:rsidR="00705E3E" w:rsidRPr="00902C5A" w:rsidRDefault="00705E3E" w:rsidP="00705E3E">
      <w:pPr>
        <w:pStyle w:val="Encabezado"/>
        <w:tabs>
          <w:tab w:val="clear" w:pos="4419"/>
          <w:tab w:val="clear" w:pos="8838"/>
        </w:tabs>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5A7218" w:rsidRPr="00902C5A" w:rsidRDefault="005A7218" w:rsidP="00705E3E">
      <w:pPr>
        <w:jc w:val="both"/>
        <w:rPr>
          <w:rFonts w:ascii="Arial" w:hAnsi="Arial"/>
          <w:sz w:val="24"/>
          <w:szCs w:val="24"/>
          <w:highlight w:val="lightGray"/>
        </w:rPr>
      </w:pPr>
    </w:p>
    <w:p w:rsidR="00705E3E" w:rsidRPr="00902C5A" w:rsidRDefault="00705E3E" w:rsidP="00705E3E">
      <w:pPr>
        <w:jc w:val="both"/>
        <w:rPr>
          <w:rFonts w:ascii="Arial" w:hAnsi="Arial"/>
          <w:sz w:val="24"/>
          <w:szCs w:val="24"/>
          <w:highlight w:val="lightGray"/>
        </w:rPr>
      </w:pPr>
    </w:p>
    <w:p w:rsidR="00CD0DF3" w:rsidRPr="00902C5A" w:rsidRDefault="00CD0DF3" w:rsidP="00705E3E">
      <w:pPr>
        <w:jc w:val="both"/>
        <w:rPr>
          <w:rFonts w:ascii="Arial" w:hAnsi="Arial"/>
          <w:sz w:val="24"/>
          <w:szCs w:val="24"/>
          <w:highlight w:val="lightGray"/>
        </w:rPr>
      </w:pPr>
    </w:p>
    <w:p w:rsidR="00CD0DF3" w:rsidRPr="00902C5A" w:rsidRDefault="00CD0DF3" w:rsidP="00705E3E">
      <w:pPr>
        <w:jc w:val="both"/>
        <w:rPr>
          <w:rFonts w:ascii="Arial" w:hAnsi="Arial"/>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6D64DF" w:rsidRPr="00902C5A" w:rsidRDefault="006D64DF" w:rsidP="00557B86">
      <w:pPr>
        <w:pStyle w:val="Sangra3detindependiente"/>
        <w:ind w:left="0" w:right="192" w:firstLine="0"/>
        <w:jc w:val="both"/>
        <w:rPr>
          <w:b/>
          <w:sz w:val="24"/>
          <w:szCs w:val="24"/>
          <w:highlight w:val="lightGray"/>
        </w:rPr>
      </w:pPr>
    </w:p>
    <w:p w:rsidR="00705E3E" w:rsidRPr="00217A65" w:rsidRDefault="007F1DA7" w:rsidP="00557B86">
      <w:pPr>
        <w:pStyle w:val="Sangra3detindependiente"/>
        <w:ind w:left="0" w:right="192" w:firstLine="0"/>
        <w:jc w:val="both"/>
        <w:rPr>
          <w:rFonts w:asciiTheme="minorHAnsi" w:hAnsiTheme="minorHAnsi"/>
          <w:b/>
          <w:sz w:val="24"/>
          <w:szCs w:val="24"/>
        </w:rPr>
      </w:pPr>
      <w:r>
        <w:rPr>
          <w:rFonts w:asciiTheme="minorHAnsi" w:hAnsiTheme="minorHAnsi"/>
          <w:b/>
          <w:sz w:val="24"/>
          <w:szCs w:val="24"/>
        </w:rPr>
        <w:lastRenderedPageBreak/>
        <w:t>P</w:t>
      </w:r>
      <w:r w:rsidR="00CD0DF3" w:rsidRPr="00217A65">
        <w:rPr>
          <w:rFonts w:asciiTheme="minorHAnsi" w:hAnsiTheme="minorHAnsi"/>
          <w:b/>
          <w:sz w:val="24"/>
          <w:szCs w:val="24"/>
        </w:rPr>
        <w:t>ropósito</w:t>
      </w:r>
    </w:p>
    <w:p w:rsidR="00705E3E" w:rsidRPr="00217A65" w:rsidRDefault="00705E3E" w:rsidP="00705E3E">
      <w:pPr>
        <w:pStyle w:val="Sangra3detindependiente"/>
        <w:ind w:right="192"/>
        <w:rPr>
          <w:rFonts w:asciiTheme="minorHAnsi" w:hAnsiTheme="minorHAnsi"/>
          <w:b/>
          <w:sz w:val="24"/>
          <w:szCs w:val="24"/>
        </w:rPr>
      </w:pPr>
    </w:p>
    <w:p w:rsidR="006B0A33" w:rsidRDefault="00BD6FF1" w:rsidP="00B94BE4">
      <w:pPr>
        <w:pStyle w:val="Sangra3detindependiente"/>
        <w:ind w:left="0" w:right="192" w:firstLine="0"/>
        <w:jc w:val="both"/>
        <w:rPr>
          <w:rFonts w:asciiTheme="minorHAnsi" w:hAnsiTheme="minorHAnsi"/>
          <w:bCs/>
          <w:sz w:val="24"/>
          <w:szCs w:val="24"/>
          <w:lang w:val="es-PE"/>
        </w:rPr>
      </w:pPr>
      <w:r w:rsidRPr="00217A65">
        <w:rPr>
          <w:rFonts w:asciiTheme="minorHAnsi" w:hAnsiTheme="minorHAnsi"/>
          <w:sz w:val="24"/>
          <w:szCs w:val="24"/>
        </w:rPr>
        <w:t xml:space="preserve">El siguiente </w:t>
      </w:r>
      <w:r w:rsidR="009D46C6" w:rsidRPr="00217A65">
        <w:rPr>
          <w:rFonts w:asciiTheme="minorHAnsi" w:hAnsiTheme="minorHAnsi"/>
          <w:sz w:val="24"/>
          <w:szCs w:val="24"/>
        </w:rPr>
        <w:t>documento</w:t>
      </w:r>
      <w:r w:rsidR="0040371C" w:rsidRPr="00217A65">
        <w:rPr>
          <w:rFonts w:asciiTheme="minorHAnsi" w:hAnsiTheme="minorHAnsi"/>
          <w:sz w:val="24"/>
          <w:szCs w:val="24"/>
        </w:rPr>
        <w:t xml:space="preserve"> tiene como objetivo definir las acciones a seguir</w:t>
      </w:r>
      <w:r w:rsidR="00CA4584" w:rsidRPr="00217A65">
        <w:rPr>
          <w:rFonts w:asciiTheme="minorHAnsi" w:hAnsiTheme="minorHAnsi"/>
          <w:sz w:val="24"/>
          <w:szCs w:val="24"/>
        </w:rPr>
        <w:t xml:space="preserve"> </w:t>
      </w:r>
      <w:r w:rsidR="003F2627" w:rsidRPr="00217A65">
        <w:rPr>
          <w:rFonts w:asciiTheme="minorHAnsi" w:hAnsiTheme="minorHAnsi"/>
          <w:sz w:val="24"/>
          <w:szCs w:val="24"/>
        </w:rPr>
        <w:t xml:space="preserve">para </w:t>
      </w:r>
      <w:r w:rsidR="00970E68" w:rsidRPr="00217A65">
        <w:rPr>
          <w:rFonts w:asciiTheme="minorHAnsi" w:hAnsiTheme="minorHAnsi"/>
          <w:sz w:val="24"/>
          <w:szCs w:val="24"/>
        </w:rPr>
        <w:t>la supervisión</w:t>
      </w:r>
      <w:r w:rsidR="009D46C6" w:rsidRPr="00217A65">
        <w:rPr>
          <w:rFonts w:asciiTheme="minorHAnsi" w:hAnsiTheme="minorHAnsi"/>
          <w:sz w:val="24"/>
          <w:szCs w:val="24"/>
        </w:rPr>
        <w:t>, control de calidad y</w:t>
      </w:r>
      <w:r w:rsidR="004368C5" w:rsidRPr="00217A65">
        <w:rPr>
          <w:rFonts w:asciiTheme="minorHAnsi" w:hAnsiTheme="minorHAnsi"/>
          <w:sz w:val="24"/>
          <w:szCs w:val="24"/>
        </w:rPr>
        <w:t xml:space="preserve"> funcionamiento interno</w:t>
      </w:r>
      <w:r w:rsidR="0040371C" w:rsidRPr="00217A65">
        <w:rPr>
          <w:rFonts w:asciiTheme="minorHAnsi" w:hAnsiTheme="minorHAnsi"/>
          <w:sz w:val="24"/>
          <w:szCs w:val="24"/>
        </w:rPr>
        <w:t xml:space="preserve"> durante la realización</w:t>
      </w:r>
      <w:r w:rsidR="00A113B7" w:rsidRPr="00217A65">
        <w:rPr>
          <w:rFonts w:asciiTheme="minorHAnsi" w:hAnsiTheme="minorHAnsi"/>
          <w:sz w:val="24"/>
          <w:szCs w:val="24"/>
        </w:rPr>
        <w:t xml:space="preserve"> de</w:t>
      </w:r>
      <w:r w:rsidR="004F1494" w:rsidRPr="00217A65">
        <w:rPr>
          <w:rFonts w:asciiTheme="minorHAnsi" w:hAnsiTheme="minorHAnsi"/>
          <w:sz w:val="24"/>
          <w:szCs w:val="24"/>
        </w:rPr>
        <w:t>l</w:t>
      </w:r>
      <w:r w:rsidR="006B0A33" w:rsidRPr="006B0A33">
        <w:rPr>
          <w:rFonts w:asciiTheme="minorHAnsi" w:hAnsiTheme="minorHAnsi"/>
          <w:bCs/>
          <w:sz w:val="24"/>
          <w:szCs w:val="24"/>
          <w:lang w:val="es-PE"/>
        </w:rPr>
        <w:t xml:space="preserve"> </w:t>
      </w:r>
      <w:r w:rsidR="006B0A33">
        <w:rPr>
          <w:rFonts w:asciiTheme="minorHAnsi" w:hAnsiTheme="minorHAnsi"/>
          <w:bCs/>
          <w:sz w:val="24"/>
          <w:szCs w:val="24"/>
          <w:lang w:val="es-PE"/>
        </w:rPr>
        <w:t xml:space="preserve">proyecto </w:t>
      </w:r>
      <w:r w:rsidR="006B0A33" w:rsidRPr="001C6AAB">
        <w:rPr>
          <w:rFonts w:asciiTheme="minorHAnsi" w:hAnsiTheme="minorHAnsi"/>
          <w:bCs/>
          <w:sz w:val="24"/>
          <w:szCs w:val="24"/>
          <w:lang w:val="es-PE"/>
        </w:rPr>
        <w:t xml:space="preserve">de servicios para el montaje y puesta en marcha </w:t>
      </w:r>
      <w:r w:rsidR="006B0A33">
        <w:rPr>
          <w:rFonts w:asciiTheme="minorHAnsi" w:hAnsiTheme="minorHAnsi"/>
          <w:bCs/>
          <w:sz w:val="24"/>
          <w:szCs w:val="24"/>
          <w:lang w:val="es-PE"/>
        </w:rPr>
        <w:t>en la especialidad de Instrumentació</w:t>
      </w:r>
      <w:r w:rsidR="00FF4C68">
        <w:rPr>
          <w:rFonts w:asciiTheme="minorHAnsi" w:hAnsiTheme="minorHAnsi"/>
          <w:bCs/>
          <w:sz w:val="24"/>
          <w:szCs w:val="24"/>
          <w:lang w:val="es-PE"/>
        </w:rPr>
        <w:t xml:space="preserve">n, Control y Electricidad </w:t>
      </w:r>
      <w:r w:rsidR="00F86221">
        <w:rPr>
          <w:rFonts w:asciiTheme="minorHAnsi" w:hAnsiTheme="minorHAnsi"/>
          <w:bCs/>
          <w:sz w:val="24"/>
          <w:szCs w:val="24"/>
          <w:lang w:val="es-PE"/>
        </w:rPr>
        <w:t xml:space="preserve">del </w:t>
      </w:r>
      <w:r w:rsidR="00F86221" w:rsidRPr="001C6AAB">
        <w:rPr>
          <w:rFonts w:asciiTheme="minorHAnsi" w:hAnsiTheme="minorHAnsi"/>
          <w:bCs/>
          <w:sz w:val="24"/>
          <w:szCs w:val="24"/>
          <w:lang w:val="es-PE"/>
        </w:rPr>
        <w:t xml:space="preserve">Proyecto </w:t>
      </w:r>
      <w:r w:rsidR="00F86221">
        <w:rPr>
          <w:rFonts w:asciiTheme="minorHAnsi" w:hAnsiTheme="minorHAnsi"/>
          <w:bCs/>
          <w:sz w:val="24"/>
          <w:szCs w:val="24"/>
          <w:lang w:val="es-PE"/>
        </w:rPr>
        <w:t>de automatización</w:t>
      </w:r>
      <w:r w:rsidR="00FF4C68">
        <w:rPr>
          <w:rFonts w:asciiTheme="minorHAnsi" w:hAnsiTheme="minorHAnsi"/>
          <w:bCs/>
          <w:sz w:val="24"/>
          <w:szCs w:val="24"/>
          <w:lang w:val="es-PE"/>
        </w:rPr>
        <w:t xml:space="preserve"> </w:t>
      </w:r>
      <w:r w:rsidR="00F86221">
        <w:rPr>
          <w:rFonts w:asciiTheme="minorHAnsi" w:hAnsiTheme="minorHAnsi"/>
          <w:bCs/>
          <w:sz w:val="24"/>
          <w:szCs w:val="24"/>
          <w:lang w:val="es-PE"/>
        </w:rPr>
        <w:t xml:space="preserve">de </w:t>
      </w:r>
      <w:r w:rsidR="00FF4C68">
        <w:rPr>
          <w:rFonts w:asciiTheme="minorHAnsi" w:hAnsiTheme="minorHAnsi"/>
          <w:bCs/>
          <w:sz w:val="24"/>
          <w:szCs w:val="24"/>
          <w:lang w:val="es-PE"/>
        </w:rPr>
        <w:t>Planta</w:t>
      </w:r>
      <w:r w:rsidR="006B0A33">
        <w:rPr>
          <w:rFonts w:asciiTheme="minorHAnsi" w:hAnsiTheme="minorHAnsi"/>
          <w:bCs/>
          <w:sz w:val="24"/>
          <w:szCs w:val="24"/>
          <w:lang w:val="es-PE"/>
        </w:rPr>
        <w:t xml:space="preserve"> de</w:t>
      </w:r>
      <w:r w:rsidR="006B0A33" w:rsidRPr="00EF6B02">
        <w:rPr>
          <w:rFonts w:asciiTheme="minorHAnsi" w:hAnsiTheme="minorHAnsi"/>
          <w:bCs/>
          <w:sz w:val="24"/>
          <w:szCs w:val="24"/>
          <w:lang w:val="es-PE"/>
        </w:rPr>
        <w:t xml:space="preserve"> Glucosa</w:t>
      </w:r>
      <w:r w:rsidR="006B0A33">
        <w:rPr>
          <w:rFonts w:asciiTheme="minorHAnsi" w:hAnsiTheme="minorHAnsi"/>
          <w:bCs/>
          <w:sz w:val="24"/>
          <w:szCs w:val="24"/>
          <w:lang w:val="es-PE"/>
        </w:rPr>
        <w:t xml:space="preserve"> en Fá</w:t>
      </w:r>
      <w:r w:rsidR="006B0A33" w:rsidRPr="001C6AAB">
        <w:rPr>
          <w:rFonts w:asciiTheme="minorHAnsi" w:hAnsiTheme="minorHAnsi"/>
          <w:bCs/>
          <w:sz w:val="24"/>
          <w:szCs w:val="24"/>
          <w:lang w:val="es-PE"/>
        </w:rPr>
        <w:t>brica de Almidón de Maíz y Glucosa</w:t>
      </w:r>
      <w:r w:rsidR="006B0A33">
        <w:rPr>
          <w:rFonts w:asciiTheme="minorHAnsi" w:hAnsiTheme="minorHAnsi"/>
          <w:bCs/>
          <w:sz w:val="24"/>
          <w:szCs w:val="24"/>
          <w:lang w:val="es-PE"/>
        </w:rPr>
        <w:t xml:space="preserve">. </w:t>
      </w:r>
    </w:p>
    <w:p w:rsidR="00AA061F" w:rsidRPr="00217A65" w:rsidRDefault="00AA061F" w:rsidP="00AA061F">
      <w:pPr>
        <w:pStyle w:val="Sangra3detindependiente"/>
        <w:ind w:left="0" w:right="192" w:firstLine="0"/>
        <w:jc w:val="both"/>
        <w:rPr>
          <w:rFonts w:asciiTheme="minorHAnsi" w:hAnsiTheme="minorHAnsi"/>
          <w:sz w:val="24"/>
          <w:szCs w:val="24"/>
        </w:rPr>
      </w:pPr>
      <w:r w:rsidRPr="00217A65">
        <w:rPr>
          <w:rFonts w:asciiTheme="minorHAnsi" w:hAnsiTheme="minorHAnsi"/>
          <w:sz w:val="24"/>
          <w:szCs w:val="24"/>
        </w:rPr>
        <w:t>El proyecto de organización de obra y montaje incluye las siguientes áreas.</w:t>
      </w:r>
    </w:p>
    <w:p w:rsidR="00AA061F" w:rsidRPr="00217A65" w:rsidRDefault="00AA061F" w:rsidP="00AA061F">
      <w:pPr>
        <w:pStyle w:val="Sangra3detindependiente"/>
        <w:ind w:left="0" w:right="192" w:firstLine="0"/>
        <w:jc w:val="both"/>
        <w:rPr>
          <w:rFonts w:asciiTheme="minorHAnsi" w:hAnsiTheme="minorHAnsi"/>
          <w:sz w:val="24"/>
          <w:szCs w:val="24"/>
        </w:rPr>
      </w:pPr>
    </w:p>
    <w:tbl>
      <w:tblPr>
        <w:tblW w:w="5685" w:type="dxa"/>
        <w:tblInd w:w="1011" w:type="dxa"/>
        <w:tblCellMar>
          <w:left w:w="70" w:type="dxa"/>
          <w:right w:w="70" w:type="dxa"/>
        </w:tblCellMar>
        <w:tblLook w:val="04A0" w:firstRow="1" w:lastRow="0" w:firstColumn="1" w:lastColumn="0" w:noHBand="0" w:noVBand="1"/>
      </w:tblPr>
      <w:tblGrid>
        <w:gridCol w:w="960"/>
        <w:gridCol w:w="4725"/>
      </w:tblGrid>
      <w:tr w:rsidR="00306000" w:rsidRPr="00217A65" w:rsidTr="00306000">
        <w:trPr>
          <w:trHeight w:val="321"/>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0" w:rsidRPr="00217A65" w:rsidRDefault="00306000" w:rsidP="00217A65">
            <w:pPr>
              <w:jc w:val="center"/>
              <w:rPr>
                <w:rFonts w:asciiTheme="minorHAnsi" w:hAnsiTheme="minorHAnsi"/>
                <w:b/>
                <w:bCs/>
                <w:color w:val="000000"/>
                <w:sz w:val="24"/>
                <w:szCs w:val="24"/>
              </w:rPr>
            </w:pPr>
            <w:r w:rsidRPr="00217A65">
              <w:rPr>
                <w:rFonts w:asciiTheme="minorHAnsi" w:hAnsiTheme="minorHAnsi"/>
                <w:b/>
                <w:bCs/>
                <w:color w:val="000000"/>
                <w:sz w:val="24"/>
                <w:szCs w:val="24"/>
              </w:rPr>
              <w:t>ítem</w:t>
            </w:r>
          </w:p>
        </w:tc>
        <w:tc>
          <w:tcPr>
            <w:tcW w:w="4725" w:type="dxa"/>
            <w:tcBorders>
              <w:top w:val="single" w:sz="4" w:space="0" w:color="auto"/>
              <w:left w:val="nil"/>
              <w:bottom w:val="single" w:sz="4" w:space="0" w:color="auto"/>
              <w:right w:val="single" w:sz="4" w:space="0" w:color="auto"/>
            </w:tcBorders>
            <w:shd w:val="clear" w:color="auto" w:fill="auto"/>
            <w:vAlign w:val="center"/>
            <w:hideMark/>
          </w:tcPr>
          <w:p w:rsidR="00306000" w:rsidRPr="00217A65" w:rsidRDefault="00306000" w:rsidP="00217A65">
            <w:pPr>
              <w:jc w:val="center"/>
              <w:rPr>
                <w:rFonts w:asciiTheme="minorHAnsi" w:hAnsiTheme="minorHAnsi"/>
                <w:b/>
                <w:bCs/>
                <w:color w:val="000000"/>
                <w:sz w:val="24"/>
                <w:szCs w:val="24"/>
              </w:rPr>
            </w:pPr>
            <w:r>
              <w:rPr>
                <w:rFonts w:asciiTheme="minorHAnsi" w:hAnsiTheme="minorHAnsi"/>
                <w:b/>
                <w:bCs/>
                <w:color w:val="000000"/>
                <w:sz w:val="24"/>
                <w:szCs w:val="24"/>
              </w:rPr>
              <w:t>Área de proceso</w:t>
            </w:r>
          </w:p>
        </w:tc>
      </w:tr>
      <w:tr w:rsidR="00306000" w:rsidRPr="00217A65" w:rsidTr="003060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6000" w:rsidRPr="00217A65" w:rsidRDefault="00306000" w:rsidP="00217A65">
            <w:pPr>
              <w:jc w:val="center"/>
              <w:rPr>
                <w:rFonts w:asciiTheme="minorHAnsi" w:hAnsiTheme="minorHAnsi"/>
                <w:color w:val="000000"/>
                <w:sz w:val="24"/>
                <w:szCs w:val="24"/>
              </w:rPr>
            </w:pPr>
            <w:r w:rsidRPr="00217A65">
              <w:rPr>
                <w:rFonts w:asciiTheme="minorHAnsi" w:hAnsiTheme="minorHAnsi"/>
                <w:color w:val="000000"/>
                <w:sz w:val="24"/>
                <w:szCs w:val="24"/>
              </w:rPr>
              <w:t>1</w:t>
            </w:r>
          </w:p>
        </w:tc>
        <w:tc>
          <w:tcPr>
            <w:tcW w:w="4725" w:type="dxa"/>
            <w:tcBorders>
              <w:top w:val="nil"/>
              <w:left w:val="nil"/>
              <w:bottom w:val="single" w:sz="4" w:space="0" w:color="auto"/>
              <w:right w:val="single" w:sz="4" w:space="0" w:color="auto"/>
            </w:tcBorders>
            <w:shd w:val="clear" w:color="auto" w:fill="auto"/>
            <w:noWrap/>
            <w:vAlign w:val="bottom"/>
            <w:hideMark/>
          </w:tcPr>
          <w:p w:rsidR="00306000" w:rsidRPr="00217A65" w:rsidRDefault="00306000" w:rsidP="00217A65">
            <w:pPr>
              <w:jc w:val="center"/>
              <w:rPr>
                <w:rFonts w:asciiTheme="minorHAnsi" w:hAnsiTheme="minorHAnsi"/>
                <w:color w:val="000000"/>
                <w:sz w:val="24"/>
                <w:szCs w:val="24"/>
              </w:rPr>
            </w:pPr>
            <w:r>
              <w:rPr>
                <w:rFonts w:asciiTheme="minorHAnsi" w:hAnsiTheme="minorHAnsi"/>
                <w:color w:val="000000"/>
                <w:sz w:val="24"/>
                <w:szCs w:val="24"/>
              </w:rPr>
              <w:t xml:space="preserve">Conversión </w:t>
            </w:r>
          </w:p>
        </w:tc>
      </w:tr>
      <w:tr w:rsidR="00306000" w:rsidRPr="00217A65" w:rsidTr="003060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306000" w:rsidRPr="00217A65" w:rsidRDefault="00306000" w:rsidP="00306000">
            <w:pPr>
              <w:jc w:val="center"/>
              <w:rPr>
                <w:rFonts w:asciiTheme="minorHAnsi" w:hAnsiTheme="minorHAnsi"/>
                <w:color w:val="000000"/>
                <w:sz w:val="24"/>
                <w:szCs w:val="24"/>
              </w:rPr>
            </w:pPr>
            <w:r w:rsidRPr="00217A65">
              <w:rPr>
                <w:rFonts w:asciiTheme="minorHAnsi" w:hAnsiTheme="minorHAnsi"/>
                <w:color w:val="000000"/>
                <w:sz w:val="24"/>
                <w:szCs w:val="24"/>
              </w:rPr>
              <w:t>2</w:t>
            </w:r>
          </w:p>
        </w:tc>
        <w:tc>
          <w:tcPr>
            <w:tcW w:w="4725" w:type="dxa"/>
            <w:tcBorders>
              <w:top w:val="nil"/>
              <w:left w:val="nil"/>
              <w:bottom w:val="single" w:sz="4" w:space="0" w:color="auto"/>
              <w:right w:val="single" w:sz="4" w:space="0" w:color="auto"/>
            </w:tcBorders>
            <w:shd w:val="clear" w:color="auto" w:fill="auto"/>
            <w:noWrap/>
            <w:vAlign w:val="bottom"/>
          </w:tcPr>
          <w:p w:rsidR="00306000" w:rsidRPr="00217A65" w:rsidRDefault="00306000" w:rsidP="00306000">
            <w:pPr>
              <w:jc w:val="center"/>
              <w:rPr>
                <w:rFonts w:asciiTheme="minorHAnsi" w:hAnsiTheme="minorHAnsi"/>
                <w:color w:val="000000"/>
                <w:sz w:val="24"/>
                <w:szCs w:val="24"/>
              </w:rPr>
            </w:pPr>
            <w:r>
              <w:rPr>
                <w:rFonts w:asciiTheme="minorHAnsi" w:hAnsiTheme="minorHAnsi"/>
                <w:color w:val="000000"/>
                <w:sz w:val="24"/>
                <w:szCs w:val="24"/>
              </w:rPr>
              <w:t>Refinación</w:t>
            </w:r>
          </w:p>
        </w:tc>
      </w:tr>
      <w:tr w:rsidR="00306000" w:rsidRPr="00217A65" w:rsidTr="003060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306000" w:rsidRPr="00217A65" w:rsidRDefault="00306000" w:rsidP="00306000">
            <w:pPr>
              <w:jc w:val="center"/>
              <w:rPr>
                <w:rFonts w:asciiTheme="minorHAnsi" w:hAnsiTheme="minorHAnsi"/>
                <w:color w:val="000000"/>
                <w:sz w:val="24"/>
                <w:szCs w:val="24"/>
              </w:rPr>
            </w:pPr>
            <w:r>
              <w:rPr>
                <w:rFonts w:asciiTheme="minorHAnsi" w:hAnsiTheme="minorHAnsi"/>
                <w:color w:val="000000"/>
                <w:sz w:val="24"/>
                <w:szCs w:val="24"/>
              </w:rPr>
              <w:t>3</w:t>
            </w:r>
          </w:p>
        </w:tc>
        <w:tc>
          <w:tcPr>
            <w:tcW w:w="4725" w:type="dxa"/>
            <w:tcBorders>
              <w:top w:val="nil"/>
              <w:left w:val="nil"/>
              <w:bottom w:val="single" w:sz="4" w:space="0" w:color="auto"/>
              <w:right w:val="single" w:sz="4" w:space="0" w:color="auto"/>
            </w:tcBorders>
            <w:shd w:val="clear" w:color="auto" w:fill="auto"/>
            <w:noWrap/>
            <w:vAlign w:val="bottom"/>
          </w:tcPr>
          <w:p w:rsidR="00306000" w:rsidRDefault="00306000" w:rsidP="00306000">
            <w:pPr>
              <w:jc w:val="center"/>
              <w:rPr>
                <w:rFonts w:asciiTheme="minorHAnsi" w:hAnsiTheme="minorHAnsi"/>
                <w:color w:val="000000"/>
                <w:sz w:val="24"/>
                <w:szCs w:val="24"/>
              </w:rPr>
            </w:pPr>
            <w:r>
              <w:rPr>
                <w:rFonts w:asciiTheme="minorHAnsi" w:hAnsiTheme="minorHAnsi"/>
                <w:color w:val="000000"/>
                <w:sz w:val="24"/>
                <w:szCs w:val="24"/>
              </w:rPr>
              <w:t>Evaporación</w:t>
            </w:r>
          </w:p>
        </w:tc>
      </w:tr>
      <w:tr w:rsidR="00306000" w:rsidRPr="00217A65" w:rsidTr="003060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306000" w:rsidRPr="00217A65" w:rsidRDefault="00306000" w:rsidP="00306000">
            <w:pPr>
              <w:jc w:val="center"/>
              <w:rPr>
                <w:rFonts w:asciiTheme="minorHAnsi" w:hAnsiTheme="minorHAnsi"/>
                <w:color w:val="000000"/>
                <w:sz w:val="24"/>
                <w:szCs w:val="24"/>
              </w:rPr>
            </w:pPr>
            <w:r>
              <w:rPr>
                <w:rFonts w:asciiTheme="minorHAnsi" w:hAnsiTheme="minorHAnsi"/>
                <w:color w:val="000000"/>
                <w:sz w:val="24"/>
                <w:szCs w:val="24"/>
              </w:rPr>
              <w:t>4</w:t>
            </w:r>
          </w:p>
        </w:tc>
        <w:tc>
          <w:tcPr>
            <w:tcW w:w="4725" w:type="dxa"/>
            <w:tcBorders>
              <w:top w:val="nil"/>
              <w:left w:val="nil"/>
              <w:bottom w:val="single" w:sz="4" w:space="0" w:color="auto"/>
              <w:right w:val="single" w:sz="4" w:space="0" w:color="auto"/>
            </w:tcBorders>
            <w:shd w:val="clear" w:color="auto" w:fill="auto"/>
            <w:noWrap/>
            <w:vAlign w:val="bottom"/>
          </w:tcPr>
          <w:p w:rsidR="00306000" w:rsidRPr="00217A65" w:rsidRDefault="00306000" w:rsidP="00306000">
            <w:pPr>
              <w:jc w:val="center"/>
              <w:rPr>
                <w:rFonts w:asciiTheme="minorHAnsi" w:hAnsiTheme="minorHAnsi"/>
                <w:color w:val="000000"/>
                <w:sz w:val="24"/>
                <w:szCs w:val="24"/>
              </w:rPr>
            </w:pPr>
            <w:r>
              <w:rPr>
                <w:rFonts w:asciiTheme="minorHAnsi" w:hAnsiTheme="minorHAnsi"/>
                <w:color w:val="000000"/>
                <w:sz w:val="24"/>
                <w:szCs w:val="24"/>
              </w:rPr>
              <w:t>Patio</w:t>
            </w:r>
            <w:r w:rsidR="00970E68">
              <w:rPr>
                <w:rFonts w:asciiTheme="minorHAnsi" w:hAnsiTheme="minorHAnsi"/>
                <w:color w:val="000000"/>
                <w:sz w:val="24"/>
                <w:szCs w:val="24"/>
              </w:rPr>
              <w:t xml:space="preserve"> de</w:t>
            </w:r>
            <w:r>
              <w:rPr>
                <w:rFonts w:asciiTheme="minorHAnsi" w:hAnsiTheme="minorHAnsi"/>
                <w:color w:val="000000"/>
                <w:sz w:val="24"/>
                <w:szCs w:val="24"/>
              </w:rPr>
              <w:t xml:space="preserve"> Tanque</w:t>
            </w:r>
            <w:r w:rsidR="00970E68">
              <w:rPr>
                <w:rFonts w:asciiTheme="minorHAnsi" w:hAnsiTheme="minorHAnsi"/>
                <w:color w:val="000000"/>
                <w:sz w:val="24"/>
                <w:szCs w:val="24"/>
              </w:rPr>
              <w:t>s</w:t>
            </w:r>
          </w:p>
        </w:tc>
      </w:tr>
    </w:tbl>
    <w:p w:rsidR="000E536E" w:rsidRDefault="000E536E" w:rsidP="000E536E">
      <w:pPr>
        <w:pStyle w:val="Prrafodelista"/>
        <w:ind w:left="284"/>
        <w:jc w:val="both"/>
        <w:rPr>
          <w:rFonts w:asciiTheme="minorHAnsi" w:hAnsiTheme="minorHAnsi"/>
          <w:b/>
          <w:sz w:val="24"/>
          <w:szCs w:val="24"/>
        </w:rPr>
      </w:pPr>
    </w:p>
    <w:p w:rsidR="001D0D04" w:rsidRPr="00217A65" w:rsidRDefault="001D0D04" w:rsidP="00BA2375">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Definición d</w:t>
      </w:r>
      <w:r w:rsidR="00C70BE4">
        <w:rPr>
          <w:rFonts w:asciiTheme="minorHAnsi" w:hAnsiTheme="minorHAnsi"/>
          <w:b/>
          <w:sz w:val="24"/>
          <w:szCs w:val="24"/>
        </w:rPr>
        <w:t>e Funciones y Responsabilidades</w:t>
      </w:r>
    </w:p>
    <w:p w:rsidR="00AA061F" w:rsidRPr="00217A65" w:rsidRDefault="00AA061F" w:rsidP="006B0A33">
      <w:pPr>
        <w:pStyle w:val="Prrafodelista"/>
        <w:ind w:left="284"/>
        <w:rPr>
          <w:rFonts w:asciiTheme="minorHAnsi" w:hAnsiTheme="minorHAnsi"/>
          <w:b/>
          <w:sz w:val="24"/>
          <w:szCs w:val="24"/>
        </w:rPr>
      </w:pPr>
    </w:p>
    <w:p w:rsidR="00AA061F" w:rsidRPr="000D3A32" w:rsidRDefault="00AA061F" w:rsidP="00AA061F">
      <w:pPr>
        <w:pStyle w:val="Prrafodelista"/>
        <w:ind w:left="284"/>
        <w:rPr>
          <w:rFonts w:asciiTheme="minorHAnsi" w:hAnsiTheme="minorHAnsi"/>
          <w:b/>
          <w:sz w:val="24"/>
          <w:szCs w:val="24"/>
        </w:rPr>
      </w:pPr>
      <w:r w:rsidRPr="000D3A32">
        <w:rPr>
          <w:rFonts w:asciiTheme="minorHAnsi" w:hAnsiTheme="minorHAnsi"/>
          <w:b/>
          <w:sz w:val="24"/>
          <w:szCs w:val="24"/>
        </w:rPr>
        <w:t>Dirección de proyecto</w:t>
      </w:r>
      <w:r w:rsidR="002F0E82" w:rsidRPr="000D3A32">
        <w:rPr>
          <w:rFonts w:asciiTheme="minorHAnsi" w:hAnsiTheme="minorHAnsi"/>
          <w:b/>
          <w:sz w:val="24"/>
          <w:szCs w:val="24"/>
        </w:rPr>
        <w:t xml:space="preserve"> CEDAI.</w:t>
      </w:r>
    </w:p>
    <w:p w:rsidR="00AA061F" w:rsidRPr="000D3A32" w:rsidRDefault="00AA061F" w:rsidP="00AA061F">
      <w:pPr>
        <w:jc w:val="both"/>
        <w:rPr>
          <w:rFonts w:asciiTheme="minorHAnsi" w:hAnsiTheme="minorHAnsi"/>
          <w:b/>
          <w:sz w:val="24"/>
          <w:szCs w:val="24"/>
        </w:rPr>
      </w:pPr>
    </w:p>
    <w:p w:rsidR="0045356D" w:rsidRDefault="00AA061F" w:rsidP="0045356D">
      <w:pPr>
        <w:pStyle w:val="Sangra3detindependiente"/>
        <w:numPr>
          <w:ilvl w:val="0"/>
          <w:numId w:val="10"/>
        </w:numPr>
        <w:ind w:right="192"/>
        <w:jc w:val="both"/>
        <w:rPr>
          <w:rFonts w:asciiTheme="minorHAnsi" w:hAnsiTheme="minorHAnsi"/>
          <w:sz w:val="24"/>
          <w:szCs w:val="24"/>
        </w:rPr>
      </w:pPr>
      <w:r w:rsidRPr="0045356D">
        <w:rPr>
          <w:rFonts w:asciiTheme="minorHAnsi" w:hAnsiTheme="minorHAnsi"/>
          <w:sz w:val="24"/>
          <w:szCs w:val="24"/>
        </w:rPr>
        <w:t xml:space="preserve">Jefe Técnico de Proyecto: </w:t>
      </w:r>
      <w:r w:rsidR="000D3A32" w:rsidRPr="0045356D">
        <w:rPr>
          <w:rFonts w:asciiTheme="minorHAnsi" w:hAnsiTheme="minorHAnsi"/>
          <w:sz w:val="24"/>
          <w:szCs w:val="24"/>
        </w:rPr>
        <w:t xml:space="preserve">Ing. </w:t>
      </w:r>
      <w:r w:rsidR="00970E68">
        <w:rPr>
          <w:rFonts w:asciiTheme="minorHAnsi" w:hAnsiTheme="minorHAnsi"/>
          <w:sz w:val="24"/>
          <w:szCs w:val="24"/>
        </w:rPr>
        <w:t>Oscar Hernández Baute</w:t>
      </w:r>
      <w:r w:rsidR="000D3A32" w:rsidRPr="0045356D">
        <w:rPr>
          <w:rFonts w:asciiTheme="minorHAnsi" w:hAnsiTheme="minorHAnsi"/>
          <w:sz w:val="24"/>
          <w:szCs w:val="24"/>
        </w:rPr>
        <w:t xml:space="preserve"> </w:t>
      </w:r>
    </w:p>
    <w:p w:rsidR="00AA061F" w:rsidRPr="0045356D" w:rsidRDefault="00AA061F" w:rsidP="0045356D">
      <w:pPr>
        <w:pStyle w:val="Sangra3detindependiente"/>
        <w:numPr>
          <w:ilvl w:val="0"/>
          <w:numId w:val="10"/>
        </w:numPr>
        <w:ind w:right="192"/>
        <w:jc w:val="both"/>
        <w:rPr>
          <w:rFonts w:asciiTheme="minorHAnsi" w:hAnsiTheme="minorHAnsi"/>
          <w:sz w:val="24"/>
          <w:szCs w:val="24"/>
        </w:rPr>
      </w:pPr>
      <w:r w:rsidRPr="0045356D">
        <w:rPr>
          <w:rFonts w:asciiTheme="minorHAnsi" w:hAnsiTheme="minorHAnsi"/>
          <w:sz w:val="24"/>
          <w:szCs w:val="24"/>
        </w:rPr>
        <w:t>Especialista de Automática: Ing.</w:t>
      </w:r>
      <w:r w:rsidR="000D3A32" w:rsidRPr="0045356D">
        <w:rPr>
          <w:rFonts w:asciiTheme="minorHAnsi" w:hAnsiTheme="minorHAnsi"/>
          <w:sz w:val="24"/>
          <w:szCs w:val="24"/>
        </w:rPr>
        <w:t xml:space="preserve"> </w:t>
      </w:r>
      <w:r w:rsidR="0045356D" w:rsidRPr="0045356D">
        <w:rPr>
          <w:rFonts w:asciiTheme="minorHAnsi" w:hAnsiTheme="minorHAnsi"/>
          <w:sz w:val="24"/>
          <w:szCs w:val="24"/>
        </w:rPr>
        <w:t>Miriam González Becerra</w:t>
      </w:r>
    </w:p>
    <w:p w:rsidR="00AA061F" w:rsidRDefault="00AA061F" w:rsidP="00AA061F">
      <w:pPr>
        <w:pStyle w:val="Sangra3detindependiente"/>
        <w:numPr>
          <w:ilvl w:val="0"/>
          <w:numId w:val="10"/>
        </w:numPr>
        <w:ind w:right="192"/>
        <w:jc w:val="both"/>
        <w:rPr>
          <w:rFonts w:asciiTheme="minorHAnsi" w:hAnsiTheme="minorHAnsi"/>
          <w:sz w:val="24"/>
          <w:szCs w:val="24"/>
        </w:rPr>
      </w:pPr>
      <w:r w:rsidRPr="000D3A32">
        <w:rPr>
          <w:rFonts w:asciiTheme="minorHAnsi" w:hAnsiTheme="minorHAnsi"/>
          <w:sz w:val="24"/>
          <w:szCs w:val="24"/>
        </w:rPr>
        <w:t>Especialista de Automática: Ing.</w:t>
      </w:r>
      <w:r w:rsidR="007C30EE">
        <w:rPr>
          <w:rFonts w:asciiTheme="minorHAnsi" w:hAnsiTheme="minorHAnsi"/>
          <w:sz w:val="24"/>
          <w:szCs w:val="24"/>
        </w:rPr>
        <w:t xml:space="preserve"> </w:t>
      </w:r>
      <w:proofErr w:type="spellStart"/>
      <w:r w:rsidR="0045356D">
        <w:rPr>
          <w:rFonts w:asciiTheme="minorHAnsi" w:hAnsiTheme="minorHAnsi"/>
          <w:sz w:val="24"/>
          <w:szCs w:val="24"/>
        </w:rPr>
        <w:t>Leyanis</w:t>
      </w:r>
      <w:proofErr w:type="spellEnd"/>
      <w:r w:rsidR="0045356D">
        <w:rPr>
          <w:rFonts w:asciiTheme="minorHAnsi" w:hAnsiTheme="minorHAnsi"/>
          <w:sz w:val="24"/>
          <w:szCs w:val="24"/>
        </w:rPr>
        <w:t xml:space="preserve"> Albo Valladares</w:t>
      </w:r>
      <w:r w:rsidRPr="000D3A32">
        <w:rPr>
          <w:rFonts w:asciiTheme="minorHAnsi" w:hAnsiTheme="minorHAnsi"/>
          <w:sz w:val="24"/>
          <w:szCs w:val="24"/>
        </w:rPr>
        <w:t xml:space="preserve"> </w:t>
      </w:r>
    </w:p>
    <w:p w:rsidR="000D364C" w:rsidRPr="000D3A32" w:rsidRDefault="000D364C" w:rsidP="00AA061F">
      <w:pPr>
        <w:pStyle w:val="Sangra3detindependiente"/>
        <w:numPr>
          <w:ilvl w:val="0"/>
          <w:numId w:val="10"/>
        </w:numPr>
        <w:ind w:right="192"/>
        <w:jc w:val="both"/>
        <w:rPr>
          <w:rFonts w:asciiTheme="minorHAnsi" w:hAnsiTheme="minorHAnsi"/>
          <w:sz w:val="24"/>
          <w:szCs w:val="24"/>
        </w:rPr>
      </w:pPr>
      <w:r>
        <w:rPr>
          <w:rFonts w:asciiTheme="minorHAnsi" w:hAnsiTheme="minorHAnsi"/>
          <w:sz w:val="24"/>
          <w:szCs w:val="24"/>
        </w:rPr>
        <w:t xml:space="preserve">Especialista de Electricidad: Ing. Víctor Fernández </w:t>
      </w:r>
      <w:proofErr w:type="spellStart"/>
      <w:r>
        <w:rPr>
          <w:rFonts w:asciiTheme="minorHAnsi" w:hAnsiTheme="minorHAnsi"/>
          <w:sz w:val="24"/>
          <w:szCs w:val="24"/>
        </w:rPr>
        <w:t>Carrazana</w:t>
      </w:r>
      <w:proofErr w:type="spellEnd"/>
    </w:p>
    <w:p w:rsidR="00F5118B" w:rsidRDefault="00F5118B" w:rsidP="00902C5A">
      <w:pPr>
        <w:pStyle w:val="Sangra3detindependiente"/>
        <w:ind w:left="0" w:right="192" w:firstLine="0"/>
        <w:jc w:val="both"/>
        <w:rPr>
          <w:rFonts w:asciiTheme="minorHAnsi" w:hAnsiTheme="minorHAnsi"/>
          <w:sz w:val="24"/>
          <w:szCs w:val="24"/>
        </w:rPr>
      </w:pPr>
    </w:p>
    <w:p w:rsidR="002E2AEA" w:rsidRDefault="00902C5A" w:rsidP="00950562">
      <w:pPr>
        <w:pStyle w:val="Sangra3detindependiente"/>
        <w:ind w:left="284" w:right="192" w:firstLine="0"/>
        <w:jc w:val="both"/>
        <w:rPr>
          <w:rFonts w:asciiTheme="minorHAnsi" w:hAnsiTheme="minorHAnsi"/>
          <w:sz w:val="24"/>
          <w:szCs w:val="24"/>
        </w:rPr>
      </w:pPr>
      <w:r w:rsidRPr="005F6138">
        <w:rPr>
          <w:rFonts w:asciiTheme="minorHAnsi" w:hAnsiTheme="minorHAnsi"/>
          <w:sz w:val="24"/>
          <w:szCs w:val="24"/>
        </w:rPr>
        <w:t xml:space="preserve">Se Anexa la Estructura organizativa </w:t>
      </w:r>
      <w:r w:rsidR="00AA061F" w:rsidRPr="005F6138">
        <w:rPr>
          <w:rFonts w:asciiTheme="minorHAnsi" w:hAnsiTheme="minorHAnsi"/>
          <w:sz w:val="24"/>
          <w:szCs w:val="24"/>
        </w:rPr>
        <w:t>para la supervisión y control del proyecto</w:t>
      </w:r>
      <w:r w:rsidRPr="005F6138">
        <w:rPr>
          <w:rFonts w:asciiTheme="minorHAnsi" w:hAnsiTheme="minorHAnsi"/>
          <w:sz w:val="24"/>
          <w:szCs w:val="24"/>
        </w:rPr>
        <w:t>.</w:t>
      </w:r>
    </w:p>
    <w:p w:rsidR="001C6AAB" w:rsidRPr="00217A65" w:rsidRDefault="001C6AAB" w:rsidP="00950562">
      <w:pPr>
        <w:pStyle w:val="Sangra3detindependiente"/>
        <w:ind w:left="284" w:right="192" w:firstLine="0"/>
        <w:jc w:val="both"/>
        <w:rPr>
          <w:rFonts w:asciiTheme="minorHAnsi" w:hAnsiTheme="minorHAnsi"/>
          <w:sz w:val="24"/>
          <w:szCs w:val="24"/>
        </w:rPr>
      </w:pPr>
    </w:p>
    <w:p w:rsidR="001C6AAB" w:rsidRPr="001C6AAB" w:rsidRDefault="001C6AAB" w:rsidP="00950562">
      <w:pPr>
        <w:pStyle w:val="Sangra3detindependiente"/>
        <w:ind w:left="284" w:right="192" w:firstLine="0"/>
        <w:jc w:val="both"/>
        <w:rPr>
          <w:rFonts w:asciiTheme="minorHAnsi" w:hAnsiTheme="minorHAnsi"/>
          <w:sz w:val="24"/>
          <w:szCs w:val="24"/>
        </w:rPr>
      </w:pPr>
      <w:r w:rsidRPr="001C6AAB">
        <w:rPr>
          <w:rFonts w:asciiTheme="minorHAnsi" w:hAnsiTheme="minorHAnsi"/>
          <w:sz w:val="24"/>
          <w:szCs w:val="24"/>
        </w:rPr>
        <w:t xml:space="preserve">El Jefe </w:t>
      </w:r>
      <w:r>
        <w:rPr>
          <w:rFonts w:asciiTheme="minorHAnsi" w:hAnsiTheme="minorHAnsi"/>
          <w:sz w:val="24"/>
          <w:szCs w:val="24"/>
        </w:rPr>
        <w:t>Técnico</w:t>
      </w:r>
      <w:r w:rsidRPr="001C6AAB">
        <w:rPr>
          <w:rFonts w:asciiTheme="minorHAnsi" w:hAnsiTheme="minorHAnsi"/>
          <w:sz w:val="24"/>
          <w:szCs w:val="24"/>
        </w:rPr>
        <w:t xml:space="preserve"> del proyecto es </w:t>
      </w:r>
      <w:r w:rsidR="00970E68" w:rsidRPr="001C6AAB">
        <w:rPr>
          <w:rFonts w:asciiTheme="minorHAnsi" w:hAnsiTheme="minorHAnsi"/>
          <w:sz w:val="24"/>
          <w:szCs w:val="24"/>
        </w:rPr>
        <w:t>el responsable</w:t>
      </w:r>
      <w:r w:rsidRPr="001C6AAB">
        <w:rPr>
          <w:rFonts w:asciiTheme="minorHAnsi" w:hAnsiTheme="minorHAnsi"/>
          <w:sz w:val="24"/>
          <w:szCs w:val="24"/>
        </w:rPr>
        <w:t xml:space="preserve"> de hacer cumplir el plan de calidad del proyecto. </w:t>
      </w:r>
    </w:p>
    <w:p w:rsidR="000924AD" w:rsidRDefault="00624C9C" w:rsidP="00950562">
      <w:pPr>
        <w:pStyle w:val="Sangra3detindependiente"/>
        <w:ind w:left="284" w:right="192" w:firstLine="0"/>
        <w:jc w:val="both"/>
        <w:rPr>
          <w:rFonts w:asciiTheme="minorHAnsi" w:hAnsiTheme="minorHAnsi"/>
          <w:sz w:val="24"/>
          <w:szCs w:val="24"/>
        </w:rPr>
      </w:pPr>
      <w:r w:rsidRPr="00217A65">
        <w:rPr>
          <w:rFonts w:asciiTheme="minorHAnsi" w:hAnsiTheme="minorHAnsi"/>
          <w:sz w:val="24"/>
          <w:szCs w:val="24"/>
        </w:rPr>
        <w:t xml:space="preserve">Todos los </w:t>
      </w:r>
      <w:r w:rsidR="00044C22" w:rsidRPr="00217A65">
        <w:rPr>
          <w:rFonts w:asciiTheme="minorHAnsi" w:hAnsiTheme="minorHAnsi"/>
          <w:sz w:val="24"/>
          <w:szCs w:val="24"/>
        </w:rPr>
        <w:t>jefes y especialista</w:t>
      </w:r>
      <w:r w:rsidR="004F1494" w:rsidRPr="00217A65">
        <w:rPr>
          <w:rFonts w:asciiTheme="minorHAnsi" w:hAnsiTheme="minorHAnsi"/>
          <w:sz w:val="24"/>
          <w:szCs w:val="24"/>
        </w:rPr>
        <w:t>s</w:t>
      </w:r>
      <w:r w:rsidRPr="00217A65">
        <w:rPr>
          <w:rFonts w:asciiTheme="minorHAnsi" w:hAnsiTheme="minorHAnsi"/>
          <w:sz w:val="24"/>
          <w:szCs w:val="24"/>
        </w:rPr>
        <w:t xml:space="preserve"> vinculados a los servicios de proyecto so</w:t>
      </w:r>
      <w:r w:rsidR="004F1494" w:rsidRPr="00217A65">
        <w:rPr>
          <w:rFonts w:asciiTheme="minorHAnsi" w:hAnsiTheme="minorHAnsi"/>
          <w:sz w:val="24"/>
          <w:szCs w:val="24"/>
        </w:rPr>
        <w:t xml:space="preserve">n responsables de cumplir </w:t>
      </w:r>
      <w:r w:rsidR="000924AD" w:rsidRPr="00217A65">
        <w:rPr>
          <w:rFonts w:asciiTheme="minorHAnsi" w:hAnsiTheme="minorHAnsi"/>
          <w:sz w:val="24"/>
          <w:szCs w:val="24"/>
        </w:rPr>
        <w:t xml:space="preserve">el plan de calidad del proyecto. </w:t>
      </w:r>
    </w:p>
    <w:p w:rsidR="0006366C" w:rsidRDefault="0006366C" w:rsidP="007846EA">
      <w:pPr>
        <w:pStyle w:val="Sangra3detindependiente"/>
        <w:ind w:left="0" w:right="192" w:firstLine="0"/>
        <w:jc w:val="both"/>
        <w:rPr>
          <w:rFonts w:asciiTheme="minorHAnsi" w:hAnsiTheme="minorHAnsi"/>
          <w:sz w:val="24"/>
          <w:szCs w:val="24"/>
        </w:rPr>
      </w:pPr>
    </w:p>
    <w:p w:rsidR="0006366C" w:rsidRDefault="0006366C" w:rsidP="006B0A33">
      <w:pPr>
        <w:pStyle w:val="Prrafodelista"/>
        <w:numPr>
          <w:ilvl w:val="0"/>
          <w:numId w:val="8"/>
        </w:numPr>
        <w:ind w:left="284"/>
        <w:jc w:val="both"/>
        <w:rPr>
          <w:rFonts w:asciiTheme="minorHAnsi" w:hAnsiTheme="minorHAnsi"/>
          <w:b/>
          <w:sz w:val="24"/>
          <w:szCs w:val="24"/>
        </w:rPr>
      </w:pPr>
      <w:r w:rsidRPr="006B0A33">
        <w:rPr>
          <w:rFonts w:asciiTheme="minorHAnsi" w:hAnsiTheme="minorHAnsi"/>
          <w:b/>
          <w:sz w:val="24"/>
          <w:szCs w:val="24"/>
        </w:rPr>
        <w:t xml:space="preserve">Control de calidad para el proyecto. Proceso de Programación del sistema de </w:t>
      </w:r>
      <w:r w:rsidR="00C70BE4">
        <w:rPr>
          <w:rFonts w:asciiTheme="minorHAnsi" w:hAnsiTheme="minorHAnsi"/>
          <w:b/>
          <w:sz w:val="24"/>
          <w:szCs w:val="24"/>
        </w:rPr>
        <w:t>control. Desarrollo de software</w:t>
      </w:r>
    </w:p>
    <w:p w:rsidR="006B0A33" w:rsidRPr="006B0A33" w:rsidRDefault="006B0A33" w:rsidP="006B0A33">
      <w:pPr>
        <w:pStyle w:val="Prrafodelista"/>
        <w:ind w:left="284"/>
        <w:jc w:val="both"/>
        <w:rPr>
          <w:rFonts w:asciiTheme="minorHAnsi" w:hAnsiTheme="minorHAnsi"/>
          <w:b/>
          <w:sz w:val="24"/>
          <w:szCs w:val="24"/>
        </w:rPr>
      </w:pPr>
    </w:p>
    <w:p w:rsidR="0006366C" w:rsidRPr="009818AD" w:rsidRDefault="0006366C" w:rsidP="00950562">
      <w:pPr>
        <w:pStyle w:val="Prrafodelista"/>
        <w:numPr>
          <w:ilvl w:val="1"/>
          <w:numId w:val="9"/>
        </w:numPr>
        <w:ind w:left="709" w:hanging="425"/>
        <w:jc w:val="both"/>
        <w:rPr>
          <w:rFonts w:asciiTheme="minorHAnsi" w:hAnsiTheme="minorHAnsi"/>
          <w:color w:val="FF0000"/>
          <w:sz w:val="24"/>
          <w:szCs w:val="24"/>
        </w:rPr>
      </w:pPr>
      <w:r w:rsidRPr="00217A65">
        <w:rPr>
          <w:rFonts w:asciiTheme="minorHAnsi" w:hAnsiTheme="minorHAnsi"/>
          <w:sz w:val="24"/>
          <w:szCs w:val="24"/>
        </w:rPr>
        <w:t>El ejecutor entregará al cliente</w:t>
      </w:r>
      <w:r w:rsidR="006B0A33">
        <w:rPr>
          <w:rFonts w:asciiTheme="minorHAnsi" w:hAnsiTheme="minorHAnsi"/>
          <w:sz w:val="24"/>
          <w:szCs w:val="24"/>
        </w:rPr>
        <w:t>,</w:t>
      </w:r>
      <w:r w:rsidRPr="00217A65">
        <w:rPr>
          <w:rFonts w:asciiTheme="minorHAnsi" w:hAnsiTheme="minorHAnsi"/>
          <w:sz w:val="24"/>
          <w:szCs w:val="24"/>
        </w:rPr>
        <w:t xml:space="preserve"> antes de comenzar los trabajos</w:t>
      </w:r>
      <w:r w:rsidR="006B0A33">
        <w:rPr>
          <w:rFonts w:asciiTheme="minorHAnsi" w:hAnsiTheme="minorHAnsi"/>
          <w:sz w:val="24"/>
          <w:szCs w:val="24"/>
        </w:rPr>
        <w:t>,</w:t>
      </w:r>
      <w:r w:rsidRPr="00217A65">
        <w:rPr>
          <w:rFonts w:asciiTheme="minorHAnsi" w:hAnsiTheme="minorHAnsi"/>
          <w:sz w:val="24"/>
          <w:szCs w:val="24"/>
        </w:rPr>
        <w:t xml:space="preserve"> la propuesta de documentación de control, supervisión y gestión</w:t>
      </w:r>
      <w:r w:rsidR="00970E68">
        <w:rPr>
          <w:rFonts w:asciiTheme="minorHAnsi" w:hAnsiTheme="minorHAnsi"/>
          <w:sz w:val="24"/>
          <w:szCs w:val="24"/>
        </w:rPr>
        <w:t xml:space="preserve"> </w:t>
      </w:r>
      <w:r w:rsidRPr="00217A65">
        <w:rPr>
          <w:rFonts w:asciiTheme="minorHAnsi" w:hAnsiTheme="minorHAnsi"/>
          <w:sz w:val="24"/>
          <w:szCs w:val="24"/>
        </w:rPr>
        <w:t>para</w:t>
      </w:r>
      <w:r w:rsidR="006B0A33">
        <w:rPr>
          <w:rFonts w:asciiTheme="minorHAnsi" w:hAnsiTheme="minorHAnsi"/>
          <w:sz w:val="24"/>
          <w:szCs w:val="24"/>
        </w:rPr>
        <w:t xml:space="preserve"> el proyecto. El cliente</w:t>
      </w:r>
      <w:r w:rsidR="000E536E">
        <w:rPr>
          <w:rFonts w:asciiTheme="minorHAnsi" w:hAnsiTheme="minorHAnsi"/>
          <w:sz w:val="24"/>
          <w:szCs w:val="24"/>
        </w:rPr>
        <w:t xml:space="preserve"> entregará</w:t>
      </w:r>
      <w:r w:rsidRPr="00217A65">
        <w:rPr>
          <w:rFonts w:asciiTheme="minorHAnsi" w:hAnsiTheme="minorHAnsi"/>
          <w:sz w:val="24"/>
          <w:szCs w:val="24"/>
        </w:rPr>
        <w:t xml:space="preserve"> sus exigencias para completar el</w:t>
      </w:r>
      <w:r w:rsidR="006B0A33">
        <w:rPr>
          <w:rFonts w:asciiTheme="minorHAnsi" w:hAnsiTheme="minorHAnsi"/>
          <w:sz w:val="24"/>
          <w:szCs w:val="24"/>
        </w:rPr>
        <w:t xml:space="preserve"> control de calidad del s</w:t>
      </w:r>
      <w:r>
        <w:rPr>
          <w:rFonts w:asciiTheme="minorHAnsi" w:hAnsiTheme="minorHAnsi"/>
          <w:sz w:val="24"/>
          <w:szCs w:val="24"/>
        </w:rPr>
        <w:t xml:space="preserve">oftware </w:t>
      </w:r>
      <w:r w:rsidR="003157E7">
        <w:rPr>
          <w:rFonts w:asciiTheme="minorHAnsi" w:hAnsiTheme="minorHAnsi"/>
          <w:sz w:val="24"/>
          <w:szCs w:val="24"/>
        </w:rPr>
        <w:t xml:space="preserve">para </w:t>
      </w:r>
      <w:r>
        <w:rPr>
          <w:rFonts w:asciiTheme="minorHAnsi" w:hAnsiTheme="minorHAnsi"/>
          <w:sz w:val="24"/>
          <w:szCs w:val="24"/>
        </w:rPr>
        <w:t>el sistema de control</w:t>
      </w:r>
      <w:r w:rsidRPr="00217A65">
        <w:rPr>
          <w:rFonts w:asciiTheme="minorHAnsi" w:hAnsiTheme="minorHAnsi"/>
          <w:sz w:val="24"/>
          <w:szCs w:val="24"/>
        </w:rPr>
        <w:t xml:space="preserve">. </w:t>
      </w:r>
    </w:p>
    <w:p w:rsidR="009818AD" w:rsidRPr="00950562" w:rsidRDefault="009818AD" w:rsidP="00950562">
      <w:pPr>
        <w:pStyle w:val="Prrafodelista"/>
        <w:numPr>
          <w:ilvl w:val="1"/>
          <w:numId w:val="9"/>
        </w:numPr>
        <w:ind w:left="709" w:hanging="425"/>
        <w:jc w:val="both"/>
        <w:rPr>
          <w:rFonts w:asciiTheme="minorHAnsi" w:hAnsiTheme="minorHAnsi"/>
          <w:sz w:val="24"/>
          <w:szCs w:val="24"/>
        </w:rPr>
      </w:pPr>
      <w:r>
        <w:rPr>
          <w:rFonts w:asciiTheme="minorHAnsi" w:hAnsiTheme="minorHAnsi"/>
          <w:sz w:val="24"/>
          <w:szCs w:val="24"/>
        </w:rPr>
        <w:t>El cliente entregará al ejecutor</w:t>
      </w:r>
      <w:r w:rsidR="006B0A33">
        <w:rPr>
          <w:rFonts w:asciiTheme="minorHAnsi" w:hAnsiTheme="minorHAnsi"/>
          <w:sz w:val="24"/>
          <w:szCs w:val="24"/>
        </w:rPr>
        <w:t xml:space="preserve"> el</w:t>
      </w:r>
      <w:r>
        <w:rPr>
          <w:rFonts w:asciiTheme="minorHAnsi" w:hAnsiTheme="minorHAnsi"/>
          <w:sz w:val="24"/>
          <w:szCs w:val="24"/>
        </w:rPr>
        <w:t xml:space="preserve"> instructivo de operación de las áreas</w:t>
      </w:r>
      <w:r w:rsidR="006B0A33">
        <w:rPr>
          <w:rFonts w:asciiTheme="minorHAnsi" w:hAnsiTheme="minorHAnsi"/>
          <w:sz w:val="24"/>
          <w:szCs w:val="24"/>
        </w:rPr>
        <w:t>, proporcionando con claridad la secuencia de arranque de los equipos</w:t>
      </w:r>
      <w:r>
        <w:rPr>
          <w:rFonts w:asciiTheme="minorHAnsi" w:hAnsiTheme="minorHAnsi"/>
          <w:sz w:val="24"/>
          <w:szCs w:val="24"/>
        </w:rPr>
        <w:t xml:space="preserve"> para la programación del sistema de control.</w:t>
      </w:r>
    </w:p>
    <w:p w:rsidR="0006366C" w:rsidRPr="00217A65" w:rsidRDefault="00822EF5" w:rsidP="00950562">
      <w:pPr>
        <w:pStyle w:val="Prrafodelista"/>
        <w:numPr>
          <w:ilvl w:val="1"/>
          <w:numId w:val="9"/>
        </w:numPr>
        <w:ind w:left="709" w:hanging="425"/>
        <w:jc w:val="both"/>
        <w:rPr>
          <w:rFonts w:asciiTheme="minorHAnsi" w:hAnsiTheme="minorHAnsi"/>
          <w:sz w:val="24"/>
          <w:szCs w:val="24"/>
        </w:rPr>
      </w:pPr>
      <w:r w:rsidRPr="00217A65">
        <w:rPr>
          <w:rFonts w:asciiTheme="minorHAnsi" w:hAnsiTheme="minorHAnsi"/>
          <w:sz w:val="24"/>
          <w:szCs w:val="24"/>
        </w:rPr>
        <w:t>Todo</w:t>
      </w:r>
      <w:r>
        <w:rPr>
          <w:rFonts w:asciiTheme="minorHAnsi" w:hAnsiTheme="minorHAnsi"/>
          <w:sz w:val="24"/>
          <w:szCs w:val="24"/>
        </w:rPr>
        <w:t xml:space="preserve"> el software desarrollado</w:t>
      </w:r>
      <w:r w:rsidR="00EE2D42">
        <w:rPr>
          <w:rFonts w:asciiTheme="minorHAnsi" w:hAnsiTheme="minorHAnsi"/>
          <w:sz w:val="24"/>
          <w:szCs w:val="24"/>
        </w:rPr>
        <w:t xml:space="preserve"> será</w:t>
      </w:r>
      <w:r w:rsidR="0006366C" w:rsidRPr="00217A65">
        <w:rPr>
          <w:rFonts w:asciiTheme="minorHAnsi" w:hAnsiTheme="minorHAnsi"/>
          <w:sz w:val="24"/>
          <w:szCs w:val="24"/>
        </w:rPr>
        <w:t xml:space="preserve"> certificado como constancia de cumplir con los requisitos de calidad establecidos</w:t>
      </w:r>
      <w:r w:rsidR="0006366C">
        <w:rPr>
          <w:rFonts w:asciiTheme="minorHAnsi" w:hAnsiTheme="minorHAnsi"/>
          <w:sz w:val="24"/>
          <w:szCs w:val="24"/>
        </w:rPr>
        <w:t>, tanto</w:t>
      </w:r>
      <w:bookmarkStart w:id="2" w:name="_GoBack"/>
      <w:bookmarkEnd w:id="2"/>
      <w:r w:rsidR="0006366C">
        <w:rPr>
          <w:rFonts w:asciiTheme="minorHAnsi" w:hAnsiTheme="minorHAnsi"/>
          <w:sz w:val="24"/>
          <w:szCs w:val="24"/>
        </w:rPr>
        <w:t xml:space="preserve"> normativas como exigencias del cliente</w:t>
      </w:r>
      <w:r w:rsidR="0006366C" w:rsidRPr="00217A65">
        <w:rPr>
          <w:rFonts w:asciiTheme="minorHAnsi" w:hAnsiTheme="minorHAnsi"/>
          <w:sz w:val="24"/>
          <w:szCs w:val="24"/>
        </w:rPr>
        <w:t xml:space="preserve">. La certificación será realizada después de la puesta en marcha de cada objeto </w:t>
      </w:r>
      <w:r w:rsidR="00B97FAF">
        <w:rPr>
          <w:rFonts w:asciiTheme="minorHAnsi" w:hAnsiTheme="minorHAnsi"/>
          <w:sz w:val="24"/>
          <w:szCs w:val="24"/>
        </w:rPr>
        <w:t>programado</w:t>
      </w:r>
      <w:r w:rsidR="0006366C" w:rsidRPr="00217A65">
        <w:rPr>
          <w:rFonts w:asciiTheme="minorHAnsi" w:hAnsiTheme="minorHAnsi"/>
          <w:sz w:val="24"/>
          <w:szCs w:val="24"/>
        </w:rPr>
        <w:t>.</w:t>
      </w:r>
    </w:p>
    <w:p w:rsidR="00B97FAF" w:rsidRPr="00C14075" w:rsidRDefault="00B97FAF" w:rsidP="00950562">
      <w:pPr>
        <w:pStyle w:val="Prrafodelista"/>
        <w:numPr>
          <w:ilvl w:val="1"/>
          <w:numId w:val="9"/>
        </w:numPr>
        <w:ind w:left="709" w:hanging="425"/>
        <w:jc w:val="both"/>
        <w:rPr>
          <w:rFonts w:asciiTheme="minorHAnsi" w:hAnsiTheme="minorHAnsi"/>
          <w:sz w:val="24"/>
          <w:szCs w:val="24"/>
        </w:rPr>
      </w:pPr>
      <w:r w:rsidRPr="00B97FAF">
        <w:rPr>
          <w:rFonts w:asciiTheme="minorHAnsi" w:hAnsiTheme="minorHAnsi"/>
          <w:sz w:val="24"/>
          <w:szCs w:val="24"/>
        </w:rPr>
        <w:lastRenderedPageBreak/>
        <w:t>Los especialistas</w:t>
      </w:r>
      <w:r w:rsidRPr="00C14075">
        <w:rPr>
          <w:rFonts w:asciiTheme="minorHAnsi" w:hAnsiTheme="minorHAnsi"/>
          <w:sz w:val="24"/>
          <w:szCs w:val="24"/>
        </w:rPr>
        <w:t xml:space="preserve"> de </w:t>
      </w:r>
      <w:r>
        <w:rPr>
          <w:rFonts w:asciiTheme="minorHAnsi" w:hAnsiTheme="minorHAnsi"/>
          <w:sz w:val="24"/>
          <w:szCs w:val="24"/>
        </w:rPr>
        <w:t>CEDAI</w:t>
      </w:r>
      <w:r w:rsidRPr="00C14075">
        <w:rPr>
          <w:rFonts w:asciiTheme="minorHAnsi" w:hAnsiTheme="minorHAnsi"/>
          <w:sz w:val="24"/>
          <w:szCs w:val="24"/>
        </w:rPr>
        <w:t xml:space="preserve"> suministra</w:t>
      </w:r>
      <w:r w:rsidR="00EE2D42">
        <w:rPr>
          <w:rFonts w:asciiTheme="minorHAnsi" w:hAnsiTheme="minorHAnsi"/>
          <w:sz w:val="24"/>
          <w:szCs w:val="24"/>
        </w:rPr>
        <w:t>rá</w:t>
      </w:r>
      <w:r w:rsidR="000E536E">
        <w:rPr>
          <w:rFonts w:asciiTheme="minorHAnsi" w:hAnsiTheme="minorHAnsi"/>
          <w:sz w:val="24"/>
          <w:szCs w:val="24"/>
        </w:rPr>
        <w:t>n</w:t>
      </w:r>
      <w:r w:rsidRPr="00C14075">
        <w:rPr>
          <w:rFonts w:asciiTheme="minorHAnsi" w:hAnsiTheme="minorHAnsi"/>
          <w:sz w:val="24"/>
          <w:szCs w:val="24"/>
        </w:rPr>
        <w:t xml:space="preserve"> la capacitación técnica </w:t>
      </w:r>
      <w:r w:rsidR="00EE2D42">
        <w:rPr>
          <w:rFonts w:asciiTheme="minorHAnsi" w:hAnsiTheme="minorHAnsi"/>
          <w:sz w:val="24"/>
          <w:szCs w:val="24"/>
        </w:rPr>
        <w:t>a</w:t>
      </w:r>
      <w:r w:rsidRPr="00C14075">
        <w:rPr>
          <w:rFonts w:asciiTheme="minorHAnsi" w:hAnsiTheme="minorHAnsi"/>
          <w:sz w:val="24"/>
          <w:szCs w:val="24"/>
        </w:rPr>
        <w:t xml:space="preserve"> los especialistas</w:t>
      </w:r>
      <w:r>
        <w:rPr>
          <w:rFonts w:asciiTheme="minorHAnsi" w:hAnsiTheme="minorHAnsi"/>
          <w:sz w:val="24"/>
          <w:szCs w:val="24"/>
        </w:rPr>
        <w:t xml:space="preserve"> de Glucosa</w:t>
      </w:r>
      <w:r w:rsidR="00EE2D42">
        <w:rPr>
          <w:rFonts w:asciiTheme="minorHAnsi" w:hAnsiTheme="minorHAnsi"/>
          <w:sz w:val="24"/>
          <w:szCs w:val="24"/>
        </w:rPr>
        <w:t>,</w:t>
      </w:r>
      <w:r>
        <w:rPr>
          <w:rFonts w:asciiTheme="minorHAnsi" w:hAnsiTheme="minorHAnsi"/>
          <w:sz w:val="24"/>
          <w:szCs w:val="24"/>
        </w:rPr>
        <w:t xml:space="preserve"> certificando </w:t>
      </w:r>
      <w:r w:rsidR="00EE2D42">
        <w:rPr>
          <w:rFonts w:asciiTheme="minorHAnsi" w:hAnsiTheme="minorHAnsi"/>
          <w:sz w:val="24"/>
          <w:szCs w:val="24"/>
        </w:rPr>
        <w:t xml:space="preserve">a </w:t>
      </w:r>
      <w:r>
        <w:rPr>
          <w:rFonts w:asciiTheme="minorHAnsi" w:hAnsiTheme="minorHAnsi"/>
          <w:sz w:val="24"/>
          <w:szCs w:val="24"/>
        </w:rPr>
        <w:t>los mismos para el trabajo</w:t>
      </w:r>
      <w:r w:rsidR="00A341F5">
        <w:rPr>
          <w:rFonts w:asciiTheme="minorHAnsi" w:hAnsiTheme="minorHAnsi"/>
          <w:sz w:val="24"/>
          <w:szCs w:val="24"/>
        </w:rPr>
        <w:t xml:space="preserve">, </w:t>
      </w:r>
      <w:r w:rsidR="00A341F5" w:rsidRPr="00950562">
        <w:rPr>
          <w:rFonts w:asciiTheme="minorHAnsi" w:hAnsiTheme="minorHAnsi"/>
          <w:sz w:val="24"/>
          <w:szCs w:val="24"/>
        </w:rPr>
        <w:t>programación y modificaciones</w:t>
      </w:r>
      <w:r>
        <w:rPr>
          <w:rFonts w:asciiTheme="minorHAnsi" w:hAnsiTheme="minorHAnsi"/>
          <w:sz w:val="24"/>
          <w:szCs w:val="24"/>
        </w:rPr>
        <w:t xml:space="preserve"> </w:t>
      </w:r>
      <w:r w:rsidR="00A341F5">
        <w:rPr>
          <w:rFonts w:asciiTheme="minorHAnsi" w:hAnsiTheme="minorHAnsi"/>
          <w:sz w:val="24"/>
          <w:szCs w:val="24"/>
        </w:rPr>
        <w:t>a</w:t>
      </w:r>
      <w:r>
        <w:rPr>
          <w:rFonts w:asciiTheme="minorHAnsi" w:hAnsiTheme="minorHAnsi"/>
          <w:sz w:val="24"/>
          <w:szCs w:val="24"/>
        </w:rPr>
        <w:t>l sistema</w:t>
      </w:r>
      <w:r w:rsidR="003157E7">
        <w:rPr>
          <w:rFonts w:asciiTheme="minorHAnsi" w:hAnsiTheme="minorHAnsi"/>
          <w:sz w:val="24"/>
          <w:szCs w:val="24"/>
        </w:rPr>
        <w:t xml:space="preserve"> de control</w:t>
      </w:r>
      <w:r w:rsidR="00EE2D42">
        <w:rPr>
          <w:rFonts w:asciiTheme="minorHAnsi" w:hAnsiTheme="minorHAnsi"/>
          <w:sz w:val="24"/>
          <w:szCs w:val="24"/>
        </w:rPr>
        <w:t xml:space="preserve"> desarrollado</w:t>
      </w:r>
      <w:r w:rsidRPr="00C14075">
        <w:rPr>
          <w:rFonts w:asciiTheme="minorHAnsi" w:hAnsiTheme="minorHAnsi"/>
          <w:sz w:val="24"/>
          <w:szCs w:val="24"/>
        </w:rPr>
        <w:t>.</w:t>
      </w:r>
    </w:p>
    <w:p w:rsidR="00E073E1" w:rsidRPr="00EE2D42" w:rsidRDefault="00E073E1" w:rsidP="00950562">
      <w:pPr>
        <w:pStyle w:val="Prrafodelista"/>
        <w:numPr>
          <w:ilvl w:val="1"/>
          <w:numId w:val="9"/>
        </w:numPr>
        <w:ind w:left="709" w:hanging="425"/>
        <w:jc w:val="both"/>
        <w:rPr>
          <w:rFonts w:asciiTheme="minorHAnsi" w:hAnsiTheme="minorHAnsi"/>
          <w:sz w:val="24"/>
          <w:szCs w:val="24"/>
        </w:rPr>
      </w:pPr>
      <w:r w:rsidRPr="00EE2D42">
        <w:rPr>
          <w:rFonts w:asciiTheme="minorHAnsi" w:hAnsiTheme="minorHAnsi"/>
          <w:sz w:val="24"/>
          <w:szCs w:val="24"/>
        </w:rPr>
        <w:t xml:space="preserve">Los especialistas de Glucosa participarán en la configuración y </w:t>
      </w:r>
      <w:proofErr w:type="spellStart"/>
      <w:r w:rsidRPr="00EE2D42">
        <w:rPr>
          <w:rFonts w:asciiTheme="minorHAnsi" w:hAnsiTheme="minorHAnsi"/>
          <w:sz w:val="24"/>
          <w:szCs w:val="24"/>
        </w:rPr>
        <w:t>param</w:t>
      </w:r>
      <w:r w:rsidR="00EE2D42">
        <w:rPr>
          <w:rFonts w:asciiTheme="minorHAnsi" w:hAnsiTheme="minorHAnsi"/>
          <w:sz w:val="24"/>
          <w:szCs w:val="24"/>
        </w:rPr>
        <w:t>etrización</w:t>
      </w:r>
      <w:proofErr w:type="spellEnd"/>
      <w:r w:rsidR="00EE2D42">
        <w:rPr>
          <w:rFonts w:asciiTheme="minorHAnsi" w:hAnsiTheme="minorHAnsi"/>
          <w:sz w:val="24"/>
          <w:szCs w:val="24"/>
        </w:rPr>
        <w:t xml:space="preserve"> inicial del sistema de</w:t>
      </w:r>
      <w:r w:rsidRPr="00EE2D42">
        <w:rPr>
          <w:rFonts w:asciiTheme="minorHAnsi" w:hAnsiTheme="minorHAnsi"/>
          <w:sz w:val="24"/>
          <w:szCs w:val="24"/>
        </w:rPr>
        <w:t xml:space="preserve"> conjunto con CEDAI. Para esto</w:t>
      </w:r>
      <w:r w:rsidR="00EE2D42">
        <w:rPr>
          <w:rFonts w:asciiTheme="minorHAnsi" w:hAnsiTheme="minorHAnsi"/>
          <w:sz w:val="24"/>
          <w:szCs w:val="24"/>
        </w:rPr>
        <w:t>,</w:t>
      </w:r>
      <w:r w:rsidRPr="00EE2D42">
        <w:rPr>
          <w:rFonts w:asciiTheme="minorHAnsi" w:hAnsiTheme="minorHAnsi"/>
          <w:sz w:val="24"/>
          <w:szCs w:val="24"/>
        </w:rPr>
        <w:t xml:space="preserve"> Glucosa debe</w:t>
      </w:r>
      <w:r w:rsidR="00EE2D42">
        <w:rPr>
          <w:rFonts w:asciiTheme="minorHAnsi" w:hAnsiTheme="minorHAnsi"/>
          <w:sz w:val="24"/>
          <w:szCs w:val="24"/>
        </w:rPr>
        <w:t xml:space="preserve"> designar a uno de sus especialistas para el trabajo</w:t>
      </w:r>
      <w:r w:rsidR="00A341F5">
        <w:rPr>
          <w:rFonts w:asciiTheme="minorHAnsi" w:hAnsiTheme="minorHAnsi"/>
          <w:sz w:val="24"/>
          <w:szCs w:val="24"/>
        </w:rPr>
        <w:t xml:space="preserve"> de</w:t>
      </w:r>
      <w:r w:rsidR="00EE2D42">
        <w:rPr>
          <w:rFonts w:asciiTheme="minorHAnsi" w:hAnsiTheme="minorHAnsi"/>
          <w:sz w:val="24"/>
          <w:szCs w:val="24"/>
        </w:rPr>
        <w:t xml:space="preserve"> conjunto con CEDAI,</w:t>
      </w:r>
      <w:r w:rsidRPr="00EE2D42">
        <w:rPr>
          <w:rFonts w:asciiTheme="minorHAnsi" w:hAnsiTheme="minorHAnsi"/>
          <w:sz w:val="24"/>
          <w:szCs w:val="24"/>
        </w:rPr>
        <w:t xml:space="preserve"> desde un inicio</w:t>
      </w:r>
      <w:r w:rsidR="00EE2D42">
        <w:rPr>
          <w:rFonts w:asciiTheme="minorHAnsi" w:hAnsiTheme="minorHAnsi"/>
          <w:sz w:val="24"/>
          <w:szCs w:val="24"/>
        </w:rPr>
        <w:t>,</w:t>
      </w:r>
      <w:r w:rsidRPr="00EE2D42">
        <w:rPr>
          <w:rFonts w:asciiTheme="minorHAnsi" w:hAnsiTheme="minorHAnsi"/>
          <w:sz w:val="24"/>
          <w:szCs w:val="24"/>
        </w:rPr>
        <w:t xml:space="preserve"> en la programación del sistema de control.</w:t>
      </w:r>
    </w:p>
    <w:p w:rsidR="00B97FAF" w:rsidRPr="00EE2D42" w:rsidRDefault="009818AD" w:rsidP="00950562">
      <w:pPr>
        <w:pStyle w:val="Prrafodelista"/>
        <w:numPr>
          <w:ilvl w:val="1"/>
          <w:numId w:val="9"/>
        </w:numPr>
        <w:ind w:left="709" w:hanging="425"/>
        <w:jc w:val="both"/>
        <w:rPr>
          <w:rFonts w:asciiTheme="minorHAnsi" w:hAnsiTheme="minorHAnsi"/>
          <w:sz w:val="24"/>
          <w:szCs w:val="24"/>
        </w:rPr>
      </w:pPr>
      <w:r w:rsidRPr="00950562">
        <w:rPr>
          <w:rFonts w:asciiTheme="minorHAnsi" w:hAnsiTheme="minorHAnsi"/>
          <w:sz w:val="24"/>
          <w:szCs w:val="24"/>
        </w:rPr>
        <w:t>CEDAI</w:t>
      </w:r>
      <w:r w:rsidR="00B97FAF" w:rsidRPr="00EE2D42">
        <w:rPr>
          <w:rFonts w:asciiTheme="minorHAnsi" w:hAnsiTheme="minorHAnsi"/>
          <w:sz w:val="24"/>
          <w:szCs w:val="24"/>
        </w:rPr>
        <w:t xml:space="preserve"> suministrará a los especialistas de </w:t>
      </w:r>
      <w:r w:rsidR="00EE2D42">
        <w:rPr>
          <w:rFonts w:asciiTheme="minorHAnsi" w:hAnsiTheme="minorHAnsi"/>
          <w:sz w:val="24"/>
          <w:szCs w:val="24"/>
        </w:rPr>
        <w:t xml:space="preserve">la </w:t>
      </w:r>
      <w:r w:rsidR="00B97FAF" w:rsidRPr="00EE2D42">
        <w:rPr>
          <w:rFonts w:asciiTheme="minorHAnsi" w:hAnsiTheme="minorHAnsi"/>
          <w:sz w:val="24"/>
          <w:szCs w:val="24"/>
        </w:rPr>
        <w:t>fábrica el respaldo del código de programación del sistema de control implementado para</w:t>
      </w:r>
      <w:r w:rsidR="00EE2D42">
        <w:rPr>
          <w:rFonts w:asciiTheme="minorHAnsi" w:hAnsiTheme="minorHAnsi"/>
          <w:sz w:val="24"/>
          <w:szCs w:val="24"/>
        </w:rPr>
        <w:t xml:space="preserve"> las estaciones de proceso (PLC, HMI</w:t>
      </w:r>
      <w:r w:rsidR="00B97FAF" w:rsidRPr="00EE2D42">
        <w:rPr>
          <w:rFonts w:asciiTheme="minorHAnsi" w:hAnsiTheme="minorHAnsi"/>
          <w:sz w:val="24"/>
          <w:szCs w:val="24"/>
        </w:rPr>
        <w:t xml:space="preserve">). </w:t>
      </w:r>
    </w:p>
    <w:p w:rsidR="00B97FAF" w:rsidRPr="00EE2D42" w:rsidRDefault="009818AD" w:rsidP="00950562">
      <w:pPr>
        <w:pStyle w:val="Prrafodelista"/>
        <w:numPr>
          <w:ilvl w:val="1"/>
          <w:numId w:val="9"/>
        </w:numPr>
        <w:ind w:left="709" w:hanging="425"/>
        <w:jc w:val="both"/>
        <w:rPr>
          <w:rFonts w:asciiTheme="minorHAnsi" w:hAnsiTheme="minorHAnsi"/>
          <w:sz w:val="24"/>
          <w:szCs w:val="24"/>
        </w:rPr>
      </w:pPr>
      <w:r w:rsidRPr="00950562">
        <w:rPr>
          <w:rFonts w:asciiTheme="minorHAnsi" w:hAnsiTheme="minorHAnsi"/>
          <w:sz w:val="24"/>
          <w:szCs w:val="24"/>
        </w:rPr>
        <w:t>CEDAI</w:t>
      </w:r>
      <w:r w:rsidR="00B97FAF" w:rsidRPr="00EE2D42">
        <w:rPr>
          <w:rFonts w:asciiTheme="minorHAnsi" w:hAnsiTheme="minorHAnsi"/>
          <w:sz w:val="24"/>
          <w:szCs w:val="24"/>
        </w:rPr>
        <w:t xml:space="preserve"> suministrará el código de programación implementado abierto a correcciones o modificaciones por parte de los especialistas de </w:t>
      </w:r>
      <w:r w:rsidRPr="00EE2D42">
        <w:rPr>
          <w:rFonts w:asciiTheme="minorHAnsi" w:hAnsiTheme="minorHAnsi"/>
          <w:sz w:val="24"/>
          <w:szCs w:val="24"/>
        </w:rPr>
        <w:t>Glucosa</w:t>
      </w:r>
      <w:r w:rsidR="00B97FAF" w:rsidRPr="00EE2D42">
        <w:rPr>
          <w:rFonts w:asciiTheme="minorHAnsi" w:hAnsiTheme="minorHAnsi"/>
          <w:sz w:val="24"/>
          <w:szCs w:val="24"/>
        </w:rPr>
        <w:t>.</w:t>
      </w:r>
    </w:p>
    <w:p w:rsidR="00B97FAF" w:rsidRPr="00EE2D42" w:rsidRDefault="009818AD" w:rsidP="00950562">
      <w:pPr>
        <w:pStyle w:val="Prrafodelista"/>
        <w:numPr>
          <w:ilvl w:val="1"/>
          <w:numId w:val="9"/>
        </w:numPr>
        <w:ind w:left="709" w:hanging="425"/>
        <w:jc w:val="both"/>
        <w:rPr>
          <w:rFonts w:asciiTheme="minorHAnsi" w:hAnsiTheme="minorHAnsi"/>
          <w:sz w:val="24"/>
          <w:szCs w:val="24"/>
        </w:rPr>
      </w:pPr>
      <w:r w:rsidRPr="00950562">
        <w:rPr>
          <w:rFonts w:asciiTheme="minorHAnsi" w:hAnsiTheme="minorHAnsi"/>
          <w:sz w:val="24"/>
          <w:szCs w:val="24"/>
        </w:rPr>
        <w:t>CEDAI</w:t>
      </w:r>
      <w:r w:rsidR="00B97FAF" w:rsidRPr="00EE2D42">
        <w:rPr>
          <w:rFonts w:asciiTheme="minorHAnsi" w:hAnsiTheme="minorHAnsi"/>
          <w:sz w:val="24"/>
          <w:szCs w:val="24"/>
        </w:rPr>
        <w:t xml:space="preserve"> suministrará las licencias del sistema </w:t>
      </w:r>
      <w:r w:rsidR="00A341F5">
        <w:rPr>
          <w:rFonts w:asciiTheme="minorHAnsi" w:hAnsiTheme="minorHAnsi"/>
          <w:sz w:val="24"/>
          <w:szCs w:val="24"/>
        </w:rPr>
        <w:t>de control implementa</w:t>
      </w:r>
      <w:r w:rsidR="00A341F5" w:rsidRPr="00A341F5">
        <w:rPr>
          <w:rFonts w:asciiTheme="minorHAnsi" w:hAnsiTheme="minorHAnsi"/>
          <w:sz w:val="24"/>
          <w:szCs w:val="24"/>
        </w:rPr>
        <w:t>do, licencias de operación y licencias de programación.</w:t>
      </w:r>
    </w:p>
    <w:p w:rsidR="0034218A" w:rsidRDefault="009818AD" w:rsidP="00950562">
      <w:pPr>
        <w:pStyle w:val="Prrafodelista"/>
        <w:numPr>
          <w:ilvl w:val="1"/>
          <w:numId w:val="9"/>
        </w:numPr>
        <w:ind w:left="709" w:hanging="425"/>
        <w:jc w:val="both"/>
        <w:rPr>
          <w:rFonts w:asciiTheme="minorHAnsi" w:hAnsiTheme="minorHAnsi"/>
          <w:sz w:val="24"/>
          <w:szCs w:val="24"/>
        </w:rPr>
      </w:pPr>
      <w:r w:rsidRPr="003157E7">
        <w:rPr>
          <w:rFonts w:asciiTheme="minorHAnsi" w:hAnsiTheme="minorHAnsi"/>
          <w:sz w:val="24"/>
          <w:szCs w:val="24"/>
        </w:rPr>
        <w:t xml:space="preserve">La ingeniería de software, definición de estándares y definición de alcance de </w:t>
      </w:r>
      <w:r w:rsidR="00394D44" w:rsidRPr="003157E7">
        <w:rPr>
          <w:rFonts w:asciiTheme="minorHAnsi" w:hAnsiTheme="minorHAnsi"/>
          <w:sz w:val="24"/>
          <w:szCs w:val="24"/>
        </w:rPr>
        <w:t>programación</w:t>
      </w:r>
      <w:r w:rsidRPr="003157E7">
        <w:rPr>
          <w:rFonts w:asciiTheme="minorHAnsi" w:hAnsiTheme="minorHAnsi"/>
          <w:sz w:val="24"/>
          <w:szCs w:val="24"/>
        </w:rPr>
        <w:t xml:space="preserve"> será propuesta por CEDAI y aprobada por el cliente.</w:t>
      </w:r>
    </w:p>
    <w:p w:rsidR="0006366C" w:rsidRPr="0034218A" w:rsidRDefault="0006366C" w:rsidP="00314C13">
      <w:pPr>
        <w:pStyle w:val="Prrafodelista"/>
        <w:numPr>
          <w:ilvl w:val="1"/>
          <w:numId w:val="40"/>
        </w:numPr>
        <w:ind w:left="720" w:hanging="540"/>
        <w:jc w:val="both"/>
        <w:rPr>
          <w:rFonts w:asciiTheme="minorHAnsi" w:hAnsiTheme="minorHAnsi"/>
          <w:sz w:val="24"/>
          <w:szCs w:val="24"/>
        </w:rPr>
      </w:pPr>
      <w:r w:rsidRPr="0034218A">
        <w:rPr>
          <w:rFonts w:asciiTheme="minorHAnsi" w:hAnsiTheme="minorHAnsi"/>
          <w:sz w:val="24"/>
          <w:szCs w:val="24"/>
        </w:rPr>
        <w:t xml:space="preserve">El control de calidad será realizado </w:t>
      </w:r>
      <w:r w:rsidR="009818AD" w:rsidRPr="0034218A">
        <w:rPr>
          <w:rFonts w:asciiTheme="minorHAnsi" w:hAnsiTheme="minorHAnsi"/>
          <w:sz w:val="24"/>
          <w:szCs w:val="24"/>
        </w:rPr>
        <w:t>en función de la ingeniería de software aprobada en chequeos de avance semanales, cada control a</w:t>
      </w:r>
      <w:r w:rsidR="00701DF8" w:rsidRPr="0034218A">
        <w:rPr>
          <w:rFonts w:asciiTheme="minorHAnsi" w:hAnsiTheme="minorHAnsi"/>
          <w:sz w:val="24"/>
          <w:szCs w:val="24"/>
        </w:rPr>
        <w:t>l software desarrollado generará</w:t>
      </w:r>
      <w:r w:rsidR="009818AD" w:rsidRPr="0034218A">
        <w:rPr>
          <w:rFonts w:asciiTheme="minorHAnsi" w:hAnsiTheme="minorHAnsi"/>
          <w:sz w:val="24"/>
          <w:szCs w:val="24"/>
        </w:rPr>
        <w:t xml:space="preserve"> </w:t>
      </w:r>
      <w:r w:rsidR="003157E7" w:rsidRPr="0034218A">
        <w:rPr>
          <w:rFonts w:asciiTheme="minorHAnsi" w:hAnsiTheme="minorHAnsi"/>
          <w:sz w:val="24"/>
          <w:szCs w:val="24"/>
        </w:rPr>
        <w:t xml:space="preserve">un </w:t>
      </w:r>
      <w:r w:rsidR="009818AD" w:rsidRPr="0034218A">
        <w:rPr>
          <w:rFonts w:asciiTheme="minorHAnsi" w:hAnsiTheme="minorHAnsi"/>
          <w:sz w:val="24"/>
          <w:szCs w:val="24"/>
        </w:rPr>
        <w:t xml:space="preserve">documento de certificación. </w:t>
      </w:r>
    </w:p>
    <w:p w:rsidR="0006366C" w:rsidRDefault="0006366C" w:rsidP="00EE2D42">
      <w:pPr>
        <w:pStyle w:val="Sangra3detindependiente"/>
        <w:ind w:left="284" w:right="192" w:firstLine="0"/>
        <w:jc w:val="both"/>
        <w:rPr>
          <w:rFonts w:asciiTheme="minorHAnsi" w:hAnsiTheme="minorHAnsi"/>
          <w:sz w:val="24"/>
          <w:szCs w:val="24"/>
        </w:rPr>
      </w:pPr>
    </w:p>
    <w:p w:rsidR="00C70BE4" w:rsidRDefault="0006366C"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Control de calidad para el proyecto.</w:t>
      </w:r>
      <w:r w:rsidR="00C70BE4">
        <w:rPr>
          <w:rFonts w:asciiTheme="minorHAnsi" w:hAnsiTheme="minorHAnsi"/>
          <w:b/>
          <w:sz w:val="24"/>
          <w:szCs w:val="24"/>
        </w:rPr>
        <w:t xml:space="preserve"> Proceso de Montaje</w:t>
      </w:r>
    </w:p>
    <w:p w:rsidR="00C70BE4" w:rsidRPr="00C70BE4" w:rsidRDefault="00C70BE4" w:rsidP="00C70BE4">
      <w:pPr>
        <w:ind w:left="-76"/>
        <w:jc w:val="both"/>
        <w:rPr>
          <w:rFonts w:asciiTheme="minorHAnsi" w:hAnsiTheme="minorHAnsi"/>
          <w:b/>
          <w:sz w:val="24"/>
          <w:szCs w:val="24"/>
        </w:rPr>
      </w:pPr>
    </w:p>
    <w:p w:rsidR="00000A7F" w:rsidRPr="00000A7F" w:rsidRDefault="00000A7F" w:rsidP="00000A7F">
      <w:pPr>
        <w:pStyle w:val="Prrafodelista"/>
        <w:numPr>
          <w:ilvl w:val="0"/>
          <w:numId w:val="39"/>
        </w:numPr>
        <w:tabs>
          <w:tab w:val="left" w:pos="142"/>
        </w:tabs>
        <w:jc w:val="both"/>
        <w:rPr>
          <w:rFonts w:asciiTheme="minorHAnsi" w:hAnsiTheme="minorHAnsi"/>
          <w:vanish/>
          <w:sz w:val="24"/>
          <w:szCs w:val="24"/>
        </w:rPr>
      </w:pPr>
    </w:p>
    <w:p w:rsidR="00000A7F" w:rsidRPr="00000A7F" w:rsidRDefault="00000A7F" w:rsidP="00000A7F">
      <w:pPr>
        <w:pStyle w:val="Prrafodelista"/>
        <w:numPr>
          <w:ilvl w:val="0"/>
          <w:numId w:val="39"/>
        </w:numPr>
        <w:tabs>
          <w:tab w:val="left" w:pos="142"/>
        </w:tabs>
        <w:jc w:val="both"/>
        <w:rPr>
          <w:rFonts w:asciiTheme="minorHAnsi" w:hAnsiTheme="minorHAnsi"/>
          <w:vanish/>
          <w:sz w:val="24"/>
          <w:szCs w:val="24"/>
        </w:rPr>
      </w:pPr>
    </w:p>
    <w:p w:rsidR="00430256" w:rsidRPr="00430256" w:rsidRDefault="00430256" w:rsidP="00430256">
      <w:pPr>
        <w:pStyle w:val="Prrafodelista"/>
        <w:numPr>
          <w:ilvl w:val="0"/>
          <w:numId w:val="9"/>
        </w:numPr>
        <w:jc w:val="both"/>
        <w:rPr>
          <w:rFonts w:asciiTheme="minorHAnsi" w:hAnsiTheme="minorHAnsi"/>
          <w:vanish/>
          <w:sz w:val="24"/>
          <w:szCs w:val="24"/>
        </w:rPr>
      </w:pPr>
    </w:p>
    <w:p w:rsidR="00B74D1A" w:rsidRPr="0006366C" w:rsidRDefault="00B74D1A" w:rsidP="00430256">
      <w:pPr>
        <w:pStyle w:val="Prrafodelista"/>
        <w:numPr>
          <w:ilvl w:val="1"/>
          <w:numId w:val="39"/>
        </w:numPr>
        <w:ind w:left="709" w:hanging="425"/>
        <w:jc w:val="both"/>
        <w:rPr>
          <w:rFonts w:asciiTheme="minorHAnsi" w:hAnsiTheme="minorHAnsi"/>
          <w:sz w:val="24"/>
          <w:szCs w:val="24"/>
        </w:rPr>
      </w:pPr>
      <w:r w:rsidRPr="0006366C">
        <w:rPr>
          <w:rFonts w:asciiTheme="minorHAnsi" w:hAnsiTheme="minorHAnsi"/>
          <w:sz w:val="24"/>
          <w:szCs w:val="24"/>
        </w:rPr>
        <w:t>El ejecutor entregará al cliente antes de comenzar los trabajos la propuesta de documentación de control, supervisión y gestión</w:t>
      </w:r>
      <w:r w:rsidR="00970E68">
        <w:rPr>
          <w:rFonts w:asciiTheme="minorHAnsi" w:hAnsiTheme="minorHAnsi"/>
          <w:sz w:val="24"/>
          <w:szCs w:val="24"/>
        </w:rPr>
        <w:t xml:space="preserve"> </w:t>
      </w:r>
      <w:r w:rsidRPr="0006366C">
        <w:rPr>
          <w:rFonts w:asciiTheme="minorHAnsi" w:hAnsiTheme="minorHAnsi"/>
          <w:sz w:val="24"/>
          <w:szCs w:val="24"/>
        </w:rPr>
        <w:t xml:space="preserve">para el proyecto, </w:t>
      </w:r>
      <w:r w:rsidRPr="00430256">
        <w:rPr>
          <w:rFonts w:asciiTheme="minorHAnsi" w:hAnsiTheme="minorHAnsi"/>
          <w:sz w:val="24"/>
          <w:szCs w:val="24"/>
        </w:rPr>
        <w:t>el mismo</w:t>
      </w:r>
      <w:r w:rsidRPr="0006366C">
        <w:rPr>
          <w:rFonts w:asciiTheme="minorHAnsi" w:hAnsiTheme="minorHAnsi"/>
          <w:sz w:val="24"/>
          <w:szCs w:val="24"/>
        </w:rPr>
        <w:t xml:space="preserve"> entregar</w:t>
      </w:r>
      <w:r w:rsidR="00701DF8">
        <w:rPr>
          <w:rFonts w:asciiTheme="minorHAnsi" w:hAnsiTheme="minorHAnsi"/>
          <w:sz w:val="24"/>
          <w:szCs w:val="24"/>
        </w:rPr>
        <w:t>á</w:t>
      </w:r>
      <w:r w:rsidRPr="0006366C">
        <w:rPr>
          <w:rFonts w:asciiTheme="minorHAnsi" w:hAnsiTheme="minorHAnsi"/>
          <w:sz w:val="24"/>
          <w:szCs w:val="24"/>
        </w:rPr>
        <w:t xml:space="preserve"> </w:t>
      </w:r>
      <w:r w:rsidR="00F76FE2" w:rsidRPr="0006366C">
        <w:rPr>
          <w:rFonts w:asciiTheme="minorHAnsi" w:hAnsiTheme="minorHAnsi"/>
          <w:sz w:val="24"/>
          <w:szCs w:val="24"/>
        </w:rPr>
        <w:t>sus exigencias para completar el</w:t>
      </w:r>
      <w:r w:rsidRPr="0006366C">
        <w:rPr>
          <w:rFonts w:asciiTheme="minorHAnsi" w:hAnsiTheme="minorHAnsi"/>
          <w:sz w:val="24"/>
          <w:szCs w:val="24"/>
        </w:rPr>
        <w:t xml:space="preserve"> control de calidad de la obra. </w:t>
      </w:r>
    </w:p>
    <w:p w:rsidR="00803B25" w:rsidRDefault="00803B25" w:rsidP="00430256">
      <w:pPr>
        <w:pStyle w:val="Prrafodelista"/>
        <w:numPr>
          <w:ilvl w:val="1"/>
          <w:numId w:val="39"/>
        </w:numPr>
        <w:ind w:left="709" w:hanging="425"/>
        <w:jc w:val="both"/>
        <w:rPr>
          <w:rFonts w:asciiTheme="minorHAnsi" w:hAnsiTheme="minorHAnsi"/>
          <w:sz w:val="24"/>
          <w:szCs w:val="24"/>
        </w:rPr>
      </w:pPr>
      <w:r w:rsidRPr="00217A65">
        <w:rPr>
          <w:rFonts w:asciiTheme="minorHAnsi" w:hAnsiTheme="minorHAnsi"/>
          <w:sz w:val="24"/>
          <w:szCs w:val="24"/>
        </w:rPr>
        <w:t>Todos los equipos, materiales y demás suministros entregados al Ejecutor para los trabajos, cumplirán con las exigencias de calidad requeridas</w:t>
      </w:r>
      <w:r>
        <w:rPr>
          <w:rFonts w:asciiTheme="minorHAnsi" w:hAnsiTheme="minorHAnsi"/>
          <w:sz w:val="24"/>
          <w:szCs w:val="24"/>
        </w:rPr>
        <w:t>.</w:t>
      </w:r>
    </w:p>
    <w:p w:rsidR="00803B25" w:rsidRDefault="00803B25" w:rsidP="00430256">
      <w:pPr>
        <w:pStyle w:val="Prrafodelista"/>
        <w:numPr>
          <w:ilvl w:val="1"/>
          <w:numId w:val="39"/>
        </w:numPr>
        <w:ind w:left="709" w:hanging="425"/>
        <w:jc w:val="both"/>
        <w:rPr>
          <w:rFonts w:asciiTheme="minorHAnsi" w:hAnsiTheme="minorHAnsi"/>
          <w:sz w:val="24"/>
          <w:szCs w:val="24"/>
        </w:rPr>
      </w:pPr>
      <w:r w:rsidRPr="003F1424">
        <w:rPr>
          <w:rFonts w:asciiTheme="minorHAnsi" w:hAnsiTheme="minorHAnsi"/>
          <w:sz w:val="24"/>
          <w:szCs w:val="24"/>
        </w:rPr>
        <w:t>Los procesos de montaje,</w:t>
      </w:r>
      <w:r>
        <w:rPr>
          <w:rFonts w:asciiTheme="minorHAnsi" w:hAnsiTheme="minorHAnsi"/>
          <w:sz w:val="24"/>
          <w:szCs w:val="24"/>
        </w:rPr>
        <w:t xml:space="preserve"> </w:t>
      </w:r>
      <w:r w:rsidRPr="003F1424">
        <w:rPr>
          <w:rFonts w:asciiTheme="minorHAnsi" w:hAnsiTheme="minorHAnsi"/>
          <w:sz w:val="24"/>
          <w:szCs w:val="24"/>
        </w:rPr>
        <w:t xml:space="preserve">puesta en servicio y otros, deberán realizarse a través de procedimientos e instrucciones documentadas y dirigidas a los trabajos. </w:t>
      </w:r>
    </w:p>
    <w:p w:rsidR="00803B25" w:rsidRPr="00314C13" w:rsidRDefault="00803B25" w:rsidP="00430256">
      <w:pPr>
        <w:pStyle w:val="Prrafodelista"/>
        <w:numPr>
          <w:ilvl w:val="1"/>
          <w:numId w:val="39"/>
        </w:numPr>
        <w:ind w:left="709"/>
        <w:jc w:val="both"/>
        <w:rPr>
          <w:rFonts w:asciiTheme="minorHAnsi" w:hAnsiTheme="minorHAnsi"/>
          <w:sz w:val="24"/>
          <w:szCs w:val="24"/>
        </w:rPr>
      </w:pPr>
      <w:r w:rsidRPr="00314C13">
        <w:rPr>
          <w:rFonts w:asciiTheme="minorHAnsi" w:hAnsiTheme="minorHAnsi"/>
          <w:sz w:val="24"/>
          <w:szCs w:val="24"/>
        </w:rPr>
        <w:t xml:space="preserve">El ejecutor entregará al cliente por escrito la descripción de las necesidades de accesorios y soportes para el montaje de instrumentos. Estos accesorios y soportes los debe proporcionar el cliente cumpliendo con las exigencias descritas por CEDAI. </w:t>
      </w:r>
    </w:p>
    <w:p w:rsidR="004B7A8A" w:rsidRPr="004B7A8A" w:rsidRDefault="00326174" w:rsidP="00430256">
      <w:pPr>
        <w:pStyle w:val="Prrafodelista"/>
        <w:numPr>
          <w:ilvl w:val="1"/>
          <w:numId w:val="39"/>
        </w:numPr>
        <w:ind w:left="709"/>
        <w:jc w:val="both"/>
        <w:rPr>
          <w:rFonts w:asciiTheme="minorHAnsi" w:hAnsiTheme="minorHAnsi"/>
          <w:sz w:val="24"/>
          <w:szCs w:val="24"/>
        </w:rPr>
      </w:pPr>
      <w:r w:rsidRPr="00217A65">
        <w:rPr>
          <w:rFonts w:asciiTheme="minorHAnsi" w:hAnsiTheme="minorHAnsi"/>
          <w:sz w:val="24"/>
          <w:szCs w:val="24"/>
        </w:rPr>
        <w:t>Todos los trabajos ejecutados serán certificados como constancia de cumplir con los requisitos de calidad establecidos. La certificación será realiza</w:t>
      </w:r>
      <w:r w:rsidR="00DF64EB" w:rsidRPr="00217A65">
        <w:rPr>
          <w:rFonts w:asciiTheme="minorHAnsi" w:hAnsiTheme="minorHAnsi"/>
          <w:sz w:val="24"/>
          <w:szCs w:val="24"/>
        </w:rPr>
        <w:t>da</w:t>
      </w:r>
      <w:r w:rsidRPr="00217A65">
        <w:rPr>
          <w:rFonts w:asciiTheme="minorHAnsi" w:hAnsiTheme="minorHAnsi"/>
          <w:sz w:val="24"/>
          <w:szCs w:val="24"/>
        </w:rPr>
        <w:t xml:space="preserve"> después de la puesta en marcha de cada objeto ejecutado.</w:t>
      </w:r>
    </w:p>
    <w:p w:rsidR="00803B25" w:rsidRPr="00217A65" w:rsidRDefault="00803B25" w:rsidP="00430256">
      <w:pPr>
        <w:pStyle w:val="Prrafodelista"/>
        <w:numPr>
          <w:ilvl w:val="1"/>
          <w:numId w:val="39"/>
        </w:numPr>
        <w:ind w:left="709"/>
        <w:jc w:val="both"/>
        <w:rPr>
          <w:rFonts w:asciiTheme="minorHAnsi" w:hAnsiTheme="minorHAnsi"/>
          <w:sz w:val="24"/>
          <w:szCs w:val="24"/>
        </w:rPr>
      </w:pPr>
      <w:r w:rsidRPr="00516EE3">
        <w:rPr>
          <w:rFonts w:asciiTheme="minorHAnsi" w:hAnsiTheme="minorHAnsi"/>
          <w:sz w:val="24"/>
          <w:szCs w:val="24"/>
        </w:rPr>
        <w:t xml:space="preserve">El control de calidad será realizado mediante la </w:t>
      </w:r>
      <w:r w:rsidRPr="00314C13">
        <w:rPr>
          <w:rFonts w:asciiTheme="minorHAnsi" w:hAnsiTheme="minorHAnsi"/>
          <w:sz w:val="24"/>
          <w:szCs w:val="24"/>
        </w:rPr>
        <w:t>metodología de Puntos de Inspección “DC 04 PROGRAMA DE PUNTOS DE INSPECCIÓN”</w:t>
      </w:r>
      <w:r>
        <w:rPr>
          <w:rFonts w:asciiTheme="minorHAnsi" w:hAnsiTheme="minorHAnsi"/>
          <w:sz w:val="24"/>
          <w:szCs w:val="24"/>
        </w:rPr>
        <w:t>.</w:t>
      </w:r>
    </w:p>
    <w:p w:rsidR="00B74D1A" w:rsidRPr="00217A65" w:rsidRDefault="00F76FE2" w:rsidP="00430256">
      <w:pPr>
        <w:pStyle w:val="Prrafodelista"/>
        <w:numPr>
          <w:ilvl w:val="1"/>
          <w:numId w:val="39"/>
        </w:numPr>
        <w:ind w:left="709"/>
        <w:jc w:val="both"/>
        <w:rPr>
          <w:rFonts w:asciiTheme="minorHAnsi" w:hAnsiTheme="minorHAnsi"/>
          <w:sz w:val="24"/>
          <w:szCs w:val="24"/>
        </w:rPr>
      </w:pPr>
      <w:r w:rsidRPr="00217A65">
        <w:rPr>
          <w:rFonts w:asciiTheme="minorHAnsi" w:hAnsiTheme="minorHAnsi"/>
          <w:sz w:val="24"/>
          <w:szCs w:val="24"/>
        </w:rPr>
        <w:t>Al concluir los trabajos teniendo en cuenta las sucesivas Certificaciones de obra que certifican la calidad de los trabajos ejecutados, se firmará por Ambas Partes del “Acta de aceptación Final” de los trabajos</w:t>
      </w:r>
      <w:r w:rsidR="00803B25">
        <w:rPr>
          <w:rFonts w:asciiTheme="minorHAnsi" w:hAnsiTheme="minorHAnsi"/>
          <w:sz w:val="24"/>
          <w:szCs w:val="24"/>
        </w:rPr>
        <w:t>.</w:t>
      </w:r>
    </w:p>
    <w:p w:rsidR="003F1424" w:rsidRDefault="003F1424" w:rsidP="003F1424">
      <w:pPr>
        <w:pStyle w:val="Prrafodelista"/>
        <w:ind w:left="142"/>
        <w:jc w:val="both"/>
        <w:rPr>
          <w:rFonts w:asciiTheme="minorHAnsi" w:hAnsiTheme="minorHAnsi"/>
          <w:sz w:val="24"/>
          <w:szCs w:val="24"/>
          <w:highlight w:val="yellow"/>
        </w:rPr>
      </w:pPr>
    </w:p>
    <w:p w:rsidR="00DC6687" w:rsidRPr="00C70BE4" w:rsidRDefault="00DC6687"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Establecimiento de las normas de funciona</w:t>
      </w:r>
      <w:r w:rsidR="00C70BE4">
        <w:rPr>
          <w:rFonts w:asciiTheme="minorHAnsi" w:hAnsiTheme="minorHAnsi"/>
          <w:b/>
          <w:sz w:val="24"/>
          <w:szCs w:val="24"/>
        </w:rPr>
        <w:t>miento interno para el proyecto</w:t>
      </w:r>
    </w:p>
    <w:p w:rsidR="00C63866" w:rsidRPr="00C70BE4" w:rsidRDefault="00C63866" w:rsidP="00C70BE4">
      <w:pPr>
        <w:pStyle w:val="Prrafodelista"/>
        <w:ind w:left="284"/>
        <w:jc w:val="both"/>
        <w:rPr>
          <w:rFonts w:asciiTheme="minorHAnsi" w:hAnsiTheme="minorHAnsi"/>
          <w:b/>
          <w:sz w:val="24"/>
          <w:szCs w:val="24"/>
        </w:rPr>
      </w:pPr>
    </w:p>
    <w:p w:rsidR="00000A7F" w:rsidRPr="00000A7F" w:rsidRDefault="00000A7F" w:rsidP="00000A7F">
      <w:pPr>
        <w:pStyle w:val="Prrafodelista"/>
        <w:numPr>
          <w:ilvl w:val="0"/>
          <w:numId w:val="37"/>
        </w:numPr>
        <w:jc w:val="both"/>
        <w:rPr>
          <w:rFonts w:asciiTheme="minorHAnsi" w:hAnsiTheme="minorHAnsi"/>
          <w:vanish/>
          <w:sz w:val="24"/>
          <w:szCs w:val="24"/>
        </w:rPr>
      </w:pPr>
    </w:p>
    <w:p w:rsidR="00000A7F" w:rsidRPr="00000A7F" w:rsidRDefault="00000A7F" w:rsidP="00000A7F">
      <w:pPr>
        <w:pStyle w:val="Prrafodelista"/>
        <w:numPr>
          <w:ilvl w:val="0"/>
          <w:numId w:val="37"/>
        </w:numPr>
        <w:jc w:val="both"/>
        <w:rPr>
          <w:rFonts w:asciiTheme="minorHAnsi" w:hAnsiTheme="minorHAnsi"/>
          <w:vanish/>
          <w:sz w:val="24"/>
          <w:szCs w:val="24"/>
        </w:rPr>
      </w:pPr>
    </w:p>
    <w:p w:rsidR="00000A7F" w:rsidRPr="00000A7F" w:rsidRDefault="00000A7F" w:rsidP="00000A7F">
      <w:pPr>
        <w:pStyle w:val="Prrafodelista"/>
        <w:numPr>
          <w:ilvl w:val="0"/>
          <w:numId w:val="37"/>
        </w:numPr>
        <w:jc w:val="both"/>
        <w:rPr>
          <w:rFonts w:asciiTheme="minorHAnsi" w:hAnsiTheme="minorHAnsi"/>
          <w:vanish/>
          <w:sz w:val="24"/>
          <w:szCs w:val="24"/>
        </w:rPr>
      </w:pPr>
    </w:p>
    <w:p w:rsidR="00BC1508" w:rsidRPr="00217A65" w:rsidRDefault="00BC1508" w:rsidP="00430256">
      <w:pPr>
        <w:pStyle w:val="Prrafodelista"/>
        <w:numPr>
          <w:ilvl w:val="1"/>
          <w:numId w:val="37"/>
        </w:numPr>
        <w:ind w:left="709" w:hanging="425"/>
        <w:jc w:val="both"/>
        <w:rPr>
          <w:rFonts w:asciiTheme="minorHAnsi" w:hAnsiTheme="minorHAnsi"/>
          <w:sz w:val="24"/>
          <w:szCs w:val="24"/>
        </w:rPr>
      </w:pPr>
      <w:r w:rsidRPr="00217A65">
        <w:rPr>
          <w:rFonts w:asciiTheme="minorHAnsi" w:hAnsiTheme="minorHAnsi"/>
          <w:sz w:val="24"/>
          <w:szCs w:val="24"/>
        </w:rPr>
        <w:t xml:space="preserve">Documentación técnica para montaje. Cada </w:t>
      </w:r>
      <w:r w:rsidR="008F6241" w:rsidRPr="00217A65">
        <w:rPr>
          <w:rFonts w:asciiTheme="minorHAnsi" w:hAnsiTheme="minorHAnsi"/>
          <w:sz w:val="24"/>
          <w:szCs w:val="24"/>
        </w:rPr>
        <w:t>especialista</w:t>
      </w:r>
      <w:r w:rsidR="00A55DEE">
        <w:rPr>
          <w:rFonts w:asciiTheme="minorHAnsi" w:hAnsiTheme="minorHAnsi"/>
          <w:sz w:val="24"/>
          <w:szCs w:val="24"/>
        </w:rPr>
        <w:t xml:space="preserve"> contará</w:t>
      </w:r>
      <w:r w:rsidRPr="00217A65">
        <w:rPr>
          <w:rFonts w:asciiTheme="minorHAnsi" w:hAnsiTheme="minorHAnsi"/>
          <w:sz w:val="24"/>
          <w:szCs w:val="24"/>
        </w:rPr>
        <w:t xml:space="preserve"> con copia de la documentación técnica para montaje</w:t>
      </w:r>
      <w:r w:rsidR="00D83A48" w:rsidRPr="00217A65">
        <w:rPr>
          <w:rFonts w:asciiTheme="minorHAnsi" w:hAnsiTheme="minorHAnsi"/>
          <w:sz w:val="24"/>
          <w:szCs w:val="24"/>
        </w:rPr>
        <w:t xml:space="preserve">, </w:t>
      </w:r>
      <w:r w:rsidR="00D83A48" w:rsidRPr="00314C13">
        <w:rPr>
          <w:rFonts w:asciiTheme="minorHAnsi" w:hAnsiTheme="minorHAnsi"/>
          <w:sz w:val="24"/>
          <w:szCs w:val="24"/>
        </w:rPr>
        <w:t>la cual está definida en el documento “DC</w:t>
      </w:r>
      <w:r w:rsidR="007F1DA7" w:rsidRPr="00314C13">
        <w:rPr>
          <w:rFonts w:asciiTheme="minorHAnsi" w:hAnsiTheme="minorHAnsi"/>
          <w:sz w:val="24"/>
          <w:szCs w:val="24"/>
        </w:rPr>
        <w:t xml:space="preserve"> </w:t>
      </w:r>
      <w:r w:rsidR="00D83A48" w:rsidRPr="00314C13">
        <w:rPr>
          <w:rFonts w:asciiTheme="minorHAnsi" w:hAnsiTheme="minorHAnsi"/>
          <w:sz w:val="24"/>
          <w:szCs w:val="24"/>
        </w:rPr>
        <w:t>03 DOCUMENTACION TECNICA”,</w:t>
      </w:r>
      <w:r w:rsidR="00A55DEE">
        <w:rPr>
          <w:rFonts w:asciiTheme="minorHAnsi" w:hAnsiTheme="minorHAnsi"/>
          <w:sz w:val="24"/>
          <w:szCs w:val="24"/>
        </w:rPr>
        <w:t xml:space="preserve"> Con la misma realizará</w:t>
      </w:r>
      <w:r w:rsidRPr="00217A65">
        <w:rPr>
          <w:rFonts w:asciiTheme="minorHAnsi" w:hAnsiTheme="minorHAnsi"/>
          <w:sz w:val="24"/>
          <w:szCs w:val="24"/>
        </w:rPr>
        <w:t xml:space="preserve"> la preparación técnica preliminar y organización de la obra en función del cronograma de ejecución.</w:t>
      </w:r>
    </w:p>
    <w:p w:rsidR="00BC1508" w:rsidRPr="00217A65" w:rsidRDefault="00BC1508" w:rsidP="00430256">
      <w:pPr>
        <w:pStyle w:val="Prrafodelista"/>
        <w:numPr>
          <w:ilvl w:val="1"/>
          <w:numId w:val="37"/>
        </w:numPr>
        <w:ind w:left="709" w:hanging="425"/>
        <w:jc w:val="both"/>
        <w:rPr>
          <w:rFonts w:asciiTheme="minorHAnsi" w:hAnsiTheme="minorHAnsi"/>
          <w:sz w:val="24"/>
          <w:szCs w:val="24"/>
        </w:rPr>
      </w:pPr>
      <w:r w:rsidRPr="00217A65">
        <w:rPr>
          <w:rFonts w:asciiTheme="minorHAnsi" w:hAnsiTheme="minorHAnsi"/>
          <w:sz w:val="24"/>
          <w:szCs w:val="24"/>
        </w:rPr>
        <w:t xml:space="preserve">Cronograma de ejecución. </w:t>
      </w:r>
      <w:r w:rsidR="00D71A4E" w:rsidRPr="00217A65">
        <w:rPr>
          <w:rFonts w:asciiTheme="minorHAnsi" w:hAnsiTheme="minorHAnsi"/>
          <w:sz w:val="24"/>
          <w:szCs w:val="24"/>
        </w:rPr>
        <w:t xml:space="preserve">El </w:t>
      </w:r>
      <w:r w:rsidR="00A55DEE">
        <w:rPr>
          <w:rFonts w:asciiTheme="minorHAnsi" w:hAnsiTheme="minorHAnsi"/>
          <w:sz w:val="24"/>
          <w:szCs w:val="24"/>
        </w:rPr>
        <w:t>mismo se reajustará</w:t>
      </w:r>
      <w:r w:rsidR="00CB7556" w:rsidRPr="00217A65">
        <w:rPr>
          <w:rFonts w:asciiTheme="minorHAnsi" w:hAnsiTheme="minorHAnsi"/>
          <w:sz w:val="24"/>
          <w:szCs w:val="24"/>
        </w:rPr>
        <w:t xml:space="preserve"> </w:t>
      </w:r>
      <w:r w:rsidR="00DF64EB" w:rsidRPr="00217A65">
        <w:rPr>
          <w:rFonts w:asciiTheme="minorHAnsi" w:hAnsiTheme="minorHAnsi"/>
          <w:sz w:val="24"/>
          <w:szCs w:val="24"/>
        </w:rPr>
        <w:t>semanalmente</w:t>
      </w:r>
      <w:r w:rsidR="00D71A4E" w:rsidRPr="00217A65">
        <w:rPr>
          <w:rFonts w:asciiTheme="minorHAnsi" w:hAnsiTheme="minorHAnsi"/>
          <w:sz w:val="24"/>
          <w:szCs w:val="24"/>
        </w:rPr>
        <w:t xml:space="preserve">, </w:t>
      </w:r>
      <w:r w:rsidR="00CB7556" w:rsidRPr="00217A65">
        <w:rPr>
          <w:rFonts w:asciiTheme="minorHAnsi" w:hAnsiTheme="minorHAnsi"/>
          <w:sz w:val="24"/>
          <w:szCs w:val="24"/>
        </w:rPr>
        <w:t>siendo aprobado por ambas partes</w:t>
      </w:r>
      <w:r w:rsidRPr="00217A65">
        <w:rPr>
          <w:rFonts w:asciiTheme="minorHAnsi" w:hAnsiTheme="minorHAnsi"/>
          <w:sz w:val="24"/>
          <w:szCs w:val="24"/>
        </w:rPr>
        <w:t xml:space="preserve">. </w:t>
      </w:r>
    </w:p>
    <w:p w:rsidR="002E283F" w:rsidRPr="002E283F" w:rsidRDefault="002E283F" w:rsidP="00430256">
      <w:pPr>
        <w:pStyle w:val="Prrafodelista"/>
        <w:numPr>
          <w:ilvl w:val="1"/>
          <w:numId w:val="37"/>
        </w:numPr>
        <w:ind w:left="709" w:hanging="425"/>
        <w:jc w:val="both"/>
        <w:rPr>
          <w:rFonts w:asciiTheme="minorHAnsi" w:hAnsiTheme="minorHAnsi"/>
          <w:sz w:val="24"/>
          <w:szCs w:val="24"/>
        </w:rPr>
      </w:pPr>
      <w:r w:rsidRPr="002E283F">
        <w:rPr>
          <w:rFonts w:asciiTheme="minorHAnsi" w:hAnsiTheme="minorHAnsi"/>
          <w:sz w:val="24"/>
          <w:szCs w:val="24"/>
        </w:rPr>
        <w:t>L</w:t>
      </w:r>
      <w:r w:rsidR="004368C5" w:rsidRPr="002E283F">
        <w:rPr>
          <w:rFonts w:asciiTheme="minorHAnsi" w:hAnsiTheme="minorHAnsi"/>
          <w:sz w:val="24"/>
          <w:szCs w:val="24"/>
        </w:rPr>
        <w:t>as normas a utilizar serán las propues</w:t>
      </w:r>
      <w:r w:rsidR="004F1494" w:rsidRPr="002E283F">
        <w:rPr>
          <w:rFonts w:asciiTheme="minorHAnsi" w:hAnsiTheme="minorHAnsi"/>
          <w:sz w:val="24"/>
          <w:szCs w:val="24"/>
        </w:rPr>
        <w:t xml:space="preserve">tas </w:t>
      </w:r>
      <w:r w:rsidR="00D71A4E" w:rsidRPr="002E283F">
        <w:rPr>
          <w:rFonts w:asciiTheme="minorHAnsi" w:hAnsiTheme="minorHAnsi"/>
          <w:sz w:val="24"/>
          <w:szCs w:val="24"/>
        </w:rPr>
        <w:t>en el proyecto ejecutivo</w:t>
      </w:r>
      <w:r w:rsidR="00FD4B13">
        <w:rPr>
          <w:rFonts w:asciiTheme="minorHAnsi" w:hAnsiTheme="minorHAnsi"/>
          <w:sz w:val="24"/>
          <w:szCs w:val="24"/>
        </w:rPr>
        <w:t>.</w:t>
      </w:r>
    </w:p>
    <w:p w:rsidR="00175B26" w:rsidRPr="002E283F" w:rsidRDefault="00175B26" w:rsidP="00430256">
      <w:pPr>
        <w:pStyle w:val="Prrafodelista"/>
        <w:numPr>
          <w:ilvl w:val="1"/>
          <w:numId w:val="37"/>
        </w:numPr>
        <w:ind w:left="709" w:hanging="425"/>
        <w:jc w:val="both"/>
        <w:rPr>
          <w:rFonts w:asciiTheme="minorHAnsi" w:hAnsiTheme="minorHAnsi"/>
          <w:sz w:val="24"/>
          <w:szCs w:val="24"/>
        </w:rPr>
      </w:pPr>
      <w:r w:rsidRPr="002E283F">
        <w:rPr>
          <w:rFonts w:asciiTheme="minorHAnsi" w:hAnsiTheme="minorHAnsi"/>
          <w:sz w:val="24"/>
          <w:szCs w:val="24"/>
        </w:rPr>
        <w:t xml:space="preserve">Normas de recursos y tiempo a utilizar en el proyecto, </w:t>
      </w:r>
      <w:r w:rsidR="002E283F" w:rsidRPr="002E283F">
        <w:rPr>
          <w:rFonts w:asciiTheme="minorHAnsi" w:hAnsiTheme="minorHAnsi"/>
          <w:sz w:val="24"/>
          <w:szCs w:val="24"/>
        </w:rPr>
        <w:t>s</w:t>
      </w:r>
      <w:r w:rsidR="00D71A4E" w:rsidRPr="002E283F">
        <w:rPr>
          <w:rFonts w:asciiTheme="minorHAnsi" w:hAnsiTheme="minorHAnsi"/>
          <w:sz w:val="24"/>
          <w:szCs w:val="24"/>
        </w:rPr>
        <w:t xml:space="preserve">e utilizan los acordados contractualmente en </w:t>
      </w:r>
      <w:r w:rsidR="008F6241" w:rsidRPr="002E283F">
        <w:rPr>
          <w:rFonts w:asciiTheme="minorHAnsi" w:hAnsiTheme="minorHAnsi"/>
          <w:sz w:val="24"/>
          <w:szCs w:val="24"/>
        </w:rPr>
        <w:t>el cronograma de ejecución.</w:t>
      </w:r>
    </w:p>
    <w:p w:rsidR="00ED0F1C" w:rsidRPr="00217A65" w:rsidRDefault="00175B26" w:rsidP="00430256">
      <w:pPr>
        <w:pStyle w:val="Prrafodelista"/>
        <w:numPr>
          <w:ilvl w:val="1"/>
          <w:numId w:val="37"/>
        </w:numPr>
        <w:ind w:left="709" w:hanging="425"/>
        <w:jc w:val="both"/>
        <w:rPr>
          <w:rFonts w:asciiTheme="minorHAnsi" w:hAnsiTheme="minorHAnsi"/>
          <w:sz w:val="24"/>
          <w:szCs w:val="24"/>
        </w:rPr>
      </w:pPr>
      <w:r w:rsidRPr="00217A65">
        <w:rPr>
          <w:rFonts w:asciiTheme="minorHAnsi" w:hAnsiTheme="minorHAnsi"/>
          <w:sz w:val="24"/>
          <w:szCs w:val="24"/>
        </w:rPr>
        <w:t>Codificación a utilizar en el proyecto.</w:t>
      </w:r>
      <w:r w:rsidR="004368C5" w:rsidRPr="00217A65">
        <w:rPr>
          <w:rFonts w:asciiTheme="minorHAnsi" w:hAnsiTheme="minorHAnsi"/>
          <w:sz w:val="24"/>
          <w:szCs w:val="24"/>
        </w:rPr>
        <w:t xml:space="preserve"> Se </w:t>
      </w:r>
      <w:r w:rsidR="00C70BE4" w:rsidRPr="00217A65">
        <w:rPr>
          <w:rFonts w:asciiTheme="minorHAnsi" w:hAnsiTheme="minorHAnsi"/>
          <w:sz w:val="24"/>
          <w:szCs w:val="24"/>
        </w:rPr>
        <w:t>utilizará</w:t>
      </w:r>
      <w:r w:rsidR="001551FD" w:rsidRPr="00217A65">
        <w:rPr>
          <w:rFonts w:asciiTheme="minorHAnsi" w:hAnsiTheme="minorHAnsi"/>
          <w:sz w:val="24"/>
          <w:szCs w:val="24"/>
        </w:rPr>
        <w:t xml:space="preserve"> la codificación existente en</w:t>
      </w:r>
      <w:r w:rsidR="004368C5" w:rsidRPr="00217A65">
        <w:rPr>
          <w:rFonts w:asciiTheme="minorHAnsi" w:hAnsiTheme="minorHAnsi"/>
          <w:sz w:val="24"/>
          <w:szCs w:val="24"/>
        </w:rPr>
        <w:t xml:space="preserve"> el proyecto ejecutivo</w:t>
      </w:r>
      <w:r w:rsidR="00826F6A" w:rsidRPr="00217A65">
        <w:rPr>
          <w:rFonts w:asciiTheme="minorHAnsi" w:hAnsiTheme="minorHAnsi"/>
          <w:sz w:val="24"/>
          <w:szCs w:val="24"/>
        </w:rPr>
        <w:t>.</w:t>
      </w:r>
    </w:p>
    <w:p w:rsidR="004368C5" w:rsidRPr="00C70BE4" w:rsidRDefault="004368C5" w:rsidP="00430256">
      <w:pPr>
        <w:pStyle w:val="Prrafodelista"/>
        <w:numPr>
          <w:ilvl w:val="1"/>
          <w:numId w:val="37"/>
        </w:numPr>
        <w:ind w:left="709" w:hanging="425"/>
        <w:jc w:val="both"/>
        <w:rPr>
          <w:rFonts w:asciiTheme="minorHAnsi" w:hAnsiTheme="minorHAnsi"/>
          <w:sz w:val="24"/>
          <w:szCs w:val="24"/>
          <w:highlight w:val="yellow"/>
        </w:rPr>
      </w:pPr>
      <w:r w:rsidRPr="00C70BE4">
        <w:rPr>
          <w:rFonts w:asciiTheme="minorHAnsi" w:hAnsiTheme="minorHAnsi"/>
          <w:sz w:val="24"/>
          <w:szCs w:val="24"/>
          <w:highlight w:val="yellow"/>
        </w:rPr>
        <w:t>Instrucciones de montaje a utilizar</w:t>
      </w:r>
      <w:r w:rsidR="007C30EE" w:rsidRPr="00C70BE4">
        <w:rPr>
          <w:rFonts w:asciiTheme="minorHAnsi" w:hAnsiTheme="minorHAnsi"/>
          <w:sz w:val="24"/>
          <w:szCs w:val="24"/>
          <w:highlight w:val="yellow"/>
        </w:rPr>
        <w:t xml:space="preserve">. </w:t>
      </w:r>
      <w:r w:rsidR="00D71A4E" w:rsidRPr="00C70BE4">
        <w:rPr>
          <w:rFonts w:asciiTheme="minorHAnsi" w:hAnsiTheme="minorHAnsi"/>
          <w:sz w:val="24"/>
          <w:szCs w:val="24"/>
          <w:highlight w:val="yellow"/>
        </w:rPr>
        <w:t>Se utiliza</w:t>
      </w:r>
      <w:r w:rsidR="00C70BE4" w:rsidRPr="00C70BE4">
        <w:rPr>
          <w:rFonts w:asciiTheme="minorHAnsi" w:hAnsiTheme="minorHAnsi"/>
          <w:sz w:val="24"/>
          <w:szCs w:val="24"/>
          <w:highlight w:val="yellow"/>
        </w:rPr>
        <w:t>rá</w:t>
      </w:r>
      <w:r w:rsidR="00D71A4E" w:rsidRPr="00C70BE4">
        <w:rPr>
          <w:rFonts w:asciiTheme="minorHAnsi" w:hAnsiTheme="minorHAnsi"/>
          <w:sz w:val="24"/>
          <w:szCs w:val="24"/>
          <w:highlight w:val="yellow"/>
        </w:rPr>
        <w:t>n las definidas por</w:t>
      </w:r>
      <w:r w:rsidR="00826F6A" w:rsidRPr="00C70BE4">
        <w:rPr>
          <w:rFonts w:asciiTheme="minorHAnsi" w:hAnsiTheme="minorHAnsi"/>
          <w:sz w:val="24"/>
          <w:szCs w:val="24"/>
          <w:highlight w:val="yellow"/>
        </w:rPr>
        <w:t xml:space="preserve"> el proyecto ejecutivo</w:t>
      </w:r>
      <w:r w:rsidR="000924AD" w:rsidRPr="00C70BE4">
        <w:rPr>
          <w:rFonts w:asciiTheme="minorHAnsi" w:hAnsiTheme="minorHAnsi"/>
          <w:sz w:val="24"/>
          <w:szCs w:val="24"/>
          <w:highlight w:val="yellow"/>
        </w:rPr>
        <w:t>, adecuadas por</w:t>
      </w:r>
      <w:r w:rsidR="00970E68" w:rsidRPr="00C70BE4">
        <w:rPr>
          <w:rFonts w:asciiTheme="minorHAnsi" w:hAnsiTheme="minorHAnsi"/>
          <w:sz w:val="24"/>
          <w:szCs w:val="24"/>
          <w:highlight w:val="yellow"/>
        </w:rPr>
        <w:t xml:space="preserve"> </w:t>
      </w:r>
      <w:r w:rsidR="00D71A4E" w:rsidRPr="00C70BE4">
        <w:rPr>
          <w:rFonts w:asciiTheme="minorHAnsi" w:hAnsiTheme="minorHAnsi"/>
          <w:sz w:val="24"/>
          <w:szCs w:val="24"/>
          <w:highlight w:val="yellow"/>
        </w:rPr>
        <w:t>los especialistas para cada tarea de montaje.</w:t>
      </w:r>
    </w:p>
    <w:p w:rsidR="003812DB" w:rsidRPr="00217A65" w:rsidRDefault="001608DE" w:rsidP="00430256">
      <w:pPr>
        <w:pStyle w:val="Prrafodelista"/>
        <w:numPr>
          <w:ilvl w:val="1"/>
          <w:numId w:val="37"/>
        </w:numPr>
        <w:ind w:left="709" w:hanging="425"/>
        <w:jc w:val="both"/>
        <w:rPr>
          <w:rFonts w:asciiTheme="minorHAnsi" w:hAnsiTheme="minorHAnsi"/>
          <w:sz w:val="24"/>
          <w:szCs w:val="24"/>
        </w:rPr>
      </w:pPr>
      <w:r w:rsidRPr="00217A65">
        <w:rPr>
          <w:rFonts w:asciiTheme="minorHAnsi" w:hAnsiTheme="minorHAnsi"/>
          <w:sz w:val="24"/>
          <w:szCs w:val="24"/>
        </w:rPr>
        <w:t xml:space="preserve">Organización de la entrega de esquemas </w:t>
      </w:r>
      <w:r w:rsidR="007C2F7A" w:rsidRPr="00217A65">
        <w:rPr>
          <w:rFonts w:asciiTheme="minorHAnsi" w:hAnsiTheme="minorHAnsi"/>
          <w:sz w:val="24"/>
          <w:szCs w:val="24"/>
        </w:rPr>
        <w:t>con modificaciones</w:t>
      </w:r>
      <w:r w:rsidRPr="00217A65">
        <w:rPr>
          <w:rFonts w:asciiTheme="minorHAnsi" w:hAnsiTheme="minorHAnsi"/>
          <w:sz w:val="24"/>
          <w:szCs w:val="24"/>
        </w:rPr>
        <w:t xml:space="preserve">: Las modificaciones </w:t>
      </w:r>
      <w:r w:rsidR="00F523A9" w:rsidRPr="00217A65">
        <w:rPr>
          <w:rFonts w:asciiTheme="minorHAnsi" w:hAnsiTheme="minorHAnsi"/>
          <w:sz w:val="24"/>
          <w:szCs w:val="24"/>
        </w:rPr>
        <w:t xml:space="preserve">se </w:t>
      </w:r>
      <w:r w:rsidR="00D71A4E" w:rsidRPr="00217A65">
        <w:rPr>
          <w:rFonts w:asciiTheme="minorHAnsi" w:hAnsiTheme="minorHAnsi"/>
          <w:sz w:val="24"/>
          <w:szCs w:val="24"/>
        </w:rPr>
        <w:t>ejecutan</w:t>
      </w:r>
      <w:r w:rsidRPr="00217A65">
        <w:rPr>
          <w:rFonts w:asciiTheme="minorHAnsi" w:hAnsiTheme="minorHAnsi"/>
          <w:sz w:val="24"/>
          <w:szCs w:val="24"/>
        </w:rPr>
        <w:t xml:space="preserve"> por los especialistas principales</w:t>
      </w:r>
      <w:r w:rsidR="00C70BE4">
        <w:rPr>
          <w:rFonts w:asciiTheme="minorHAnsi" w:hAnsiTheme="minorHAnsi"/>
          <w:sz w:val="24"/>
          <w:szCs w:val="24"/>
        </w:rPr>
        <w:t xml:space="preserve"> y la entregará</w:t>
      </w:r>
      <w:r w:rsidR="007C2F7A" w:rsidRPr="00217A65">
        <w:rPr>
          <w:rFonts w:asciiTheme="minorHAnsi" w:hAnsiTheme="minorHAnsi"/>
          <w:sz w:val="24"/>
          <w:szCs w:val="24"/>
        </w:rPr>
        <w:t>n en el formato establecido a la dirección de proyecto</w:t>
      </w:r>
      <w:r w:rsidR="00D83A48" w:rsidRPr="00217A65">
        <w:rPr>
          <w:rFonts w:asciiTheme="minorHAnsi" w:hAnsiTheme="minorHAnsi"/>
          <w:sz w:val="24"/>
          <w:szCs w:val="24"/>
        </w:rPr>
        <w:t xml:space="preserve">, en el modelo </w:t>
      </w:r>
      <w:r w:rsidR="00D83A48" w:rsidRPr="00C70BE4">
        <w:rPr>
          <w:rFonts w:asciiTheme="minorHAnsi" w:hAnsiTheme="minorHAnsi"/>
          <w:sz w:val="24"/>
          <w:szCs w:val="24"/>
          <w:highlight w:val="yellow"/>
        </w:rPr>
        <w:t>“DC 13.2 CAMBIOS AL PROYECTO”</w:t>
      </w:r>
      <w:r w:rsidR="00D71A4E" w:rsidRPr="00217A65">
        <w:rPr>
          <w:rFonts w:asciiTheme="minorHAnsi" w:hAnsiTheme="minorHAnsi"/>
          <w:sz w:val="24"/>
          <w:szCs w:val="24"/>
        </w:rPr>
        <w:t>.</w:t>
      </w:r>
    </w:p>
    <w:p w:rsidR="003812DB" w:rsidRPr="00217A65" w:rsidRDefault="003812DB" w:rsidP="00F523A9">
      <w:pPr>
        <w:jc w:val="both"/>
        <w:rPr>
          <w:rFonts w:asciiTheme="minorHAnsi" w:hAnsiTheme="minorHAnsi"/>
          <w:sz w:val="24"/>
          <w:szCs w:val="24"/>
          <w:highlight w:val="lightGray"/>
        </w:rPr>
      </w:pPr>
    </w:p>
    <w:p w:rsidR="00EC2198" w:rsidRPr="00C70BE4" w:rsidRDefault="00EC2198"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Establecimiento de la documentación de control de proyecto</w:t>
      </w:r>
    </w:p>
    <w:p w:rsidR="00D80134" w:rsidRPr="00217A65" w:rsidRDefault="00D80134" w:rsidP="00D80134">
      <w:pPr>
        <w:pStyle w:val="Prrafodelista"/>
        <w:ind w:left="788"/>
        <w:contextualSpacing w:val="0"/>
        <w:jc w:val="both"/>
        <w:rPr>
          <w:rFonts w:asciiTheme="minorHAnsi" w:hAnsiTheme="minorHAnsi"/>
          <w:sz w:val="24"/>
          <w:szCs w:val="24"/>
          <w:highlight w:val="lightGray"/>
        </w:rPr>
      </w:pPr>
    </w:p>
    <w:p w:rsidR="00000A7F" w:rsidRPr="00000A7F" w:rsidRDefault="00000A7F" w:rsidP="00000A7F">
      <w:pPr>
        <w:pStyle w:val="Prrafodelista"/>
        <w:numPr>
          <w:ilvl w:val="0"/>
          <w:numId w:val="38"/>
        </w:numPr>
        <w:jc w:val="both"/>
        <w:rPr>
          <w:rFonts w:asciiTheme="minorHAnsi" w:hAnsiTheme="minorHAnsi"/>
          <w:vanish/>
          <w:sz w:val="24"/>
          <w:szCs w:val="24"/>
        </w:rPr>
      </w:pPr>
    </w:p>
    <w:p w:rsidR="00000A7F" w:rsidRPr="00000A7F" w:rsidRDefault="00000A7F" w:rsidP="00000A7F">
      <w:pPr>
        <w:pStyle w:val="Prrafodelista"/>
        <w:numPr>
          <w:ilvl w:val="0"/>
          <w:numId w:val="38"/>
        </w:numPr>
        <w:jc w:val="both"/>
        <w:rPr>
          <w:rFonts w:asciiTheme="minorHAnsi" w:hAnsiTheme="minorHAnsi"/>
          <w:vanish/>
          <w:sz w:val="24"/>
          <w:szCs w:val="24"/>
        </w:rPr>
      </w:pPr>
    </w:p>
    <w:p w:rsidR="00000A7F" w:rsidRPr="00000A7F" w:rsidRDefault="00000A7F" w:rsidP="00000A7F">
      <w:pPr>
        <w:pStyle w:val="Prrafodelista"/>
        <w:numPr>
          <w:ilvl w:val="0"/>
          <w:numId w:val="38"/>
        </w:numPr>
        <w:jc w:val="both"/>
        <w:rPr>
          <w:rFonts w:asciiTheme="minorHAnsi" w:hAnsiTheme="minorHAnsi"/>
          <w:vanish/>
          <w:sz w:val="24"/>
          <w:szCs w:val="24"/>
        </w:rPr>
      </w:pPr>
    </w:p>
    <w:p w:rsidR="00000A7F" w:rsidRPr="00000A7F" w:rsidRDefault="00000A7F" w:rsidP="00000A7F">
      <w:pPr>
        <w:pStyle w:val="Prrafodelista"/>
        <w:numPr>
          <w:ilvl w:val="0"/>
          <w:numId w:val="38"/>
        </w:numPr>
        <w:jc w:val="both"/>
        <w:rPr>
          <w:rFonts w:asciiTheme="minorHAnsi" w:hAnsiTheme="minorHAnsi"/>
          <w:vanish/>
          <w:sz w:val="24"/>
          <w:szCs w:val="24"/>
        </w:rPr>
      </w:pPr>
    </w:p>
    <w:p w:rsidR="00175B26" w:rsidRPr="00217A65" w:rsidRDefault="00175B26"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Documento de definición de alcance.</w:t>
      </w:r>
      <w:r w:rsidR="00B15569" w:rsidRPr="00217A65">
        <w:rPr>
          <w:rFonts w:asciiTheme="minorHAnsi" w:hAnsiTheme="minorHAnsi"/>
          <w:sz w:val="24"/>
          <w:szCs w:val="24"/>
        </w:rPr>
        <w:t xml:space="preserve"> </w:t>
      </w:r>
      <w:r w:rsidR="00CF5421" w:rsidRPr="00217A65">
        <w:rPr>
          <w:rFonts w:asciiTheme="minorHAnsi" w:hAnsiTheme="minorHAnsi"/>
          <w:sz w:val="24"/>
          <w:szCs w:val="24"/>
        </w:rPr>
        <w:t xml:space="preserve">Se </w:t>
      </w:r>
      <w:r w:rsidR="00B15569" w:rsidRPr="00217A65">
        <w:rPr>
          <w:rFonts w:asciiTheme="minorHAnsi" w:hAnsiTheme="minorHAnsi"/>
          <w:sz w:val="24"/>
          <w:szCs w:val="24"/>
        </w:rPr>
        <w:t>realizar</w:t>
      </w:r>
      <w:r w:rsidR="005A7503" w:rsidRPr="00217A65">
        <w:rPr>
          <w:rFonts w:asciiTheme="minorHAnsi" w:hAnsiTheme="minorHAnsi"/>
          <w:sz w:val="24"/>
          <w:szCs w:val="24"/>
        </w:rPr>
        <w:t>á</w:t>
      </w:r>
      <w:r w:rsidR="00B15569" w:rsidRPr="00217A65">
        <w:rPr>
          <w:rFonts w:asciiTheme="minorHAnsi" w:hAnsiTheme="minorHAnsi"/>
          <w:sz w:val="24"/>
          <w:szCs w:val="24"/>
        </w:rPr>
        <w:t xml:space="preserve"> una definición de alcance detallada de </w:t>
      </w:r>
      <w:r w:rsidR="00CF5421" w:rsidRPr="00217A65">
        <w:rPr>
          <w:rFonts w:asciiTheme="minorHAnsi" w:hAnsiTheme="minorHAnsi"/>
          <w:sz w:val="24"/>
          <w:szCs w:val="24"/>
        </w:rPr>
        <w:t>los</w:t>
      </w:r>
      <w:r w:rsidR="00B90A66" w:rsidRPr="00217A65">
        <w:rPr>
          <w:rFonts w:asciiTheme="minorHAnsi" w:hAnsiTheme="minorHAnsi"/>
          <w:sz w:val="24"/>
          <w:szCs w:val="24"/>
        </w:rPr>
        <w:t xml:space="preserve"> volú</w:t>
      </w:r>
      <w:r w:rsidR="00B15569" w:rsidRPr="00217A65">
        <w:rPr>
          <w:rFonts w:asciiTheme="minorHAnsi" w:hAnsiTheme="minorHAnsi"/>
          <w:sz w:val="24"/>
          <w:szCs w:val="24"/>
        </w:rPr>
        <w:t>men</w:t>
      </w:r>
      <w:r w:rsidR="005A7503" w:rsidRPr="00217A65">
        <w:rPr>
          <w:rFonts w:asciiTheme="minorHAnsi" w:hAnsiTheme="minorHAnsi"/>
          <w:sz w:val="24"/>
          <w:szCs w:val="24"/>
        </w:rPr>
        <w:t>es a ejecutar la cual se firmará por el ejecutor y el cliente.</w:t>
      </w:r>
    </w:p>
    <w:p w:rsidR="00B15569" w:rsidRPr="00217A65" w:rsidRDefault="00B15569"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Documento de control de volumen </w:t>
      </w:r>
      <w:r w:rsidR="005A7503" w:rsidRPr="00217A65">
        <w:rPr>
          <w:rFonts w:asciiTheme="minorHAnsi" w:hAnsiTheme="minorHAnsi"/>
          <w:sz w:val="24"/>
          <w:szCs w:val="24"/>
        </w:rPr>
        <w:t>diario/</w:t>
      </w:r>
      <w:r w:rsidR="009A577B" w:rsidRPr="00217A65">
        <w:rPr>
          <w:rFonts w:asciiTheme="minorHAnsi" w:hAnsiTheme="minorHAnsi"/>
          <w:sz w:val="24"/>
          <w:szCs w:val="24"/>
        </w:rPr>
        <w:t>semanal</w:t>
      </w:r>
      <w:r w:rsidRPr="00217A65">
        <w:rPr>
          <w:rFonts w:asciiTheme="minorHAnsi" w:hAnsiTheme="minorHAnsi"/>
          <w:sz w:val="24"/>
          <w:szCs w:val="24"/>
        </w:rPr>
        <w:t xml:space="preserve"> ejecutado </w:t>
      </w:r>
      <w:r w:rsidRPr="00000A7F">
        <w:rPr>
          <w:rFonts w:asciiTheme="minorHAnsi" w:hAnsiTheme="minorHAnsi"/>
          <w:sz w:val="24"/>
          <w:szCs w:val="24"/>
        </w:rPr>
        <w:t>(DC</w:t>
      </w:r>
      <w:r w:rsidR="007F1DA7" w:rsidRPr="00000A7F">
        <w:rPr>
          <w:rFonts w:asciiTheme="minorHAnsi" w:hAnsiTheme="minorHAnsi"/>
          <w:sz w:val="24"/>
          <w:szCs w:val="24"/>
        </w:rPr>
        <w:t xml:space="preserve"> </w:t>
      </w:r>
      <w:r w:rsidRPr="00000A7F">
        <w:rPr>
          <w:rFonts w:asciiTheme="minorHAnsi" w:hAnsiTheme="minorHAnsi"/>
          <w:sz w:val="24"/>
          <w:szCs w:val="24"/>
        </w:rPr>
        <w:t>12.3)</w:t>
      </w:r>
      <w:r w:rsidR="005A7503" w:rsidRPr="00217A65">
        <w:rPr>
          <w:rFonts w:asciiTheme="minorHAnsi" w:hAnsiTheme="minorHAnsi"/>
          <w:sz w:val="24"/>
          <w:szCs w:val="24"/>
        </w:rPr>
        <w:t xml:space="preserve"> según se requiera para el control del proyecto</w:t>
      </w:r>
      <w:r w:rsidRPr="00217A65">
        <w:rPr>
          <w:rFonts w:asciiTheme="minorHAnsi" w:hAnsiTheme="minorHAnsi"/>
          <w:sz w:val="24"/>
          <w:szCs w:val="24"/>
        </w:rPr>
        <w:t xml:space="preserve">. Cada </w:t>
      </w:r>
      <w:r w:rsidR="000924AD" w:rsidRPr="00217A65">
        <w:rPr>
          <w:rFonts w:asciiTheme="minorHAnsi" w:hAnsiTheme="minorHAnsi"/>
          <w:sz w:val="24"/>
          <w:szCs w:val="24"/>
        </w:rPr>
        <w:t>especialista</w:t>
      </w:r>
      <w:r w:rsidR="009A577B" w:rsidRPr="00217A65">
        <w:rPr>
          <w:rFonts w:asciiTheme="minorHAnsi" w:hAnsiTheme="minorHAnsi"/>
          <w:sz w:val="24"/>
          <w:szCs w:val="24"/>
        </w:rPr>
        <w:t xml:space="preserve"> </w:t>
      </w:r>
      <w:r w:rsidR="0081202F">
        <w:rPr>
          <w:rFonts w:asciiTheme="minorHAnsi" w:hAnsiTheme="minorHAnsi"/>
          <w:sz w:val="24"/>
          <w:szCs w:val="24"/>
        </w:rPr>
        <w:t>realizará</w:t>
      </w:r>
      <w:r w:rsidRPr="00217A65">
        <w:rPr>
          <w:rFonts w:asciiTheme="minorHAnsi" w:hAnsiTheme="minorHAnsi"/>
          <w:sz w:val="24"/>
          <w:szCs w:val="24"/>
        </w:rPr>
        <w:t xml:space="preserve"> diariamente en conjunto con los jefes de brigada el chequeo del</w:t>
      </w:r>
      <w:r w:rsidR="0081202F">
        <w:rPr>
          <w:rFonts w:asciiTheme="minorHAnsi" w:hAnsiTheme="minorHAnsi"/>
          <w:sz w:val="24"/>
          <w:szCs w:val="24"/>
        </w:rPr>
        <w:t xml:space="preserve"> volumen ejecutado y lo plasmará</w:t>
      </w:r>
      <w:r w:rsidRPr="00217A65">
        <w:rPr>
          <w:rFonts w:asciiTheme="minorHAnsi" w:hAnsiTheme="minorHAnsi"/>
          <w:sz w:val="24"/>
          <w:szCs w:val="24"/>
        </w:rPr>
        <w:t xml:space="preserve"> en modelo de control</w:t>
      </w:r>
      <w:r w:rsidR="009A577B" w:rsidRPr="00217A65">
        <w:rPr>
          <w:rFonts w:asciiTheme="minorHAnsi" w:hAnsiTheme="minorHAnsi"/>
          <w:sz w:val="24"/>
          <w:szCs w:val="24"/>
        </w:rPr>
        <w:t xml:space="preserve"> semanal</w:t>
      </w:r>
      <w:r w:rsidRPr="00217A65">
        <w:rPr>
          <w:rFonts w:asciiTheme="minorHAnsi" w:hAnsiTheme="minorHAnsi"/>
          <w:sz w:val="24"/>
          <w:szCs w:val="24"/>
        </w:rPr>
        <w:t xml:space="preserve"> DC 12.3</w:t>
      </w:r>
      <w:r w:rsidR="009A577B" w:rsidRPr="00217A65">
        <w:rPr>
          <w:rFonts w:asciiTheme="minorHAnsi" w:hAnsiTheme="minorHAnsi"/>
          <w:sz w:val="24"/>
          <w:szCs w:val="24"/>
        </w:rPr>
        <w:t xml:space="preserve"> conciliándolo con el cliente</w:t>
      </w:r>
      <w:r w:rsidRPr="00217A65">
        <w:rPr>
          <w:rFonts w:asciiTheme="minorHAnsi" w:hAnsiTheme="minorHAnsi"/>
          <w:sz w:val="24"/>
          <w:szCs w:val="24"/>
        </w:rPr>
        <w:t>.</w:t>
      </w:r>
    </w:p>
    <w:p w:rsidR="00D674A2" w:rsidRPr="00217A65" w:rsidRDefault="00D674A2"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Documento de control de </w:t>
      </w:r>
      <w:r w:rsidR="009407AD" w:rsidRPr="00217A65">
        <w:rPr>
          <w:rFonts w:asciiTheme="minorHAnsi" w:hAnsiTheme="minorHAnsi"/>
          <w:sz w:val="24"/>
          <w:szCs w:val="24"/>
        </w:rPr>
        <w:t xml:space="preserve">asistencia a la obra </w:t>
      </w:r>
      <w:r w:rsidRPr="00217A65">
        <w:rPr>
          <w:rFonts w:asciiTheme="minorHAnsi" w:hAnsiTheme="minorHAnsi"/>
          <w:sz w:val="24"/>
          <w:szCs w:val="24"/>
        </w:rPr>
        <w:t>(DC</w:t>
      </w:r>
      <w:r w:rsidR="007F1DA7">
        <w:rPr>
          <w:rFonts w:asciiTheme="minorHAnsi" w:hAnsiTheme="minorHAnsi"/>
          <w:sz w:val="24"/>
          <w:szCs w:val="24"/>
        </w:rPr>
        <w:t xml:space="preserve"> </w:t>
      </w:r>
      <w:r w:rsidRPr="00217A65">
        <w:rPr>
          <w:rFonts w:asciiTheme="minorHAnsi" w:hAnsiTheme="minorHAnsi"/>
          <w:sz w:val="24"/>
          <w:szCs w:val="24"/>
        </w:rPr>
        <w:t>07</w:t>
      </w:r>
      <w:r w:rsidR="009407AD" w:rsidRPr="00217A65">
        <w:rPr>
          <w:rFonts w:asciiTheme="minorHAnsi" w:hAnsiTheme="minorHAnsi"/>
          <w:sz w:val="24"/>
          <w:szCs w:val="24"/>
        </w:rPr>
        <w:t>-1</w:t>
      </w:r>
      <w:r w:rsidRPr="00217A65">
        <w:rPr>
          <w:rFonts w:asciiTheme="minorHAnsi" w:hAnsiTheme="minorHAnsi"/>
          <w:sz w:val="24"/>
          <w:szCs w:val="24"/>
        </w:rPr>
        <w:t xml:space="preserve">). </w:t>
      </w:r>
      <w:r w:rsidR="009407AD" w:rsidRPr="00217A65">
        <w:rPr>
          <w:rFonts w:asciiTheme="minorHAnsi" w:hAnsiTheme="minorHAnsi"/>
          <w:sz w:val="24"/>
          <w:szCs w:val="24"/>
        </w:rPr>
        <w:t>El jefe de proyecto llevará el control de asistencia a la obra del personal a su cargo. Al finalizar el mes pasará copia del registro al especialista de recursos humanos y al especialista comercial.</w:t>
      </w:r>
    </w:p>
    <w:p w:rsidR="0018763A" w:rsidRPr="00FD4B13" w:rsidRDefault="0018763A"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Actualización de cronograma. Con el control diario del volumen ejecutado cada </w:t>
      </w:r>
      <w:r w:rsidR="00F6504C" w:rsidRPr="00217A65">
        <w:rPr>
          <w:rFonts w:asciiTheme="minorHAnsi" w:hAnsiTheme="minorHAnsi"/>
          <w:sz w:val="24"/>
          <w:szCs w:val="24"/>
        </w:rPr>
        <w:t>especialista</w:t>
      </w:r>
      <w:r w:rsidRPr="00217A65">
        <w:rPr>
          <w:rFonts w:asciiTheme="minorHAnsi" w:hAnsiTheme="minorHAnsi"/>
          <w:sz w:val="24"/>
          <w:szCs w:val="24"/>
        </w:rPr>
        <w:t xml:space="preserve"> actualiza</w:t>
      </w:r>
      <w:r w:rsidR="0020159A">
        <w:rPr>
          <w:rFonts w:asciiTheme="minorHAnsi" w:hAnsiTheme="minorHAnsi"/>
          <w:sz w:val="24"/>
          <w:szCs w:val="24"/>
        </w:rPr>
        <w:t>rá</w:t>
      </w:r>
      <w:r w:rsidRPr="00217A65">
        <w:rPr>
          <w:rFonts w:asciiTheme="minorHAnsi" w:hAnsiTheme="minorHAnsi"/>
          <w:sz w:val="24"/>
          <w:szCs w:val="24"/>
        </w:rPr>
        <w:t xml:space="preserve"> </w:t>
      </w:r>
      <w:r w:rsidR="00904ADC" w:rsidRPr="00217A65">
        <w:rPr>
          <w:rFonts w:asciiTheme="minorHAnsi" w:hAnsiTheme="minorHAnsi"/>
          <w:sz w:val="24"/>
          <w:szCs w:val="24"/>
        </w:rPr>
        <w:t>semanalmente</w:t>
      </w:r>
      <w:r w:rsidRPr="00217A65">
        <w:rPr>
          <w:rFonts w:asciiTheme="minorHAnsi" w:hAnsiTheme="minorHAnsi"/>
          <w:sz w:val="24"/>
          <w:szCs w:val="24"/>
        </w:rPr>
        <w:t xml:space="preserve"> el cronograma de ejecución, se realiza en reunión operativa </w:t>
      </w:r>
      <w:r w:rsidR="00904ADC" w:rsidRPr="00217A65">
        <w:rPr>
          <w:rFonts w:asciiTheme="minorHAnsi" w:hAnsiTheme="minorHAnsi"/>
          <w:sz w:val="24"/>
          <w:szCs w:val="24"/>
        </w:rPr>
        <w:t xml:space="preserve">antes de la </w:t>
      </w:r>
      <w:r w:rsidR="00904ADC" w:rsidRPr="00FD4B13">
        <w:rPr>
          <w:rFonts w:asciiTheme="minorHAnsi" w:hAnsiTheme="minorHAnsi"/>
          <w:sz w:val="24"/>
          <w:szCs w:val="24"/>
        </w:rPr>
        <w:t xml:space="preserve">reunión semanal. </w:t>
      </w:r>
    </w:p>
    <w:p w:rsidR="00F6504C" w:rsidRPr="00FD4B13" w:rsidRDefault="00F6504C" w:rsidP="00430256">
      <w:pPr>
        <w:pStyle w:val="Prrafodelista"/>
        <w:numPr>
          <w:ilvl w:val="1"/>
          <w:numId w:val="38"/>
        </w:numPr>
        <w:ind w:left="709"/>
        <w:jc w:val="both"/>
        <w:rPr>
          <w:rFonts w:asciiTheme="minorHAnsi" w:hAnsiTheme="minorHAnsi"/>
          <w:sz w:val="24"/>
          <w:szCs w:val="24"/>
        </w:rPr>
      </w:pPr>
      <w:r w:rsidRPr="00FD4B13">
        <w:rPr>
          <w:rFonts w:asciiTheme="minorHAnsi" w:hAnsiTheme="minorHAnsi"/>
          <w:sz w:val="24"/>
          <w:szCs w:val="24"/>
        </w:rPr>
        <w:t>Permiso de trabajo seguro. Documento</w:t>
      </w:r>
      <w:r w:rsidR="00970E68">
        <w:rPr>
          <w:rFonts w:asciiTheme="minorHAnsi" w:hAnsiTheme="minorHAnsi"/>
          <w:sz w:val="24"/>
          <w:szCs w:val="24"/>
        </w:rPr>
        <w:t xml:space="preserve"> </w:t>
      </w:r>
      <w:r w:rsidRPr="00FD4B13">
        <w:rPr>
          <w:rFonts w:asciiTheme="minorHAnsi" w:hAnsiTheme="minorHAnsi"/>
          <w:sz w:val="24"/>
          <w:szCs w:val="24"/>
        </w:rPr>
        <w:t xml:space="preserve">emitido por </w:t>
      </w:r>
      <w:r w:rsidR="00375064" w:rsidRPr="00FD4B13">
        <w:rPr>
          <w:rFonts w:asciiTheme="minorHAnsi" w:hAnsiTheme="minorHAnsi"/>
          <w:sz w:val="24"/>
          <w:szCs w:val="24"/>
        </w:rPr>
        <w:t xml:space="preserve">el responsable de PHT del proyecto coordinado con </w:t>
      </w:r>
      <w:r w:rsidR="00FD4B13" w:rsidRPr="00FD4B13">
        <w:rPr>
          <w:rFonts w:asciiTheme="minorHAnsi" w:hAnsiTheme="minorHAnsi"/>
          <w:sz w:val="24"/>
          <w:szCs w:val="24"/>
        </w:rPr>
        <w:t>el representante del cliente.</w:t>
      </w:r>
    </w:p>
    <w:p w:rsidR="00B9020F" w:rsidRPr="00217A65" w:rsidRDefault="001F7F50"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Reporte</w:t>
      </w:r>
      <w:r w:rsidR="00B9020F" w:rsidRPr="00217A65">
        <w:rPr>
          <w:rFonts w:asciiTheme="minorHAnsi" w:hAnsiTheme="minorHAnsi"/>
          <w:sz w:val="24"/>
          <w:szCs w:val="24"/>
        </w:rPr>
        <w:t xml:space="preserve"> de paro a la ejecución</w:t>
      </w:r>
      <w:r w:rsidR="00265ACD" w:rsidRPr="00217A65">
        <w:rPr>
          <w:rFonts w:asciiTheme="minorHAnsi" w:hAnsiTheme="minorHAnsi"/>
          <w:sz w:val="24"/>
          <w:szCs w:val="24"/>
        </w:rPr>
        <w:t xml:space="preserve"> (DC</w:t>
      </w:r>
      <w:r w:rsidR="007F1DA7">
        <w:rPr>
          <w:rFonts w:asciiTheme="minorHAnsi" w:hAnsiTheme="minorHAnsi"/>
          <w:sz w:val="24"/>
          <w:szCs w:val="24"/>
        </w:rPr>
        <w:t xml:space="preserve"> </w:t>
      </w:r>
      <w:r w:rsidR="00265ACD" w:rsidRPr="00217A65">
        <w:rPr>
          <w:rFonts w:asciiTheme="minorHAnsi" w:hAnsiTheme="minorHAnsi"/>
          <w:sz w:val="24"/>
          <w:szCs w:val="24"/>
        </w:rPr>
        <w:t>06)</w:t>
      </w:r>
      <w:r w:rsidR="00B9020F" w:rsidRPr="00217A65">
        <w:rPr>
          <w:rFonts w:asciiTheme="minorHAnsi" w:hAnsiTheme="minorHAnsi"/>
          <w:sz w:val="24"/>
          <w:szCs w:val="24"/>
        </w:rPr>
        <w:t>.</w:t>
      </w:r>
      <w:r w:rsidRPr="00217A65">
        <w:rPr>
          <w:rFonts w:asciiTheme="minorHAnsi" w:hAnsiTheme="minorHAnsi"/>
          <w:sz w:val="24"/>
          <w:szCs w:val="24"/>
        </w:rPr>
        <w:t xml:space="preserve"> Reporte que se genera para informar al cliente sobre posible paro a la ejecución.</w:t>
      </w:r>
    </w:p>
    <w:p w:rsidR="00175B26" w:rsidRPr="00217A65" w:rsidRDefault="00175B26"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Documento de reporte semanal</w:t>
      </w:r>
      <w:r w:rsidR="00C278E0" w:rsidRPr="00217A65">
        <w:rPr>
          <w:rFonts w:asciiTheme="minorHAnsi" w:hAnsiTheme="minorHAnsi"/>
          <w:sz w:val="24"/>
          <w:szCs w:val="24"/>
        </w:rPr>
        <w:t xml:space="preserve"> (DC 15)</w:t>
      </w:r>
      <w:r w:rsidRPr="00217A65">
        <w:rPr>
          <w:rFonts w:asciiTheme="minorHAnsi" w:hAnsiTheme="minorHAnsi"/>
          <w:sz w:val="24"/>
          <w:szCs w:val="24"/>
        </w:rPr>
        <w:t xml:space="preserve">. </w:t>
      </w:r>
      <w:r w:rsidR="00B15569" w:rsidRPr="00217A65">
        <w:rPr>
          <w:rFonts w:asciiTheme="minorHAnsi" w:hAnsiTheme="minorHAnsi"/>
          <w:sz w:val="24"/>
          <w:szCs w:val="24"/>
        </w:rPr>
        <w:t xml:space="preserve">Con frecuencia semanal </w:t>
      </w:r>
      <w:r w:rsidR="00000A7F" w:rsidRPr="00217A65">
        <w:rPr>
          <w:rFonts w:asciiTheme="minorHAnsi" w:hAnsiTheme="minorHAnsi"/>
          <w:sz w:val="24"/>
          <w:szCs w:val="24"/>
        </w:rPr>
        <w:t xml:space="preserve">el jefe de proyecto en conjunto con </w:t>
      </w:r>
      <w:r w:rsidR="00000A7F">
        <w:rPr>
          <w:rFonts w:asciiTheme="minorHAnsi" w:hAnsiTheme="minorHAnsi"/>
          <w:sz w:val="24"/>
          <w:szCs w:val="24"/>
        </w:rPr>
        <w:t xml:space="preserve">los </w:t>
      </w:r>
      <w:r w:rsidR="00000A7F" w:rsidRPr="00217A65">
        <w:rPr>
          <w:rFonts w:asciiTheme="minorHAnsi" w:hAnsiTheme="minorHAnsi"/>
          <w:sz w:val="24"/>
          <w:szCs w:val="24"/>
        </w:rPr>
        <w:t>especialistas realiza</w:t>
      </w:r>
      <w:r w:rsidR="00B15569" w:rsidRPr="00217A65">
        <w:rPr>
          <w:rFonts w:asciiTheme="minorHAnsi" w:hAnsiTheme="minorHAnsi"/>
          <w:sz w:val="24"/>
          <w:szCs w:val="24"/>
        </w:rPr>
        <w:t xml:space="preserve"> su reporte de estado y avance de proyecto, </w:t>
      </w:r>
      <w:r w:rsidR="0018763A" w:rsidRPr="00217A65">
        <w:rPr>
          <w:rFonts w:asciiTheme="minorHAnsi" w:hAnsiTheme="minorHAnsi"/>
          <w:sz w:val="24"/>
          <w:szCs w:val="24"/>
        </w:rPr>
        <w:t xml:space="preserve">el mismo se entrega </w:t>
      </w:r>
      <w:r w:rsidR="00204B39" w:rsidRPr="00217A65">
        <w:rPr>
          <w:rFonts w:asciiTheme="minorHAnsi" w:hAnsiTheme="minorHAnsi"/>
          <w:sz w:val="24"/>
          <w:szCs w:val="24"/>
        </w:rPr>
        <w:t>al cliente</w:t>
      </w:r>
      <w:r w:rsidR="0018763A" w:rsidRPr="00217A65">
        <w:rPr>
          <w:rFonts w:asciiTheme="minorHAnsi" w:hAnsiTheme="minorHAnsi"/>
          <w:sz w:val="24"/>
          <w:szCs w:val="24"/>
        </w:rPr>
        <w:t xml:space="preserve"> con copia del cronograma de ejecución actualizado, se le entrega una copia para la dirección de CEDA</w:t>
      </w:r>
      <w:r w:rsidR="003F53CF" w:rsidRPr="00217A65">
        <w:rPr>
          <w:rFonts w:asciiTheme="minorHAnsi" w:hAnsiTheme="minorHAnsi"/>
          <w:sz w:val="24"/>
          <w:szCs w:val="24"/>
        </w:rPr>
        <w:t>I</w:t>
      </w:r>
      <w:r w:rsidR="0018763A" w:rsidRPr="00217A65">
        <w:rPr>
          <w:rFonts w:asciiTheme="minorHAnsi" w:hAnsiTheme="minorHAnsi"/>
          <w:sz w:val="24"/>
          <w:szCs w:val="24"/>
        </w:rPr>
        <w:t xml:space="preserve"> y se archiva</w:t>
      </w:r>
      <w:r w:rsidR="00CA6B98" w:rsidRPr="00217A65">
        <w:rPr>
          <w:rFonts w:asciiTheme="minorHAnsi" w:hAnsiTheme="minorHAnsi"/>
          <w:sz w:val="24"/>
          <w:szCs w:val="24"/>
        </w:rPr>
        <w:t>rá</w:t>
      </w:r>
      <w:r w:rsidR="0018763A" w:rsidRPr="00217A65">
        <w:rPr>
          <w:rFonts w:asciiTheme="minorHAnsi" w:hAnsiTheme="minorHAnsi"/>
          <w:sz w:val="24"/>
          <w:szCs w:val="24"/>
        </w:rPr>
        <w:t xml:space="preserve"> en el proyecto.</w:t>
      </w:r>
    </w:p>
    <w:p w:rsidR="00175B26" w:rsidRPr="00217A65" w:rsidRDefault="00175B26"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lastRenderedPageBreak/>
        <w:t>Documento de solicitud y aprobación de modificaciones</w:t>
      </w:r>
      <w:r w:rsidR="00064836" w:rsidRPr="00217A65">
        <w:rPr>
          <w:rFonts w:asciiTheme="minorHAnsi" w:hAnsiTheme="minorHAnsi"/>
          <w:sz w:val="24"/>
          <w:szCs w:val="24"/>
        </w:rPr>
        <w:t xml:space="preserve"> </w:t>
      </w:r>
      <w:r w:rsidR="005F39FE" w:rsidRPr="00217A65">
        <w:rPr>
          <w:rFonts w:asciiTheme="minorHAnsi" w:hAnsiTheme="minorHAnsi"/>
          <w:sz w:val="24"/>
          <w:szCs w:val="24"/>
        </w:rPr>
        <w:t>(</w:t>
      </w:r>
      <w:r w:rsidR="00C278E0" w:rsidRPr="00217A65">
        <w:rPr>
          <w:rFonts w:asciiTheme="minorHAnsi" w:hAnsiTheme="minorHAnsi"/>
          <w:sz w:val="24"/>
          <w:szCs w:val="24"/>
        </w:rPr>
        <w:t>DC 13.2</w:t>
      </w:r>
      <w:r w:rsidR="005F39FE" w:rsidRPr="00217A65">
        <w:rPr>
          <w:rFonts w:asciiTheme="minorHAnsi" w:hAnsiTheme="minorHAnsi"/>
          <w:sz w:val="24"/>
          <w:szCs w:val="24"/>
        </w:rPr>
        <w:t>)</w:t>
      </w:r>
      <w:r w:rsidRPr="00217A65">
        <w:rPr>
          <w:rFonts w:asciiTheme="minorHAnsi" w:hAnsiTheme="minorHAnsi"/>
          <w:sz w:val="24"/>
          <w:szCs w:val="24"/>
        </w:rPr>
        <w:t xml:space="preserve">. </w:t>
      </w:r>
      <w:r w:rsidR="00C278E0" w:rsidRPr="00217A65">
        <w:rPr>
          <w:rFonts w:asciiTheme="minorHAnsi" w:hAnsiTheme="minorHAnsi"/>
          <w:sz w:val="24"/>
          <w:szCs w:val="24"/>
        </w:rPr>
        <w:t xml:space="preserve">Ante la necesidad de cambios al proyecto cada </w:t>
      </w:r>
      <w:r w:rsidR="00204B39" w:rsidRPr="00217A65">
        <w:rPr>
          <w:rFonts w:asciiTheme="minorHAnsi" w:hAnsiTheme="minorHAnsi"/>
          <w:sz w:val="24"/>
          <w:szCs w:val="24"/>
        </w:rPr>
        <w:t>especialista</w:t>
      </w:r>
      <w:r w:rsidR="00C278E0" w:rsidRPr="00217A65">
        <w:rPr>
          <w:rFonts w:asciiTheme="minorHAnsi" w:hAnsiTheme="minorHAnsi"/>
          <w:sz w:val="24"/>
          <w:szCs w:val="24"/>
        </w:rPr>
        <w:t xml:space="preserve"> genera este documento </w:t>
      </w:r>
      <w:r w:rsidR="005F39FE" w:rsidRPr="00217A65">
        <w:rPr>
          <w:rFonts w:asciiTheme="minorHAnsi" w:hAnsiTheme="minorHAnsi"/>
          <w:sz w:val="24"/>
          <w:szCs w:val="24"/>
        </w:rPr>
        <w:t>para su posterior aprobación con el cliente</w:t>
      </w:r>
      <w:r w:rsidR="003812DB" w:rsidRPr="00217A65">
        <w:rPr>
          <w:rFonts w:asciiTheme="minorHAnsi" w:hAnsiTheme="minorHAnsi"/>
          <w:sz w:val="24"/>
          <w:szCs w:val="24"/>
        </w:rPr>
        <w:t xml:space="preserve"> en la reunión técnica semanal</w:t>
      </w:r>
      <w:r w:rsidR="005F39FE" w:rsidRPr="00217A65">
        <w:rPr>
          <w:rFonts w:asciiTheme="minorHAnsi" w:hAnsiTheme="minorHAnsi"/>
          <w:sz w:val="24"/>
          <w:szCs w:val="24"/>
        </w:rPr>
        <w:t>.</w:t>
      </w:r>
    </w:p>
    <w:p w:rsidR="00175B26" w:rsidRPr="00217A65" w:rsidRDefault="00102CB0"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Orden de trabajo (DC 10). </w:t>
      </w:r>
      <w:r w:rsidR="00E97F1A" w:rsidRPr="00217A65">
        <w:rPr>
          <w:rFonts w:asciiTheme="minorHAnsi" w:hAnsiTheme="minorHAnsi"/>
          <w:sz w:val="24"/>
          <w:szCs w:val="24"/>
        </w:rPr>
        <w:t>Se emitirá una Orden de trabajo</w:t>
      </w:r>
      <w:r w:rsidR="00F508B3" w:rsidRPr="00217A65">
        <w:rPr>
          <w:rFonts w:asciiTheme="minorHAnsi" w:hAnsiTheme="minorHAnsi"/>
          <w:sz w:val="24"/>
          <w:szCs w:val="24"/>
        </w:rPr>
        <w:t xml:space="preserve"> </w:t>
      </w:r>
      <w:r w:rsidR="00000A7F" w:rsidRPr="00217A65">
        <w:rPr>
          <w:rFonts w:asciiTheme="minorHAnsi" w:hAnsiTheme="minorHAnsi"/>
          <w:sz w:val="24"/>
          <w:szCs w:val="24"/>
        </w:rPr>
        <w:t>al inicio</w:t>
      </w:r>
      <w:r w:rsidR="00F508B3" w:rsidRPr="00217A65">
        <w:rPr>
          <w:rFonts w:asciiTheme="minorHAnsi" w:hAnsiTheme="minorHAnsi"/>
          <w:sz w:val="24"/>
          <w:szCs w:val="24"/>
        </w:rPr>
        <w:t xml:space="preserve"> de los mismos,</w:t>
      </w:r>
      <w:r w:rsidR="00E97F1A" w:rsidRPr="00217A65">
        <w:rPr>
          <w:rFonts w:asciiTheme="minorHAnsi" w:hAnsiTheme="minorHAnsi"/>
          <w:sz w:val="24"/>
          <w:szCs w:val="24"/>
        </w:rPr>
        <w:t xml:space="preserve"> </w:t>
      </w:r>
      <w:r w:rsidR="006E7A66" w:rsidRPr="00217A65">
        <w:rPr>
          <w:rFonts w:asciiTheme="minorHAnsi" w:hAnsiTheme="minorHAnsi"/>
          <w:sz w:val="24"/>
          <w:szCs w:val="24"/>
        </w:rPr>
        <w:t>la misma valida las solicitudes de materiales para los trabajos a desarrollar. Es el documento oficial que autoriza a realizar los trabajos.</w:t>
      </w:r>
    </w:p>
    <w:p w:rsidR="00265ACD" w:rsidRPr="00217A65" w:rsidRDefault="00265ACD"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Acta de conformidad (DC</w:t>
      </w:r>
      <w:r w:rsidR="00C75A42">
        <w:rPr>
          <w:rFonts w:asciiTheme="minorHAnsi" w:hAnsiTheme="minorHAnsi"/>
          <w:sz w:val="24"/>
          <w:szCs w:val="24"/>
        </w:rPr>
        <w:t xml:space="preserve"> </w:t>
      </w:r>
      <w:r w:rsidRPr="00217A65">
        <w:rPr>
          <w:rFonts w:asciiTheme="minorHAnsi" w:hAnsiTheme="minorHAnsi"/>
          <w:sz w:val="24"/>
          <w:szCs w:val="24"/>
        </w:rPr>
        <w:t>11). Al concluir los trabajos para un objeto de obra la orden de trabajo se cierra cuando el cliente firma el acta de conformidad con los trabajos realizados.</w:t>
      </w:r>
    </w:p>
    <w:p w:rsidR="00175B26" w:rsidRPr="00217A65" w:rsidRDefault="00175B26"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Documento de aprobación de documentación técnica a utilizar por proyecto</w:t>
      </w:r>
      <w:r w:rsidR="00904852" w:rsidRPr="00217A65">
        <w:rPr>
          <w:rFonts w:asciiTheme="minorHAnsi" w:hAnsiTheme="minorHAnsi"/>
          <w:sz w:val="24"/>
          <w:szCs w:val="24"/>
        </w:rPr>
        <w:t xml:space="preserve"> (DC 03)</w:t>
      </w:r>
      <w:r w:rsidRPr="00217A65">
        <w:rPr>
          <w:rFonts w:asciiTheme="minorHAnsi" w:hAnsiTheme="minorHAnsi"/>
          <w:sz w:val="24"/>
          <w:szCs w:val="24"/>
        </w:rPr>
        <w:t>.</w:t>
      </w:r>
    </w:p>
    <w:p w:rsidR="000C53A7" w:rsidRPr="00217A65" w:rsidRDefault="000C53A7"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Control de herramientas y medios de protección (DC</w:t>
      </w:r>
      <w:r w:rsidR="00000A7F">
        <w:rPr>
          <w:rFonts w:asciiTheme="minorHAnsi" w:hAnsiTheme="minorHAnsi"/>
          <w:sz w:val="24"/>
          <w:szCs w:val="24"/>
        </w:rPr>
        <w:t xml:space="preserve"> </w:t>
      </w:r>
      <w:r w:rsidRPr="00217A65">
        <w:rPr>
          <w:rFonts w:asciiTheme="minorHAnsi" w:hAnsiTheme="minorHAnsi"/>
          <w:sz w:val="24"/>
          <w:szCs w:val="24"/>
        </w:rPr>
        <w:t>05). Este documento control</w:t>
      </w:r>
      <w:r w:rsidR="00C80C36" w:rsidRPr="00217A65">
        <w:rPr>
          <w:rFonts w:asciiTheme="minorHAnsi" w:hAnsiTheme="minorHAnsi"/>
          <w:sz w:val="24"/>
          <w:szCs w:val="24"/>
        </w:rPr>
        <w:t>a</w:t>
      </w:r>
      <w:r w:rsidRPr="00217A65">
        <w:rPr>
          <w:rFonts w:asciiTheme="minorHAnsi" w:hAnsiTheme="minorHAnsi"/>
          <w:sz w:val="24"/>
          <w:szCs w:val="24"/>
        </w:rPr>
        <w:t xml:space="preserve"> las herramientas y medios de protección entregados al trabajador.</w:t>
      </w:r>
    </w:p>
    <w:p w:rsidR="009912D9" w:rsidRPr="00217A65" w:rsidRDefault="009912D9"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Certificaci</w:t>
      </w:r>
      <w:r w:rsidR="003812DB" w:rsidRPr="00217A65">
        <w:rPr>
          <w:rFonts w:asciiTheme="minorHAnsi" w:hAnsiTheme="minorHAnsi"/>
          <w:sz w:val="24"/>
          <w:szCs w:val="24"/>
        </w:rPr>
        <w:t xml:space="preserve">ón de </w:t>
      </w:r>
      <w:r w:rsidR="00B62894" w:rsidRPr="00217A65">
        <w:rPr>
          <w:rFonts w:asciiTheme="minorHAnsi" w:hAnsiTheme="minorHAnsi"/>
          <w:sz w:val="24"/>
          <w:szCs w:val="24"/>
        </w:rPr>
        <w:t>monto</w:t>
      </w:r>
      <w:r w:rsidR="003812DB" w:rsidRPr="00217A65">
        <w:rPr>
          <w:rFonts w:asciiTheme="minorHAnsi" w:hAnsiTheme="minorHAnsi"/>
          <w:sz w:val="24"/>
          <w:szCs w:val="24"/>
        </w:rPr>
        <w:t xml:space="preserve"> ejecutado (DC 12.2</w:t>
      </w:r>
      <w:r w:rsidRPr="00217A65">
        <w:rPr>
          <w:rFonts w:asciiTheme="minorHAnsi" w:hAnsiTheme="minorHAnsi"/>
          <w:sz w:val="24"/>
          <w:szCs w:val="24"/>
        </w:rPr>
        <w:t>).</w:t>
      </w:r>
      <w:r w:rsidR="00B85ABB" w:rsidRPr="00217A65">
        <w:rPr>
          <w:rFonts w:asciiTheme="minorHAnsi" w:hAnsiTheme="minorHAnsi"/>
          <w:sz w:val="24"/>
          <w:szCs w:val="24"/>
        </w:rPr>
        <w:t xml:space="preserve"> Se realiza por </w:t>
      </w:r>
      <w:r w:rsidR="007F76A4" w:rsidRPr="00217A65">
        <w:rPr>
          <w:rFonts w:asciiTheme="minorHAnsi" w:hAnsiTheme="minorHAnsi"/>
          <w:sz w:val="24"/>
          <w:szCs w:val="24"/>
        </w:rPr>
        <w:t>el jefe de proyecto</w:t>
      </w:r>
      <w:r w:rsidR="00B85ABB" w:rsidRPr="00217A65">
        <w:rPr>
          <w:rFonts w:asciiTheme="minorHAnsi" w:hAnsiTheme="minorHAnsi"/>
          <w:sz w:val="24"/>
          <w:szCs w:val="24"/>
        </w:rPr>
        <w:t xml:space="preserve"> después del 25 de cada mes, el proceso de certificación dura 3 días máximos, se concilia con el cliente y se entrega a la dirección general del proyecto.</w:t>
      </w:r>
    </w:p>
    <w:p w:rsidR="009912D9" w:rsidRPr="00217A65" w:rsidRDefault="009912D9"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Rep</w:t>
      </w:r>
      <w:r w:rsidR="00FF3D5C" w:rsidRPr="00217A65">
        <w:rPr>
          <w:rFonts w:asciiTheme="minorHAnsi" w:hAnsiTheme="minorHAnsi"/>
          <w:sz w:val="24"/>
          <w:szCs w:val="24"/>
        </w:rPr>
        <w:t>orte de no conformidad. (DC 14</w:t>
      </w:r>
      <w:r w:rsidRPr="00217A65">
        <w:rPr>
          <w:rFonts w:asciiTheme="minorHAnsi" w:hAnsiTheme="minorHAnsi"/>
          <w:sz w:val="24"/>
          <w:szCs w:val="24"/>
        </w:rPr>
        <w:t>)</w:t>
      </w:r>
      <w:r w:rsidR="0044535B" w:rsidRPr="00217A65">
        <w:rPr>
          <w:rFonts w:asciiTheme="minorHAnsi" w:hAnsiTheme="minorHAnsi"/>
          <w:sz w:val="24"/>
          <w:szCs w:val="24"/>
        </w:rPr>
        <w:t xml:space="preserve">. El mismo se habilita cuando </w:t>
      </w:r>
      <w:r w:rsidR="00204B39" w:rsidRPr="00217A65">
        <w:rPr>
          <w:rFonts w:asciiTheme="minorHAnsi" w:hAnsiTheme="minorHAnsi"/>
          <w:sz w:val="24"/>
          <w:szCs w:val="24"/>
        </w:rPr>
        <w:t>existen inconformidades en la ejecución</w:t>
      </w:r>
      <w:r w:rsidR="0093165A" w:rsidRPr="00217A65">
        <w:rPr>
          <w:rFonts w:asciiTheme="minorHAnsi" w:hAnsiTheme="minorHAnsi"/>
          <w:sz w:val="24"/>
          <w:szCs w:val="24"/>
        </w:rPr>
        <w:t>, el mismo es conciliado con el cliente en la reunión técnica</w:t>
      </w:r>
      <w:r w:rsidR="0044535B" w:rsidRPr="00217A65">
        <w:rPr>
          <w:rFonts w:asciiTheme="minorHAnsi" w:hAnsiTheme="minorHAnsi"/>
          <w:sz w:val="24"/>
          <w:szCs w:val="24"/>
        </w:rPr>
        <w:t>.</w:t>
      </w:r>
    </w:p>
    <w:p w:rsidR="009912D9" w:rsidRPr="00217A65" w:rsidRDefault="009912D9"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Control de vales de almacén (DC 12.4).</w:t>
      </w:r>
      <w:r w:rsidR="00B62894" w:rsidRPr="00217A65">
        <w:rPr>
          <w:rFonts w:asciiTheme="minorHAnsi" w:hAnsiTheme="minorHAnsi"/>
          <w:sz w:val="24"/>
          <w:szCs w:val="24"/>
        </w:rPr>
        <w:t xml:space="preserve"> Con el mismo se contr</w:t>
      </w:r>
      <w:r w:rsidR="009B47AE" w:rsidRPr="00217A65">
        <w:rPr>
          <w:rFonts w:asciiTheme="minorHAnsi" w:hAnsiTheme="minorHAnsi"/>
          <w:sz w:val="24"/>
          <w:szCs w:val="24"/>
        </w:rPr>
        <w:t>o</w:t>
      </w:r>
      <w:r w:rsidR="00B62894" w:rsidRPr="00217A65">
        <w:rPr>
          <w:rFonts w:asciiTheme="minorHAnsi" w:hAnsiTheme="minorHAnsi"/>
          <w:sz w:val="24"/>
          <w:szCs w:val="24"/>
        </w:rPr>
        <w:t>lan los materiales entregados al ejecutor</w:t>
      </w:r>
      <w:r w:rsidR="00C44AD1">
        <w:rPr>
          <w:rFonts w:asciiTheme="minorHAnsi" w:hAnsiTheme="minorHAnsi"/>
          <w:sz w:val="24"/>
          <w:szCs w:val="24"/>
        </w:rPr>
        <w:t xml:space="preserve"> y que se extraen mediante el procedimiento establecido en la obra</w:t>
      </w:r>
      <w:r w:rsidR="00B62894" w:rsidRPr="00217A65">
        <w:rPr>
          <w:rFonts w:asciiTheme="minorHAnsi" w:hAnsiTheme="minorHAnsi"/>
          <w:sz w:val="24"/>
          <w:szCs w:val="24"/>
        </w:rPr>
        <w:t>.</w:t>
      </w:r>
    </w:p>
    <w:p w:rsidR="00900DE9" w:rsidRPr="00217A65" w:rsidRDefault="00900DE9"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Control de trabajos ocultos </w:t>
      </w:r>
      <w:r w:rsidR="009B47AE" w:rsidRPr="00217A65">
        <w:rPr>
          <w:rFonts w:asciiTheme="minorHAnsi" w:hAnsiTheme="minorHAnsi"/>
          <w:sz w:val="24"/>
          <w:szCs w:val="24"/>
        </w:rPr>
        <w:t>(</w:t>
      </w:r>
      <w:r w:rsidRPr="00217A65">
        <w:rPr>
          <w:rFonts w:asciiTheme="minorHAnsi" w:hAnsiTheme="minorHAnsi"/>
          <w:sz w:val="24"/>
          <w:szCs w:val="24"/>
        </w:rPr>
        <w:t>DC 17</w:t>
      </w:r>
      <w:r w:rsidR="009B47AE" w:rsidRPr="00217A65">
        <w:rPr>
          <w:rFonts w:asciiTheme="minorHAnsi" w:hAnsiTheme="minorHAnsi"/>
          <w:sz w:val="24"/>
          <w:szCs w:val="24"/>
        </w:rPr>
        <w:t>)</w:t>
      </w:r>
      <w:r w:rsidRPr="00217A65">
        <w:rPr>
          <w:rFonts w:asciiTheme="minorHAnsi" w:hAnsiTheme="minorHAnsi"/>
          <w:sz w:val="24"/>
          <w:szCs w:val="24"/>
        </w:rPr>
        <w:t>. Se definen</w:t>
      </w:r>
      <w:r w:rsidR="00970E68">
        <w:rPr>
          <w:rFonts w:asciiTheme="minorHAnsi" w:hAnsiTheme="minorHAnsi"/>
          <w:sz w:val="24"/>
          <w:szCs w:val="24"/>
        </w:rPr>
        <w:t xml:space="preserve"> </w:t>
      </w:r>
      <w:r w:rsidRPr="00217A65">
        <w:rPr>
          <w:rFonts w:asciiTheme="minorHAnsi" w:hAnsiTheme="minorHAnsi"/>
          <w:sz w:val="24"/>
          <w:szCs w:val="24"/>
        </w:rPr>
        <w:t>con el cliente los trabajos ocultos y se establece su proceder.</w:t>
      </w:r>
    </w:p>
    <w:p w:rsidR="00204B39" w:rsidRPr="00217A65" w:rsidRDefault="0093165A"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Todos los documentos y registros de control generados en la obra serán archivados por la dirección de ejecución en obra, </w:t>
      </w:r>
      <w:r w:rsidR="00017143" w:rsidRPr="00217A65">
        <w:rPr>
          <w:rFonts w:asciiTheme="minorHAnsi" w:hAnsiTheme="minorHAnsi"/>
          <w:sz w:val="24"/>
          <w:szCs w:val="24"/>
        </w:rPr>
        <w:t>el cliente tendrá copia de cada documento y podrá acceder al archivo cuando lo solicite.</w:t>
      </w:r>
    </w:p>
    <w:p w:rsidR="00B62894" w:rsidRPr="00217A65" w:rsidRDefault="00B62894" w:rsidP="00F4213A">
      <w:pPr>
        <w:jc w:val="both"/>
        <w:rPr>
          <w:rFonts w:asciiTheme="minorHAnsi" w:hAnsiTheme="minorHAnsi"/>
          <w:b/>
          <w:sz w:val="24"/>
          <w:szCs w:val="24"/>
          <w:highlight w:val="lightGray"/>
        </w:rPr>
      </w:pPr>
    </w:p>
    <w:p w:rsidR="001608DE" w:rsidRDefault="001608DE"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Análisis y definiciones de recursos y aseguramientos para</w:t>
      </w:r>
      <w:r w:rsidR="00000A7F">
        <w:rPr>
          <w:rFonts w:asciiTheme="minorHAnsi" w:hAnsiTheme="minorHAnsi"/>
          <w:b/>
          <w:sz w:val="24"/>
          <w:szCs w:val="24"/>
        </w:rPr>
        <w:t xml:space="preserve"> el proyecto</w:t>
      </w:r>
    </w:p>
    <w:p w:rsidR="00000A7F" w:rsidRPr="00217A65" w:rsidRDefault="00000A7F" w:rsidP="00000A7F">
      <w:pPr>
        <w:pStyle w:val="Prrafodelista"/>
        <w:ind w:left="284"/>
        <w:jc w:val="both"/>
        <w:rPr>
          <w:rFonts w:asciiTheme="minorHAnsi" w:hAnsiTheme="minorHAnsi"/>
          <w:b/>
          <w:sz w:val="24"/>
          <w:szCs w:val="24"/>
        </w:rPr>
      </w:pPr>
    </w:p>
    <w:p w:rsidR="00000A7F" w:rsidRPr="00000A7F" w:rsidRDefault="00000A7F" w:rsidP="00000A7F">
      <w:pPr>
        <w:pStyle w:val="Prrafodelista"/>
        <w:numPr>
          <w:ilvl w:val="0"/>
          <w:numId w:val="38"/>
        </w:numPr>
        <w:jc w:val="both"/>
        <w:rPr>
          <w:rFonts w:asciiTheme="minorHAnsi" w:hAnsiTheme="minorHAnsi"/>
          <w:vanish/>
          <w:sz w:val="24"/>
          <w:szCs w:val="24"/>
        </w:rPr>
      </w:pPr>
    </w:p>
    <w:p w:rsidR="00000A7F" w:rsidRDefault="004E19B1"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Medios de comunicación.</w:t>
      </w:r>
    </w:p>
    <w:p w:rsidR="00306000" w:rsidRPr="002D29C5" w:rsidRDefault="004E19B1" w:rsidP="00430256">
      <w:pPr>
        <w:pStyle w:val="Prrafodelista"/>
        <w:numPr>
          <w:ilvl w:val="2"/>
          <w:numId w:val="38"/>
        </w:numPr>
        <w:ind w:left="1418" w:hanging="709"/>
        <w:jc w:val="both"/>
        <w:rPr>
          <w:rFonts w:asciiTheme="minorHAnsi" w:hAnsiTheme="minorHAnsi"/>
          <w:sz w:val="24"/>
          <w:szCs w:val="24"/>
        </w:rPr>
      </w:pPr>
      <w:r w:rsidRPr="00000A7F">
        <w:rPr>
          <w:rFonts w:asciiTheme="minorHAnsi" w:hAnsiTheme="minorHAnsi"/>
          <w:sz w:val="24"/>
          <w:szCs w:val="24"/>
        </w:rPr>
        <w:t>Para la comunicación de la dirección del proyecto se cuenta con el siguiente</w:t>
      </w:r>
      <w:r w:rsidR="00970E68" w:rsidRPr="00000A7F">
        <w:rPr>
          <w:rFonts w:asciiTheme="minorHAnsi" w:hAnsiTheme="minorHAnsi"/>
          <w:sz w:val="24"/>
          <w:szCs w:val="24"/>
        </w:rPr>
        <w:t xml:space="preserve"> </w:t>
      </w:r>
      <w:r w:rsidRPr="00000A7F">
        <w:rPr>
          <w:rFonts w:asciiTheme="minorHAnsi" w:hAnsiTheme="minorHAnsi"/>
          <w:sz w:val="24"/>
          <w:szCs w:val="24"/>
        </w:rPr>
        <w:t>servicio</w:t>
      </w:r>
      <w:r w:rsidR="00970E68" w:rsidRPr="00000A7F">
        <w:rPr>
          <w:rFonts w:asciiTheme="minorHAnsi" w:hAnsiTheme="minorHAnsi"/>
          <w:sz w:val="24"/>
          <w:szCs w:val="24"/>
        </w:rPr>
        <w:t xml:space="preserve"> </w:t>
      </w:r>
      <w:r w:rsidRPr="00000A7F">
        <w:rPr>
          <w:rFonts w:asciiTheme="minorHAnsi" w:hAnsiTheme="minorHAnsi"/>
          <w:sz w:val="24"/>
          <w:szCs w:val="24"/>
        </w:rPr>
        <w:t>celular:</w:t>
      </w:r>
      <w:r w:rsidR="00000A7F" w:rsidRPr="00000A7F">
        <w:rPr>
          <w:rFonts w:asciiTheme="minorHAnsi" w:hAnsiTheme="minorHAnsi"/>
          <w:sz w:val="24"/>
          <w:szCs w:val="24"/>
        </w:rPr>
        <w:t xml:space="preserve"> </w:t>
      </w:r>
      <w:r w:rsidR="0020159A" w:rsidRPr="00000A7F">
        <w:rPr>
          <w:rFonts w:asciiTheme="minorHAnsi" w:hAnsiTheme="minorHAnsi"/>
          <w:sz w:val="24"/>
          <w:szCs w:val="24"/>
        </w:rPr>
        <w:t>Idalberto Valladares González</w:t>
      </w:r>
      <w:r w:rsidRPr="00000A7F">
        <w:rPr>
          <w:rFonts w:asciiTheme="minorHAnsi" w:hAnsiTheme="minorHAnsi"/>
          <w:sz w:val="24"/>
          <w:szCs w:val="24"/>
        </w:rPr>
        <w:t xml:space="preserve">. </w:t>
      </w:r>
      <w:r w:rsidR="0020159A" w:rsidRPr="00000A7F">
        <w:rPr>
          <w:rFonts w:asciiTheme="minorHAnsi" w:hAnsiTheme="minorHAnsi"/>
          <w:sz w:val="24"/>
          <w:szCs w:val="24"/>
        </w:rPr>
        <w:t>52866422</w:t>
      </w:r>
    </w:p>
    <w:p w:rsidR="00AB74D4" w:rsidRPr="002D29C5" w:rsidRDefault="002D29C5" w:rsidP="00430256">
      <w:pPr>
        <w:pStyle w:val="Prrafodelista"/>
        <w:numPr>
          <w:ilvl w:val="2"/>
          <w:numId w:val="38"/>
        </w:numPr>
        <w:ind w:left="1418" w:hanging="709"/>
        <w:jc w:val="both"/>
        <w:rPr>
          <w:rFonts w:asciiTheme="minorHAnsi" w:hAnsiTheme="minorHAnsi"/>
          <w:sz w:val="24"/>
          <w:szCs w:val="24"/>
        </w:rPr>
      </w:pPr>
      <w:r>
        <w:rPr>
          <w:rFonts w:asciiTheme="minorHAnsi" w:hAnsiTheme="minorHAnsi"/>
          <w:sz w:val="24"/>
          <w:szCs w:val="24"/>
        </w:rPr>
        <w:t>S</w:t>
      </w:r>
      <w:r w:rsidR="00AB74D4" w:rsidRPr="002D29C5">
        <w:rPr>
          <w:rFonts w:asciiTheme="minorHAnsi" w:hAnsiTheme="minorHAnsi"/>
          <w:sz w:val="24"/>
          <w:szCs w:val="24"/>
        </w:rPr>
        <w:t>er</w:t>
      </w:r>
      <w:r w:rsidRPr="002D29C5">
        <w:rPr>
          <w:rFonts w:asciiTheme="minorHAnsi" w:hAnsiTheme="minorHAnsi"/>
          <w:sz w:val="24"/>
          <w:szCs w:val="24"/>
        </w:rPr>
        <w:t xml:space="preserve">á necesaria la compra de </w:t>
      </w:r>
      <w:proofErr w:type="spellStart"/>
      <w:r w:rsidRPr="002D29C5">
        <w:rPr>
          <w:rFonts w:asciiTheme="minorHAnsi" w:hAnsiTheme="minorHAnsi"/>
          <w:sz w:val="24"/>
          <w:szCs w:val="24"/>
        </w:rPr>
        <w:t>walkie</w:t>
      </w:r>
      <w:proofErr w:type="spellEnd"/>
      <w:r w:rsidRPr="002D29C5">
        <w:rPr>
          <w:rFonts w:asciiTheme="minorHAnsi" w:hAnsiTheme="minorHAnsi"/>
          <w:sz w:val="24"/>
          <w:szCs w:val="24"/>
        </w:rPr>
        <w:t xml:space="preserve">- </w:t>
      </w:r>
      <w:proofErr w:type="spellStart"/>
      <w:r w:rsidRPr="002D29C5">
        <w:rPr>
          <w:rFonts w:asciiTheme="minorHAnsi" w:hAnsiTheme="minorHAnsi"/>
          <w:sz w:val="24"/>
          <w:szCs w:val="24"/>
        </w:rPr>
        <w:t>talkies</w:t>
      </w:r>
      <w:proofErr w:type="spellEnd"/>
      <w:r>
        <w:rPr>
          <w:rFonts w:asciiTheme="minorHAnsi" w:hAnsiTheme="minorHAnsi"/>
          <w:sz w:val="24"/>
          <w:szCs w:val="24"/>
        </w:rPr>
        <w:t xml:space="preserve"> por parte del cliente, p</w:t>
      </w:r>
      <w:r w:rsidRPr="002D29C5">
        <w:rPr>
          <w:rFonts w:asciiTheme="minorHAnsi" w:hAnsiTheme="minorHAnsi"/>
          <w:sz w:val="24"/>
          <w:szCs w:val="24"/>
        </w:rPr>
        <w:t>ara la realización de las pruebas de cableado</w:t>
      </w:r>
      <w:r w:rsidR="00314C13">
        <w:rPr>
          <w:rFonts w:asciiTheme="minorHAnsi" w:hAnsiTheme="minorHAnsi"/>
          <w:sz w:val="24"/>
          <w:szCs w:val="24"/>
        </w:rPr>
        <w:t>.</w:t>
      </w:r>
    </w:p>
    <w:p w:rsidR="004E19B1" w:rsidRPr="00217A65" w:rsidRDefault="004E19B1"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Medios de computación.</w:t>
      </w:r>
    </w:p>
    <w:p w:rsidR="004E19B1" w:rsidRPr="00217A65" w:rsidRDefault="004E19B1" w:rsidP="00430256">
      <w:pPr>
        <w:pStyle w:val="Prrafodelista"/>
        <w:numPr>
          <w:ilvl w:val="2"/>
          <w:numId w:val="38"/>
        </w:numPr>
        <w:ind w:left="1134" w:hanging="425"/>
        <w:jc w:val="both"/>
        <w:rPr>
          <w:rFonts w:asciiTheme="minorHAnsi" w:hAnsiTheme="minorHAnsi"/>
          <w:sz w:val="24"/>
          <w:szCs w:val="24"/>
        </w:rPr>
      </w:pPr>
      <w:r w:rsidRPr="00217A65">
        <w:rPr>
          <w:rFonts w:asciiTheme="minorHAnsi" w:hAnsiTheme="minorHAnsi"/>
          <w:sz w:val="24"/>
          <w:szCs w:val="24"/>
        </w:rPr>
        <w:t>Se cuentan en obra con los medios de cómputos necesarios para la gestión y ejecución del proyecto.</w:t>
      </w:r>
    </w:p>
    <w:p w:rsidR="004E19B1" w:rsidRPr="00217A65" w:rsidRDefault="002D29C5" w:rsidP="00430256">
      <w:pPr>
        <w:pStyle w:val="Prrafodelista"/>
        <w:numPr>
          <w:ilvl w:val="2"/>
          <w:numId w:val="38"/>
        </w:numPr>
        <w:ind w:left="1134" w:hanging="425"/>
        <w:jc w:val="both"/>
        <w:rPr>
          <w:rFonts w:asciiTheme="minorHAnsi" w:hAnsiTheme="minorHAnsi"/>
          <w:sz w:val="24"/>
          <w:szCs w:val="24"/>
        </w:rPr>
      </w:pPr>
      <w:r>
        <w:rPr>
          <w:rFonts w:asciiTheme="minorHAnsi" w:hAnsiTheme="minorHAnsi"/>
          <w:sz w:val="24"/>
          <w:szCs w:val="24"/>
        </w:rPr>
        <w:t xml:space="preserve">Se necesitará una </w:t>
      </w:r>
      <w:r w:rsidR="004E19B1" w:rsidRPr="00217A65">
        <w:rPr>
          <w:rFonts w:asciiTheme="minorHAnsi" w:hAnsiTheme="minorHAnsi"/>
          <w:sz w:val="24"/>
          <w:szCs w:val="24"/>
        </w:rPr>
        <w:t>impresora y sus útiles</w:t>
      </w:r>
      <w:r>
        <w:rPr>
          <w:rFonts w:asciiTheme="minorHAnsi" w:hAnsiTheme="minorHAnsi"/>
          <w:sz w:val="24"/>
          <w:szCs w:val="24"/>
        </w:rPr>
        <w:t>,</w:t>
      </w:r>
      <w:r w:rsidR="004E19B1" w:rsidRPr="00217A65">
        <w:rPr>
          <w:rFonts w:asciiTheme="minorHAnsi" w:hAnsiTheme="minorHAnsi"/>
          <w:sz w:val="24"/>
          <w:szCs w:val="24"/>
        </w:rPr>
        <w:t xml:space="preserve"> que garanticen la impresión de los documentos de control y ejecución de proyecto</w:t>
      </w:r>
      <w:r>
        <w:rPr>
          <w:rFonts w:asciiTheme="minorHAnsi" w:hAnsiTheme="minorHAnsi"/>
          <w:sz w:val="24"/>
          <w:szCs w:val="24"/>
        </w:rPr>
        <w:t>,</w:t>
      </w:r>
      <w:r w:rsidR="004E19B1" w:rsidRPr="00217A65">
        <w:rPr>
          <w:rFonts w:asciiTheme="minorHAnsi" w:hAnsiTheme="minorHAnsi"/>
          <w:sz w:val="24"/>
          <w:szCs w:val="24"/>
        </w:rPr>
        <w:t xml:space="preserve"> así como las necesidades de documentación de montaje.</w:t>
      </w:r>
    </w:p>
    <w:p w:rsidR="004E19B1" w:rsidRPr="00217A65" w:rsidRDefault="004E19B1"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Materiales de oficina.</w:t>
      </w:r>
    </w:p>
    <w:p w:rsidR="004E19B1" w:rsidRDefault="00FD4B13" w:rsidP="00430256">
      <w:pPr>
        <w:pStyle w:val="Prrafodelista"/>
        <w:numPr>
          <w:ilvl w:val="2"/>
          <w:numId w:val="38"/>
        </w:numPr>
        <w:ind w:left="1418" w:hanging="709"/>
        <w:jc w:val="both"/>
        <w:rPr>
          <w:rFonts w:asciiTheme="minorHAnsi" w:hAnsiTheme="minorHAnsi"/>
          <w:sz w:val="24"/>
          <w:szCs w:val="24"/>
        </w:rPr>
      </w:pPr>
      <w:r>
        <w:rPr>
          <w:rFonts w:asciiTheme="minorHAnsi" w:hAnsiTheme="minorHAnsi"/>
          <w:sz w:val="24"/>
          <w:szCs w:val="24"/>
        </w:rPr>
        <w:t xml:space="preserve">Se </w:t>
      </w:r>
      <w:r w:rsidR="002D29C5">
        <w:rPr>
          <w:rFonts w:asciiTheme="minorHAnsi" w:hAnsiTheme="minorHAnsi"/>
          <w:sz w:val="24"/>
          <w:szCs w:val="24"/>
        </w:rPr>
        <w:t xml:space="preserve">deben </w:t>
      </w:r>
      <w:r>
        <w:rPr>
          <w:rFonts w:asciiTheme="minorHAnsi" w:hAnsiTheme="minorHAnsi"/>
          <w:sz w:val="24"/>
          <w:szCs w:val="24"/>
        </w:rPr>
        <w:t>g</w:t>
      </w:r>
      <w:r w:rsidR="004E19B1" w:rsidRPr="00217A65">
        <w:rPr>
          <w:rFonts w:asciiTheme="minorHAnsi" w:hAnsiTheme="minorHAnsi"/>
          <w:sz w:val="24"/>
          <w:szCs w:val="24"/>
        </w:rPr>
        <w:t>arantizar los materiales de oficina necesarios p</w:t>
      </w:r>
      <w:r w:rsidR="00954F4C">
        <w:rPr>
          <w:rFonts w:asciiTheme="minorHAnsi" w:hAnsiTheme="minorHAnsi"/>
          <w:sz w:val="24"/>
          <w:szCs w:val="24"/>
        </w:rPr>
        <w:t>ara la ejecución del proyecto:</w:t>
      </w:r>
      <w:r w:rsidR="002D29C5">
        <w:rPr>
          <w:rFonts w:asciiTheme="minorHAnsi" w:hAnsiTheme="minorHAnsi"/>
          <w:sz w:val="24"/>
          <w:szCs w:val="24"/>
        </w:rPr>
        <w:t xml:space="preserve"> carpetas</w:t>
      </w:r>
      <w:r w:rsidR="004E19B1" w:rsidRPr="00217A65">
        <w:rPr>
          <w:rFonts w:asciiTheme="minorHAnsi" w:hAnsiTheme="minorHAnsi"/>
          <w:sz w:val="24"/>
          <w:szCs w:val="24"/>
        </w:rPr>
        <w:t xml:space="preserve">, </w:t>
      </w:r>
      <w:r w:rsidR="002D29C5">
        <w:rPr>
          <w:rFonts w:asciiTheme="minorHAnsi" w:hAnsiTheme="minorHAnsi"/>
          <w:sz w:val="24"/>
          <w:szCs w:val="24"/>
        </w:rPr>
        <w:t>h</w:t>
      </w:r>
      <w:r w:rsidR="0020159A">
        <w:rPr>
          <w:rFonts w:asciiTheme="minorHAnsi" w:hAnsiTheme="minorHAnsi"/>
          <w:sz w:val="24"/>
          <w:szCs w:val="24"/>
        </w:rPr>
        <w:t xml:space="preserve">ojas, lapiceros, </w:t>
      </w:r>
      <w:r w:rsidR="00314C13">
        <w:rPr>
          <w:rFonts w:asciiTheme="minorHAnsi" w:hAnsiTheme="minorHAnsi"/>
          <w:sz w:val="24"/>
          <w:szCs w:val="24"/>
        </w:rPr>
        <w:t>presilladoras.</w:t>
      </w:r>
    </w:p>
    <w:p w:rsidR="005B70A1" w:rsidRDefault="005B70A1" w:rsidP="00430256">
      <w:pPr>
        <w:pStyle w:val="Prrafodelista"/>
        <w:ind w:left="709" w:hanging="432"/>
        <w:jc w:val="both"/>
        <w:rPr>
          <w:rFonts w:asciiTheme="minorHAnsi" w:hAnsiTheme="minorHAnsi"/>
          <w:sz w:val="24"/>
          <w:szCs w:val="24"/>
        </w:rPr>
      </w:pPr>
    </w:p>
    <w:p w:rsidR="005B70A1" w:rsidRPr="00217A65" w:rsidRDefault="005B70A1" w:rsidP="00430256">
      <w:pPr>
        <w:pStyle w:val="Prrafodelista"/>
        <w:ind w:left="709" w:hanging="432"/>
        <w:jc w:val="both"/>
        <w:rPr>
          <w:rFonts w:asciiTheme="minorHAnsi" w:hAnsiTheme="minorHAnsi"/>
          <w:sz w:val="24"/>
          <w:szCs w:val="24"/>
        </w:rPr>
      </w:pPr>
    </w:p>
    <w:p w:rsidR="004E19B1" w:rsidRPr="00217A65" w:rsidRDefault="004E19B1" w:rsidP="00430256">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Herramientas.</w:t>
      </w:r>
    </w:p>
    <w:p w:rsidR="005B70A1" w:rsidRDefault="004E19B1" w:rsidP="005E3575">
      <w:pPr>
        <w:pStyle w:val="Prrafodelista"/>
        <w:numPr>
          <w:ilvl w:val="2"/>
          <w:numId w:val="38"/>
        </w:numPr>
        <w:ind w:left="709" w:firstLine="0"/>
        <w:jc w:val="both"/>
        <w:rPr>
          <w:rFonts w:asciiTheme="minorHAnsi" w:hAnsiTheme="minorHAnsi"/>
          <w:sz w:val="24"/>
          <w:szCs w:val="24"/>
        </w:rPr>
      </w:pPr>
      <w:r w:rsidRPr="00217A65">
        <w:rPr>
          <w:rFonts w:asciiTheme="minorHAnsi" w:hAnsiTheme="minorHAnsi"/>
          <w:sz w:val="24"/>
          <w:szCs w:val="24"/>
        </w:rPr>
        <w:t xml:space="preserve">Las herramientas para la ejecución de los proyectos serán las suministradas por el </w:t>
      </w:r>
      <w:r w:rsidR="00F8733F">
        <w:rPr>
          <w:rFonts w:asciiTheme="minorHAnsi" w:hAnsiTheme="minorHAnsi"/>
          <w:sz w:val="24"/>
          <w:szCs w:val="24"/>
        </w:rPr>
        <w:t>ejecutor</w:t>
      </w:r>
      <w:r w:rsidRPr="00217A65">
        <w:rPr>
          <w:rFonts w:asciiTheme="minorHAnsi" w:hAnsiTheme="minorHAnsi"/>
          <w:sz w:val="24"/>
          <w:szCs w:val="24"/>
        </w:rPr>
        <w:t>.</w:t>
      </w:r>
    </w:p>
    <w:p w:rsidR="005B70A1" w:rsidRPr="003D325B" w:rsidRDefault="005B70A1" w:rsidP="00430256">
      <w:pPr>
        <w:pStyle w:val="Prrafodelista"/>
        <w:numPr>
          <w:ilvl w:val="1"/>
          <w:numId w:val="38"/>
        </w:numPr>
        <w:ind w:left="709"/>
        <w:jc w:val="both"/>
        <w:rPr>
          <w:rFonts w:asciiTheme="minorHAnsi" w:hAnsiTheme="minorHAnsi"/>
          <w:sz w:val="24"/>
          <w:szCs w:val="24"/>
        </w:rPr>
      </w:pPr>
      <w:r w:rsidRPr="003D325B">
        <w:rPr>
          <w:rFonts w:asciiTheme="minorHAnsi" w:hAnsiTheme="minorHAnsi"/>
          <w:sz w:val="24"/>
          <w:szCs w:val="24"/>
        </w:rPr>
        <w:t>Alimentación.</w:t>
      </w:r>
    </w:p>
    <w:p w:rsidR="005B70A1" w:rsidRPr="00954F4C" w:rsidRDefault="003D325B" w:rsidP="005E3575">
      <w:pPr>
        <w:pStyle w:val="Prrafodelista"/>
        <w:numPr>
          <w:ilvl w:val="2"/>
          <w:numId w:val="38"/>
        </w:numPr>
        <w:ind w:left="993" w:hanging="284"/>
        <w:jc w:val="both"/>
        <w:rPr>
          <w:rFonts w:asciiTheme="minorHAnsi" w:hAnsiTheme="minorHAnsi"/>
          <w:sz w:val="24"/>
          <w:szCs w:val="24"/>
        </w:rPr>
      </w:pPr>
      <w:r w:rsidRPr="003D325B">
        <w:rPr>
          <w:rFonts w:asciiTheme="minorHAnsi" w:hAnsiTheme="minorHAnsi"/>
          <w:sz w:val="24"/>
          <w:szCs w:val="24"/>
        </w:rPr>
        <w:t>La alimentación será garantizada por el cliente</w:t>
      </w:r>
      <w:r>
        <w:rPr>
          <w:rFonts w:asciiTheme="minorHAnsi" w:hAnsiTheme="minorHAnsi"/>
          <w:sz w:val="24"/>
          <w:szCs w:val="24"/>
        </w:rPr>
        <w:t>.</w:t>
      </w:r>
    </w:p>
    <w:p w:rsidR="00181303" w:rsidRPr="000D3A32" w:rsidRDefault="00847FBD" w:rsidP="00430256">
      <w:pPr>
        <w:pStyle w:val="Prrafodelista"/>
        <w:numPr>
          <w:ilvl w:val="1"/>
          <w:numId w:val="38"/>
        </w:numPr>
        <w:ind w:left="709"/>
        <w:jc w:val="both"/>
        <w:rPr>
          <w:rFonts w:asciiTheme="minorHAnsi" w:hAnsiTheme="minorHAnsi"/>
          <w:sz w:val="24"/>
          <w:szCs w:val="24"/>
        </w:rPr>
      </w:pPr>
      <w:r w:rsidRPr="000D3A32">
        <w:rPr>
          <w:rFonts w:asciiTheme="minorHAnsi" w:hAnsiTheme="minorHAnsi"/>
          <w:sz w:val="24"/>
          <w:szCs w:val="24"/>
        </w:rPr>
        <w:t>Medios de Protección</w:t>
      </w:r>
    </w:p>
    <w:p w:rsidR="000D3A32" w:rsidRPr="000D3A32" w:rsidRDefault="00954F4C" w:rsidP="005E3575">
      <w:pPr>
        <w:pStyle w:val="Prrafodelista"/>
        <w:numPr>
          <w:ilvl w:val="2"/>
          <w:numId w:val="38"/>
        </w:numPr>
        <w:ind w:left="1134" w:hanging="432"/>
        <w:jc w:val="both"/>
        <w:rPr>
          <w:rFonts w:asciiTheme="minorHAnsi" w:hAnsiTheme="minorHAnsi"/>
          <w:sz w:val="24"/>
          <w:szCs w:val="24"/>
        </w:rPr>
      </w:pPr>
      <w:r>
        <w:rPr>
          <w:rFonts w:asciiTheme="minorHAnsi" w:hAnsiTheme="minorHAnsi"/>
          <w:sz w:val="24"/>
          <w:szCs w:val="24"/>
        </w:rPr>
        <w:t>Cascos</w:t>
      </w:r>
    </w:p>
    <w:p w:rsidR="000D3A32" w:rsidRPr="000D3A32" w:rsidRDefault="000D3A32" w:rsidP="005E3575">
      <w:pPr>
        <w:pStyle w:val="Prrafodelista"/>
        <w:numPr>
          <w:ilvl w:val="2"/>
          <w:numId w:val="38"/>
        </w:numPr>
        <w:ind w:left="1134" w:hanging="432"/>
        <w:jc w:val="both"/>
        <w:rPr>
          <w:rFonts w:asciiTheme="minorHAnsi" w:hAnsiTheme="minorHAnsi"/>
          <w:sz w:val="24"/>
          <w:szCs w:val="24"/>
        </w:rPr>
      </w:pPr>
      <w:r w:rsidRPr="000D3A32">
        <w:rPr>
          <w:rFonts w:asciiTheme="minorHAnsi" w:hAnsiTheme="minorHAnsi"/>
          <w:sz w:val="24"/>
          <w:szCs w:val="24"/>
        </w:rPr>
        <w:t>Botas</w:t>
      </w:r>
      <w:r w:rsidR="00970E68">
        <w:rPr>
          <w:rFonts w:asciiTheme="minorHAnsi" w:hAnsiTheme="minorHAnsi"/>
          <w:sz w:val="24"/>
          <w:szCs w:val="24"/>
        </w:rPr>
        <w:t xml:space="preserve"> </w:t>
      </w:r>
    </w:p>
    <w:p w:rsidR="000D3A32" w:rsidRDefault="00954F4C" w:rsidP="005E3575">
      <w:pPr>
        <w:pStyle w:val="Prrafodelista"/>
        <w:numPr>
          <w:ilvl w:val="2"/>
          <w:numId w:val="38"/>
        </w:numPr>
        <w:ind w:left="1134" w:hanging="432"/>
        <w:jc w:val="both"/>
        <w:rPr>
          <w:rFonts w:asciiTheme="minorHAnsi" w:hAnsiTheme="minorHAnsi"/>
          <w:sz w:val="24"/>
          <w:szCs w:val="24"/>
        </w:rPr>
      </w:pPr>
      <w:r>
        <w:rPr>
          <w:rFonts w:asciiTheme="minorHAnsi" w:hAnsiTheme="minorHAnsi"/>
          <w:sz w:val="24"/>
          <w:szCs w:val="24"/>
        </w:rPr>
        <w:t>Overoles</w:t>
      </w:r>
    </w:p>
    <w:p w:rsidR="00217A65" w:rsidRPr="00217A65" w:rsidRDefault="00217A65" w:rsidP="000F7B8D">
      <w:pPr>
        <w:pStyle w:val="Sangra3detindependiente"/>
        <w:ind w:left="0" w:right="192" w:firstLine="0"/>
        <w:jc w:val="both"/>
        <w:rPr>
          <w:rFonts w:asciiTheme="minorHAnsi" w:hAnsiTheme="minorHAnsi"/>
          <w:b/>
          <w:sz w:val="24"/>
          <w:szCs w:val="24"/>
          <w:highlight w:val="lightGray"/>
        </w:rPr>
      </w:pPr>
    </w:p>
    <w:p w:rsidR="008E38AD" w:rsidRDefault="008E38AD"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P</w:t>
      </w:r>
      <w:r w:rsidR="000F7B8D" w:rsidRPr="00217A65">
        <w:rPr>
          <w:rFonts w:asciiTheme="minorHAnsi" w:hAnsiTheme="minorHAnsi"/>
          <w:b/>
          <w:sz w:val="24"/>
          <w:szCs w:val="24"/>
        </w:rPr>
        <w:t>rocedimiento</w:t>
      </w:r>
      <w:r w:rsidRPr="00217A65">
        <w:rPr>
          <w:rFonts w:asciiTheme="minorHAnsi" w:hAnsiTheme="minorHAnsi"/>
          <w:b/>
          <w:sz w:val="24"/>
          <w:szCs w:val="24"/>
        </w:rPr>
        <w:t xml:space="preserve"> de certificación de </w:t>
      </w:r>
      <w:r w:rsidR="00954F4C">
        <w:rPr>
          <w:rFonts w:asciiTheme="minorHAnsi" w:hAnsiTheme="minorHAnsi"/>
          <w:b/>
          <w:sz w:val="24"/>
          <w:szCs w:val="24"/>
        </w:rPr>
        <w:t>volumen ejecutado y facturación</w:t>
      </w:r>
    </w:p>
    <w:p w:rsidR="00954F4C" w:rsidRPr="00217A65" w:rsidRDefault="00954F4C" w:rsidP="00954F4C">
      <w:pPr>
        <w:pStyle w:val="Prrafodelista"/>
        <w:ind w:left="284"/>
        <w:jc w:val="both"/>
        <w:rPr>
          <w:rFonts w:asciiTheme="minorHAnsi" w:hAnsiTheme="minorHAnsi"/>
          <w:b/>
          <w:sz w:val="24"/>
          <w:szCs w:val="24"/>
        </w:rPr>
      </w:pPr>
    </w:p>
    <w:p w:rsidR="008E38AD" w:rsidRPr="00217A65" w:rsidRDefault="008E38AD" w:rsidP="00352BB0">
      <w:pPr>
        <w:pStyle w:val="Prrafodelista"/>
        <w:tabs>
          <w:tab w:val="left" w:pos="4508"/>
        </w:tabs>
        <w:ind w:left="284"/>
        <w:jc w:val="both"/>
        <w:rPr>
          <w:rFonts w:asciiTheme="minorHAnsi" w:hAnsiTheme="minorHAnsi"/>
          <w:sz w:val="24"/>
          <w:szCs w:val="24"/>
        </w:rPr>
      </w:pPr>
      <w:r w:rsidRPr="00217A65">
        <w:rPr>
          <w:rFonts w:asciiTheme="minorHAnsi" w:hAnsiTheme="minorHAnsi"/>
          <w:sz w:val="24"/>
          <w:szCs w:val="24"/>
        </w:rPr>
        <w:t>El proceso de certific</w:t>
      </w:r>
      <w:r w:rsidR="00954F4C">
        <w:rPr>
          <w:rFonts w:asciiTheme="minorHAnsi" w:hAnsiTheme="minorHAnsi"/>
          <w:sz w:val="24"/>
          <w:szCs w:val="24"/>
        </w:rPr>
        <w:t>ación de volumen ejecutado partirá</w:t>
      </w:r>
      <w:r w:rsidRPr="00217A65">
        <w:rPr>
          <w:rFonts w:asciiTheme="minorHAnsi" w:hAnsiTheme="minorHAnsi"/>
          <w:sz w:val="24"/>
          <w:szCs w:val="24"/>
        </w:rPr>
        <w:t xml:space="preserve"> </w:t>
      </w:r>
      <w:r w:rsidR="00EB2ECA" w:rsidRPr="00217A65">
        <w:rPr>
          <w:rFonts w:asciiTheme="minorHAnsi" w:hAnsiTheme="minorHAnsi"/>
          <w:sz w:val="24"/>
          <w:szCs w:val="24"/>
        </w:rPr>
        <w:t>del control y actualización de los % del cronograma de ejecución</w:t>
      </w:r>
      <w:r w:rsidR="00970E68">
        <w:rPr>
          <w:rFonts w:asciiTheme="minorHAnsi" w:hAnsiTheme="minorHAnsi"/>
          <w:sz w:val="24"/>
          <w:szCs w:val="24"/>
        </w:rPr>
        <w:t xml:space="preserve"> </w:t>
      </w:r>
      <w:r w:rsidRPr="00217A65">
        <w:rPr>
          <w:rFonts w:asciiTheme="minorHAnsi" w:hAnsiTheme="minorHAnsi"/>
          <w:sz w:val="24"/>
          <w:szCs w:val="24"/>
        </w:rPr>
        <w:t xml:space="preserve">realizado por los </w:t>
      </w:r>
      <w:r w:rsidR="00EB2ECA" w:rsidRPr="00217A65">
        <w:rPr>
          <w:rFonts w:asciiTheme="minorHAnsi" w:hAnsiTheme="minorHAnsi"/>
          <w:sz w:val="24"/>
          <w:szCs w:val="24"/>
        </w:rPr>
        <w:t>especialista</w:t>
      </w:r>
      <w:r w:rsidR="008D2B77" w:rsidRPr="00217A65">
        <w:rPr>
          <w:rFonts w:asciiTheme="minorHAnsi" w:hAnsiTheme="minorHAnsi"/>
          <w:sz w:val="24"/>
          <w:szCs w:val="24"/>
        </w:rPr>
        <w:t>s</w:t>
      </w:r>
      <w:r w:rsidRPr="00217A65">
        <w:rPr>
          <w:rFonts w:asciiTheme="minorHAnsi" w:hAnsiTheme="minorHAnsi"/>
          <w:sz w:val="24"/>
          <w:szCs w:val="24"/>
        </w:rPr>
        <w:t xml:space="preserve"> </w:t>
      </w:r>
      <w:r w:rsidR="0074494B">
        <w:rPr>
          <w:rFonts w:asciiTheme="minorHAnsi" w:hAnsiTheme="minorHAnsi"/>
          <w:sz w:val="24"/>
          <w:szCs w:val="24"/>
        </w:rPr>
        <w:t>de CEDAI</w:t>
      </w:r>
      <w:r w:rsidR="00FD4B13">
        <w:rPr>
          <w:rFonts w:asciiTheme="minorHAnsi" w:hAnsiTheme="minorHAnsi"/>
          <w:sz w:val="24"/>
          <w:szCs w:val="24"/>
        </w:rPr>
        <w:t xml:space="preserve"> de conjunto con los responsables por parte del cliente</w:t>
      </w:r>
      <w:r w:rsidR="0074494B">
        <w:rPr>
          <w:rFonts w:asciiTheme="minorHAnsi" w:hAnsiTheme="minorHAnsi"/>
          <w:sz w:val="24"/>
          <w:szCs w:val="24"/>
        </w:rPr>
        <w:t>.</w:t>
      </w:r>
      <w:r w:rsidRPr="00217A65">
        <w:rPr>
          <w:rFonts w:asciiTheme="minorHAnsi" w:hAnsiTheme="minorHAnsi"/>
          <w:sz w:val="24"/>
          <w:szCs w:val="24"/>
        </w:rPr>
        <w:t xml:space="preserve"> Este proceso </w:t>
      </w:r>
      <w:r w:rsidR="00FD4B13">
        <w:rPr>
          <w:rFonts w:asciiTheme="minorHAnsi" w:hAnsiTheme="minorHAnsi"/>
          <w:sz w:val="24"/>
          <w:szCs w:val="24"/>
        </w:rPr>
        <w:t>se realizará</w:t>
      </w:r>
      <w:r w:rsidR="00BA53CD">
        <w:rPr>
          <w:rFonts w:asciiTheme="minorHAnsi" w:hAnsiTheme="minorHAnsi"/>
          <w:sz w:val="24"/>
          <w:szCs w:val="24"/>
        </w:rPr>
        <w:t xml:space="preserve"> a partir del día 23</w:t>
      </w:r>
      <w:r w:rsidRPr="00217A65">
        <w:rPr>
          <w:rFonts w:asciiTheme="minorHAnsi" w:hAnsiTheme="minorHAnsi"/>
          <w:sz w:val="24"/>
          <w:szCs w:val="24"/>
        </w:rPr>
        <w:t xml:space="preserve"> de cada mes.</w:t>
      </w:r>
    </w:p>
    <w:p w:rsidR="008E38AD" w:rsidRPr="00217A65" w:rsidRDefault="008E38AD" w:rsidP="001F74D5">
      <w:pPr>
        <w:pStyle w:val="Prrafodelista"/>
        <w:tabs>
          <w:tab w:val="left" w:pos="4508"/>
        </w:tabs>
        <w:ind w:left="0"/>
        <w:jc w:val="both"/>
        <w:rPr>
          <w:rFonts w:asciiTheme="minorHAnsi" w:hAnsiTheme="minorHAnsi"/>
          <w:sz w:val="24"/>
          <w:szCs w:val="24"/>
        </w:rPr>
      </w:pPr>
    </w:p>
    <w:p w:rsidR="008E38AD" w:rsidRPr="00217A65" w:rsidRDefault="008E38AD" w:rsidP="00052FC3">
      <w:pPr>
        <w:pStyle w:val="Prrafodelista"/>
        <w:ind w:left="426" w:hanging="142"/>
        <w:jc w:val="both"/>
        <w:rPr>
          <w:rFonts w:asciiTheme="minorHAnsi" w:hAnsiTheme="minorHAnsi"/>
          <w:b/>
          <w:sz w:val="24"/>
          <w:szCs w:val="24"/>
        </w:rPr>
      </w:pPr>
      <w:r w:rsidRPr="00217A65">
        <w:rPr>
          <w:rFonts w:asciiTheme="minorHAnsi" w:hAnsiTheme="minorHAnsi"/>
          <w:b/>
          <w:sz w:val="24"/>
          <w:szCs w:val="24"/>
        </w:rPr>
        <w:t>Pasos a seguir en el proceso</w:t>
      </w:r>
      <w:r w:rsidR="00D16EE5" w:rsidRPr="00217A65">
        <w:rPr>
          <w:rFonts w:asciiTheme="minorHAnsi" w:hAnsiTheme="minorHAnsi"/>
          <w:b/>
          <w:sz w:val="24"/>
          <w:szCs w:val="24"/>
        </w:rPr>
        <w:t xml:space="preserve"> de certificación</w:t>
      </w:r>
      <w:r w:rsidRPr="00217A65">
        <w:rPr>
          <w:rFonts w:asciiTheme="minorHAnsi" w:hAnsiTheme="minorHAnsi"/>
          <w:b/>
          <w:sz w:val="24"/>
          <w:szCs w:val="24"/>
        </w:rPr>
        <w:t>:</w:t>
      </w:r>
    </w:p>
    <w:p w:rsidR="001034F8" w:rsidRPr="00217A65" w:rsidRDefault="001034F8" w:rsidP="001F74D5">
      <w:pPr>
        <w:pStyle w:val="Prrafodelista"/>
        <w:ind w:left="792"/>
        <w:jc w:val="both"/>
        <w:rPr>
          <w:rFonts w:asciiTheme="minorHAnsi" w:hAnsiTheme="minorHAnsi"/>
          <w:b/>
          <w:sz w:val="24"/>
          <w:szCs w:val="24"/>
        </w:rPr>
      </w:pPr>
    </w:p>
    <w:p w:rsidR="00954F4C" w:rsidRPr="00954F4C" w:rsidRDefault="00954F4C" w:rsidP="00954F4C">
      <w:pPr>
        <w:pStyle w:val="Prrafodelista"/>
        <w:numPr>
          <w:ilvl w:val="0"/>
          <w:numId w:val="38"/>
        </w:numPr>
        <w:jc w:val="both"/>
        <w:rPr>
          <w:rFonts w:asciiTheme="minorHAnsi" w:hAnsiTheme="minorHAnsi"/>
          <w:vanish/>
          <w:sz w:val="24"/>
          <w:szCs w:val="24"/>
        </w:rPr>
      </w:pPr>
    </w:p>
    <w:p w:rsidR="008E38AD" w:rsidRPr="00217A65" w:rsidRDefault="008E38AD" w:rsidP="00352BB0">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Con los detal</w:t>
      </w:r>
      <w:r w:rsidR="00BD5635" w:rsidRPr="00217A65">
        <w:rPr>
          <w:rFonts w:asciiTheme="minorHAnsi" w:hAnsiTheme="minorHAnsi"/>
          <w:sz w:val="24"/>
          <w:szCs w:val="24"/>
        </w:rPr>
        <w:t xml:space="preserve">les del cronograma de ejecución, </w:t>
      </w:r>
      <w:r w:rsidRPr="00217A65">
        <w:rPr>
          <w:rFonts w:asciiTheme="minorHAnsi" w:hAnsiTheme="minorHAnsi"/>
          <w:sz w:val="24"/>
          <w:szCs w:val="24"/>
        </w:rPr>
        <w:t>el jefe de proyecto llena el modelo DC</w:t>
      </w:r>
      <w:r w:rsidR="007F1DA7">
        <w:rPr>
          <w:rFonts w:asciiTheme="minorHAnsi" w:hAnsiTheme="minorHAnsi"/>
          <w:sz w:val="24"/>
          <w:szCs w:val="24"/>
        </w:rPr>
        <w:t xml:space="preserve"> </w:t>
      </w:r>
      <w:r w:rsidRPr="00217A65">
        <w:rPr>
          <w:rFonts w:asciiTheme="minorHAnsi" w:hAnsiTheme="minorHAnsi"/>
          <w:sz w:val="24"/>
          <w:szCs w:val="24"/>
        </w:rPr>
        <w:t>12.2</w:t>
      </w:r>
      <w:r w:rsidR="00954F4C">
        <w:rPr>
          <w:rFonts w:asciiTheme="minorHAnsi" w:hAnsiTheme="minorHAnsi"/>
          <w:sz w:val="24"/>
          <w:szCs w:val="24"/>
        </w:rPr>
        <w:t xml:space="preserve"> ¨CERTIFICACION DE MONTO EJECUTADO¨</w:t>
      </w:r>
      <w:r w:rsidRPr="00217A65">
        <w:rPr>
          <w:rFonts w:asciiTheme="minorHAnsi" w:hAnsiTheme="minorHAnsi"/>
          <w:sz w:val="24"/>
          <w:szCs w:val="24"/>
        </w:rPr>
        <w:t>, la misma resume el monto total a facturar.</w:t>
      </w:r>
    </w:p>
    <w:p w:rsidR="008E38AD" w:rsidRPr="00217A65" w:rsidRDefault="008E38AD" w:rsidP="00352BB0">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El monto total a facturar se incluye en la </w:t>
      </w:r>
      <w:r w:rsidR="00954F4C">
        <w:rPr>
          <w:rFonts w:asciiTheme="minorHAnsi" w:hAnsiTheme="minorHAnsi"/>
          <w:sz w:val="24"/>
          <w:szCs w:val="24"/>
        </w:rPr>
        <w:t>O</w:t>
      </w:r>
      <w:r w:rsidRPr="00217A65">
        <w:rPr>
          <w:rFonts w:asciiTheme="minorHAnsi" w:hAnsiTheme="minorHAnsi"/>
          <w:sz w:val="24"/>
          <w:szCs w:val="24"/>
        </w:rPr>
        <w:t xml:space="preserve">rden de </w:t>
      </w:r>
      <w:r w:rsidR="00954F4C">
        <w:rPr>
          <w:rFonts w:asciiTheme="minorHAnsi" w:hAnsiTheme="minorHAnsi"/>
          <w:sz w:val="24"/>
          <w:szCs w:val="24"/>
        </w:rPr>
        <w:t>T</w:t>
      </w:r>
      <w:r w:rsidRPr="00217A65">
        <w:rPr>
          <w:rFonts w:asciiTheme="minorHAnsi" w:hAnsiTheme="minorHAnsi"/>
          <w:sz w:val="24"/>
          <w:szCs w:val="24"/>
        </w:rPr>
        <w:t>rabajo (DC</w:t>
      </w:r>
      <w:r w:rsidR="007F1DA7">
        <w:rPr>
          <w:rFonts w:asciiTheme="minorHAnsi" w:hAnsiTheme="minorHAnsi"/>
          <w:sz w:val="24"/>
          <w:szCs w:val="24"/>
        </w:rPr>
        <w:t xml:space="preserve"> </w:t>
      </w:r>
      <w:r w:rsidRPr="00217A65">
        <w:rPr>
          <w:rFonts w:asciiTheme="minorHAnsi" w:hAnsiTheme="minorHAnsi"/>
          <w:sz w:val="24"/>
          <w:szCs w:val="24"/>
        </w:rPr>
        <w:t xml:space="preserve">10) abierta para el objeto y se le anexan los documentos de certificación. </w:t>
      </w:r>
    </w:p>
    <w:p w:rsidR="008E38AD" w:rsidRPr="00217A65" w:rsidRDefault="008E38AD" w:rsidP="00352BB0">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 xml:space="preserve">El </w:t>
      </w:r>
      <w:r w:rsidR="00B65F35" w:rsidRPr="00217A65">
        <w:rPr>
          <w:rFonts w:asciiTheme="minorHAnsi" w:hAnsiTheme="minorHAnsi"/>
          <w:sz w:val="24"/>
          <w:szCs w:val="24"/>
        </w:rPr>
        <w:t xml:space="preserve">Jefe </w:t>
      </w:r>
      <w:r w:rsidRPr="00217A65">
        <w:rPr>
          <w:rFonts w:asciiTheme="minorHAnsi" w:hAnsiTheme="minorHAnsi"/>
          <w:sz w:val="24"/>
          <w:szCs w:val="24"/>
        </w:rPr>
        <w:t xml:space="preserve">de </w:t>
      </w:r>
      <w:r w:rsidR="00B65F35" w:rsidRPr="00217A65">
        <w:rPr>
          <w:rFonts w:asciiTheme="minorHAnsi" w:hAnsiTheme="minorHAnsi"/>
          <w:sz w:val="24"/>
          <w:szCs w:val="24"/>
        </w:rPr>
        <w:t>P</w:t>
      </w:r>
      <w:r w:rsidRPr="00217A65">
        <w:rPr>
          <w:rFonts w:asciiTheme="minorHAnsi" w:hAnsiTheme="minorHAnsi"/>
          <w:sz w:val="24"/>
          <w:szCs w:val="24"/>
        </w:rPr>
        <w:t>royecto entrega al cliente las certificaciones de monto ejecutado.</w:t>
      </w:r>
    </w:p>
    <w:p w:rsidR="008E38AD" w:rsidRPr="00217A65" w:rsidRDefault="008E38AD" w:rsidP="00352BB0">
      <w:pPr>
        <w:pStyle w:val="Prrafodelista"/>
        <w:numPr>
          <w:ilvl w:val="1"/>
          <w:numId w:val="38"/>
        </w:numPr>
        <w:ind w:left="709"/>
        <w:jc w:val="both"/>
        <w:rPr>
          <w:rFonts w:asciiTheme="minorHAnsi" w:hAnsiTheme="minorHAnsi"/>
          <w:sz w:val="24"/>
          <w:szCs w:val="24"/>
        </w:rPr>
      </w:pPr>
      <w:r w:rsidRPr="00217A65">
        <w:rPr>
          <w:rFonts w:asciiTheme="minorHAnsi" w:hAnsiTheme="minorHAnsi"/>
          <w:sz w:val="24"/>
          <w:szCs w:val="24"/>
        </w:rPr>
        <w:t>La dirección del proyecto concilia con el cliente los volúmenes ejecutados firmando ambos los documentos de control de la certificación.</w:t>
      </w:r>
    </w:p>
    <w:p w:rsidR="00222592" w:rsidRPr="00217A65" w:rsidRDefault="00222592" w:rsidP="00352BB0">
      <w:pPr>
        <w:pStyle w:val="Prrafodelista"/>
        <w:ind w:left="709" w:hanging="432"/>
        <w:jc w:val="both"/>
        <w:rPr>
          <w:rFonts w:asciiTheme="minorHAnsi" w:hAnsiTheme="minorHAnsi"/>
          <w:sz w:val="24"/>
          <w:szCs w:val="24"/>
          <w:highlight w:val="lightGray"/>
        </w:rPr>
      </w:pPr>
    </w:p>
    <w:p w:rsidR="0001611F" w:rsidRDefault="0001611F" w:rsidP="00052FC3">
      <w:pPr>
        <w:pStyle w:val="Prrafodelista"/>
        <w:ind w:left="426" w:hanging="142"/>
        <w:jc w:val="both"/>
        <w:rPr>
          <w:rFonts w:asciiTheme="minorHAnsi" w:hAnsiTheme="minorHAnsi"/>
          <w:b/>
          <w:sz w:val="24"/>
          <w:szCs w:val="24"/>
        </w:rPr>
      </w:pPr>
      <w:r w:rsidRPr="00217A65">
        <w:rPr>
          <w:rFonts w:asciiTheme="minorHAnsi" w:hAnsiTheme="minorHAnsi"/>
          <w:b/>
          <w:sz w:val="24"/>
          <w:szCs w:val="24"/>
        </w:rPr>
        <w:t>Proceso de Facturación:</w:t>
      </w:r>
    </w:p>
    <w:p w:rsidR="00954F4C" w:rsidRPr="00217A65" w:rsidRDefault="00954F4C" w:rsidP="00847FBD">
      <w:pPr>
        <w:pStyle w:val="Prrafodelista"/>
        <w:ind w:left="142"/>
        <w:jc w:val="both"/>
        <w:rPr>
          <w:rFonts w:asciiTheme="minorHAnsi" w:hAnsiTheme="minorHAnsi"/>
          <w:b/>
          <w:sz w:val="24"/>
          <w:szCs w:val="24"/>
        </w:rPr>
      </w:pPr>
    </w:p>
    <w:p w:rsidR="008E38AD" w:rsidRPr="00217A65" w:rsidRDefault="0001611F" w:rsidP="00A27CA1">
      <w:pPr>
        <w:pStyle w:val="Prrafodelista"/>
        <w:numPr>
          <w:ilvl w:val="1"/>
          <w:numId w:val="38"/>
        </w:numPr>
        <w:ind w:left="709" w:hanging="425"/>
        <w:jc w:val="both"/>
        <w:rPr>
          <w:rFonts w:asciiTheme="minorHAnsi" w:hAnsiTheme="minorHAnsi"/>
          <w:sz w:val="24"/>
          <w:szCs w:val="24"/>
        </w:rPr>
      </w:pPr>
      <w:r w:rsidRPr="00217A65">
        <w:rPr>
          <w:rFonts w:asciiTheme="minorHAnsi" w:hAnsiTheme="minorHAnsi"/>
          <w:sz w:val="24"/>
          <w:szCs w:val="24"/>
        </w:rPr>
        <w:t xml:space="preserve">A partir </w:t>
      </w:r>
      <w:r w:rsidR="008E38AD" w:rsidRPr="00217A65">
        <w:rPr>
          <w:rFonts w:asciiTheme="minorHAnsi" w:hAnsiTheme="minorHAnsi"/>
          <w:sz w:val="24"/>
          <w:szCs w:val="24"/>
        </w:rPr>
        <w:t>de la certificación realizada</w:t>
      </w:r>
      <w:r w:rsidRPr="00217A65">
        <w:rPr>
          <w:rFonts w:asciiTheme="minorHAnsi" w:hAnsiTheme="minorHAnsi"/>
          <w:sz w:val="24"/>
          <w:szCs w:val="24"/>
        </w:rPr>
        <w:t xml:space="preserve"> (DC 10),</w:t>
      </w:r>
      <w:r w:rsidR="00C96A33" w:rsidRPr="00217A65">
        <w:rPr>
          <w:rFonts w:asciiTheme="minorHAnsi" w:hAnsiTheme="minorHAnsi"/>
          <w:sz w:val="24"/>
          <w:szCs w:val="24"/>
        </w:rPr>
        <w:t xml:space="preserve"> </w:t>
      </w:r>
      <w:r w:rsidR="00EB2ECA" w:rsidRPr="00217A65">
        <w:rPr>
          <w:rFonts w:asciiTheme="minorHAnsi" w:hAnsiTheme="minorHAnsi"/>
          <w:sz w:val="24"/>
          <w:szCs w:val="24"/>
        </w:rPr>
        <w:t>el comercial del proyecto</w:t>
      </w:r>
      <w:r w:rsidR="008E38AD" w:rsidRPr="00217A65">
        <w:rPr>
          <w:rFonts w:asciiTheme="minorHAnsi" w:hAnsiTheme="minorHAnsi"/>
          <w:sz w:val="24"/>
          <w:szCs w:val="24"/>
        </w:rPr>
        <w:t xml:space="preserve"> realiza la factura por el montaje </w:t>
      </w:r>
      <w:r w:rsidR="008F2B57">
        <w:rPr>
          <w:rFonts w:asciiTheme="minorHAnsi" w:hAnsiTheme="minorHAnsi"/>
          <w:sz w:val="24"/>
          <w:szCs w:val="24"/>
        </w:rPr>
        <w:t>ejecutado</w:t>
      </w:r>
      <w:r w:rsidR="00847FBD" w:rsidRPr="00217A65">
        <w:rPr>
          <w:rFonts w:asciiTheme="minorHAnsi" w:hAnsiTheme="minorHAnsi"/>
          <w:sz w:val="24"/>
          <w:szCs w:val="24"/>
        </w:rPr>
        <w:t xml:space="preserve">, </w:t>
      </w:r>
      <w:r w:rsidR="008E38AD" w:rsidRPr="00217A65">
        <w:rPr>
          <w:rFonts w:asciiTheme="minorHAnsi" w:hAnsiTheme="minorHAnsi"/>
          <w:sz w:val="24"/>
          <w:szCs w:val="24"/>
        </w:rPr>
        <w:t>la misma es</w:t>
      </w:r>
      <w:r w:rsidR="005F6138">
        <w:rPr>
          <w:rFonts w:asciiTheme="minorHAnsi" w:hAnsiTheme="minorHAnsi"/>
          <w:sz w:val="24"/>
          <w:szCs w:val="24"/>
        </w:rPr>
        <w:t xml:space="preserve"> entregada al cliente en</w:t>
      </w:r>
      <w:r w:rsidR="00567060">
        <w:rPr>
          <w:rFonts w:asciiTheme="minorHAnsi" w:hAnsiTheme="minorHAnsi"/>
          <w:sz w:val="24"/>
          <w:szCs w:val="24"/>
        </w:rPr>
        <w:t>tre</w:t>
      </w:r>
      <w:r w:rsidR="005F6138">
        <w:rPr>
          <w:rFonts w:asciiTheme="minorHAnsi" w:hAnsiTheme="minorHAnsi"/>
          <w:sz w:val="24"/>
          <w:szCs w:val="24"/>
        </w:rPr>
        <w:t xml:space="preserve"> los días 25 o 26 de cada mes, es</w:t>
      </w:r>
      <w:r w:rsidR="008E38AD" w:rsidRPr="00217A65">
        <w:rPr>
          <w:rFonts w:asciiTheme="minorHAnsi" w:hAnsiTheme="minorHAnsi"/>
          <w:sz w:val="24"/>
          <w:szCs w:val="24"/>
        </w:rPr>
        <w:t xml:space="preserve"> firmada por el cliente, se archiva en el proyecto y se envía a la dirección económica de CEDAI.</w:t>
      </w:r>
    </w:p>
    <w:p w:rsidR="00175B26" w:rsidRPr="00217A65" w:rsidRDefault="00175B26" w:rsidP="00175B26">
      <w:pPr>
        <w:rPr>
          <w:rFonts w:asciiTheme="minorHAnsi" w:hAnsiTheme="minorHAnsi"/>
          <w:sz w:val="24"/>
          <w:szCs w:val="24"/>
          <w:highlight w:val="lightGray"/>
        </w:rPr>
      </w:pPr>
    </w:p>
    <w:p w:rsidR="00954F4C" w:rsidRDefault="00175B26" w:rsidP="00954F4C">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Pr</w:t>
      </w:r>
      <w:r w:rsidR="00BC40FC" w:rsidRPr="00217A65">
        <w:rPr>
          <w:rFonts w:asciiTheme="minorHAnsi" w:hAnsiTheme="minorHAnsi"/>
          <w:b/>
          <w:sz w:val="24"/>
          <w:szCs w:val="24"/>
        </w:rPr>
        <w:t xml:space="preserve">ocedimiento para </w:t>
      </w:r>
      <w:r w:rsidR="00954F4C">
        <w:rPr>
          <w:rFonts w:asciiTheme="minorHAnsi" w:hAnsiTheme="minorHAnsi"/>
          <w:b/>
          <w:sz w:val="24"/>
          <w:szCs w:val="24"/>
        </w:rPr>
        <w:t>la actividad de montaje</w:t>
      </w:r>
    </w:p>
    <w:p w:rsidR="00954F4C" w:rsidRPr="00954F4C" w:rsidRDefault="00954F4C" w:rsidP="00954F4C">
      <w:pPr>
        <w:pStyle w:val="Prrafodelista"/>
        <w:ind w:left="284"/>
        <w:jc w:val="both"/>
        <w:rPr>
          <w:rFonts w:asciiTheme="minorHAnsi" w:hAnsiTheme="minorHAnsi"/>
          <w:b/>
          <w:sz w:val="24"/>
          <w:szCs w:val="24"/>
        </w:rPr>
      </w:pPr>
    </w:p>
    <w:p w:rsidR="00175B26" w:rsidRDefault="00B54418" w:rsidP="00C53A21">
      <w:pPr>
        <w:pStyle w:val="Prrafodelista"/>
        <w:ind w:left="426" w:hanging="142"/>
        <w:jc w:val="both"/>
        <w:rPr>
          <w:rFonts w:asciiTheme="minorHAnsi" w:hAnsiTheme="minorHAnsi"/>
          <w:b/>
          <w:sz w:val="24"/>
          <w:szCs w:val="24"/>
        </w:rPr>
      </w:pPr>
      <w:r w:rsidRPr="00217A65">
        <w:rPr>
          <w:rFonts w:asciiTheme="minorHAnsi" w:hAnsiTheme="minorHAnsi"/>
          <w:b/>
          <w:sz w:val="24"/>
          <w:szCs w:val="24"/>
        </w:rPr>
        <w:t>Preparación técnica para montaje</w:t>
      </w:r>
      <w:r w:rsidR="00954F4C">
        <w:rPr>
          <w:rFonts w:asciiTheme="minorHAnsi" w:hAnsiTheme="minorHAnsi"/>
          <w:b/>
          <w:sz w:val="24"/>
          <w:szCs w:val="24"/>
        </w:rPr>
        <w:t>:</w:t>
      </w:r>
    </w:p>
    <w:p w:rsidR="00954F4C" w:rsidRPr="00217A65" w:rsidRDefault="00954F4C" w:rsidP="00A558A5">
      <w:pPr>
        <w:pStyle w:val="Prrafodelista"/>
        <w:spacing w:after="120"/>
        <w:ind w:left="717"/>
        <w:jc w:val="both"/>
        <w:rPr>
          <w:rFonts w:asciiTheme="minorHAnsi" w:hAnsiTheme="minorHAnsi"/>
          <w:b/>
          <w:sz w:val="24"/>
          <w:szCs w:val="24"/>
        </w:rPr>
      </w:pP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Revisión de documentación técnica del equipamiento a instalar por posiciones. Definición de alcance, delimitación con otros proyectos.</w:t>
      </w:r>
    </w:p>
    <w:p w:rsidR="00175B26" w:rsidRPr="00314C13" w:rsidRDefault="00175B26" w:rsidP="00052FC3">
      <w:pPr>
        <w:pStyle w:val="Prrafodelista"/>
        <w:numPr>
          <w:ilvl w:val="2"/>
          <w:numId w:val="15"/>
        </w:numPr>
        <w:ind w:left="567" w:hanging="284"/>
        <w:jc w:val="both"/>
        <w:rPr>
          <w:rFonts w:asciiTheme="minorHAnsi" w:hAnsiTheme="minorHAnsi"/>
          <w:sz w:val="24"/>
          <w:szCs w:val="24"/>
        </w:rPr>
      </w:pPr>
      <w:r w:rsidRPr="00314C13">
        <w:rPr>
          <w:rFonts w:asciiTheme="minorHAnsi" w:hAnsiTheme="minorHAnsi"/>
          <w:sz w:val="24"/>
          <w:szCs w:val="24"/>
        </w:rPr>
        <w:t>Subdivisión po</w:t>
      </w:r>
      <w:r w:rsidR="005771A3" w:rsidRPr="00314C13">
        <w:rPr>
          <w:rFonts w:asciiTheme="minorHAnsi" w:hAnsiTheme="minorHAnsi"/>
          <w:sz w:val="24"/>
          <w:szCs w:val="24"/>
        </w:rPr>
        <w:t>r objetos de obra.</w:t>
      </w:r>
    </w:p>
    <w:p w:rsidR="00175B26" w:rsidRPr="00217A65" w:rsidRDefault="00B65F35"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Revisión de soportes</w:t>
      </w:r>
      <w:r w:rsidR="00175B26" w:rsidRPr="00217A65">
        <w:rPr>
          <w:rFonts w:asciiTheme="minorHAnsi" w:hAnsiTheme="minorHAnsi"/>
          <w:sz w:val="24"/>
          <w:szCs w:val="24"/>
        </w:rPr>
        <w:t xml:space="preserve"> y accesorios, l</w:t>
      </w:r>
      <w:r w:rsidRPr="00217A65">
        <w:rPr>
          <w:rFonts w:asciiTheme="minorHAnsi" w:hAnsiTheme="minorHAnsi"/>
          <w:sz w:val="24"/>
          <w:szCs w:val="24"/>
        </w:rPr>
        <w:t>a que incluye el suministro o lo</w:t>
      </w:r>
      <w:r w:rsidR="00175B26" w:rsidRPr="00217A65">
        <w:rPr>
          <w:rFonts w:asciiTheme="minorHAnsi" w:hAnsiTheme="minorHAnsi"/>
          <w:sz w:val="24"/>
          <w:szCs w:val="24"/>
        </w:rPr>
        <w:t xml:space="preserve"> que es necesario fabricar.</w:t>
      </w:r>
    </w:p>
    <w:p w:rsidR="00175B26" w:rsidRPr="00217A65" w:rsidRDefault="00B65F35"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lastRenderedPageBreak/>
        <w:t>Generar listado de soportes</w:t>
      </w:r>
      <w:r w:rsidR="00175B26" w:rsidRPr="00217A65">
        <w:rPr>
          <w:rFonts w:asciiTheme="minorHAnsi" w:hAnsiTheme="minorHAnsi"/>
          <w:sz w:val="24"/>
          <w:szCs w:val="24"/>
        </w:rPr>
        <w:t xml:space="preserve"> y accesorios a fabricar según normas de montaje.</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Generar listado de materiales gastables, insumos.</w:t>
      </w:r>
    </w:p>
    <w:p w:rsidR="00175B26" w:rsidRPr="004466C3" w:rsidRDefault="00175B26" w:rsidP="00052FC3">
      <w:pPr>
        <w:pStyle w:val="Prrafodelista"/>
        <w:numPr>
          <w:ilvl w:val="2"/>
          <w:numId w:val="15"/>
        </w:numPr>
        <w:ind w:left="567" w:hanging="284"/>
        <w:jc w:val="both"/>
        <w:rPr>
          <w:rFonts w:asciiTheme="minorHAnsi" w:hAnsiTheme="minorHAnsi"/>
          <w:sz w:val="24"/>
          <w:szCs w:val="24"/>
        </w:rPr>
      </w:pPr>
      <w:r w:rsidRPr="004466C3">
        <w:rPr>
          <w:rFonts w:asciiTheme="minorHAnsi" w:hAnsiTheme="minorHAnsi"/>
          <w:sz w:val="24"/>
          <w:szCs w:val="24"/>
        </w:rPr>
        <w:t>Generar modificaciones necesarias a esquemas de montaje</w:t>
      </w:r>
      <w:r w:rsidR="00B65F35" w:rsidRPr="004466C3">
        <w:rPr>
          <w:rFonts w:asciiTheme="minorHAnsi" w:hAnsiTheme="minorHAnsi"/>
          <w:sz w:val="24"/>
          <w:szCs w:val="24"/>
        </w:rPr>
        <w:t xml:space="preserve"> y conciliarlas con los especialistas principales de cada actividad</w:t>
      </w:r>
      <w:r w:rsidRPr="004466C3">
        <w:rPr>
          <w:rFonts w:asciiTheme="minorHAnsi" w:hAnsiTheme="minorHAnsi"/>
          <w:sz w:val="24"/>
          <w:szCs w:val="24"/>
        </w:rPr>
        <w:t>.</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Generar alcance de facilidades temporales.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Generar alcance de necesidades de pruebas</w:t>
      </w:r>
      <w:r w:rsidR="00970E68">
        <w:rPr>
          <w:rFonts w:asciiTheme="minorHAnsi" w:hAnsiTheme="minorHAnsi"/>
          <w:sz w:val="24"/>
          <w:szCs w:val="24"/>
        </w:rPr>
        <w:t xml:space="preserve"> </w:t>
      </w:r>
      <w:r w:rsidRPr="00217A65">
        <w:rPr>
          <w:rFonts w:asciiTheme="minorHAnsi" w:hAnsiTheme="minorHAnsi"/>
          <w:sz w:val="24"/>
          <w:szCs w:val="24"/>
        </w:rPr>
        <w:t>y calibración para el equipamiento.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Establecimiento de puntos de inspección para las tareas de montaje.</w:t>
      </w:r>
    </w:p>
    <w:p w:rsidR="00175B26" w:rsidRPr="004466C3" w:rsidRDefault="00175B26" w:rsidP="00052FC3">
      <w:pPr>
        <w:pStyle w:val="Prrafodelista"/>
        <w:numPr>
          <w:ilvl w:val="2"/>
          <w:numId w:val="15"/>
        </w:numPr>
        <w:ind w:left="567" w:hanging="284"/>
        <w:jc w:val="both"/>
        <w:rPr>
          <w:rFonts w:asciiTheme="minorHAnsi" w:hAnsiTheme="minorHAnsi"/>
          <w:sz w:val="24"/>
          <w:szCs w:val="24"/>
        </w:rPr>
      </w:pPr>
      <w:r w:rsidRPr="004466C3">
        <w:rPr>
          <w:rFonts w:asciiTheme="minorHAnsi" w:hAnsiTheme="minorHAnsi"/>
          <w:sz w:val="24"/>
          <w:szCs w:val="24"/>
        </w:rPr>
        <w:t>Establecimiento de actas para montajes ocultos.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Establecimiento de instrucciones de montaje para el equipamiento del proyecto. Las mismas deben ser aprobadas por el cliente.</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Preparar técnicamente a los jefes de brigada de montaje para asumir los volúmenes a ejecutar.</w:t>
      </w:r>
    </w:p>
    <w:p w:rsidR="00351D72" w:rsidRPr="00217A65" w:rsidRDefault="00351D72" w:rsidP="00351D72">
      <w:pPr>
        <w:pStyle w:val="Prrafodelista"/>
        <w:ind w:left="1224"/>
        <w:jc w:val="both"/>
        <w:rPr>
          <w:rFonts w:asciiTheme="minorHAnsi" w:hAnsiTheme="minorHAnsi"/>
          <w:sz w:val="24"/>
          <w:szCs w:val="24"/>
          <w:highlight w:val="lightGray"/>
        </w:rPr>
      </w:pPr>
    </w:p>
    <w:p w:rsidR="00175B26" w:rsidRDefault="00175B26"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Tareas diarias de supervisión y control.</w:t>
      </w:r>
      <w:r w:rsidR="001A226A" w:rsidRPr="00217A65">
        <w:rPr>
          <w:rFonts w:asciiTheme="minorHAnsi" w:hAnsiTheme="minorHAnsi"/>
          <w:b/>
          <w:sz w:val="24"/>
          <w:szCs w:val="24"/>
        </w:rPr>
        <w:t xml:space="preserve"> </w:t>
      </w:r>
      <w:r w:rsidR="00EE3A41">
        <w:rPr>
          <w:rFonts w:asciiTheme="minorHAnsi" w:hAnsiTheme="minorHAnsi"/>
          <w:b/>
          <w:sz w:val="24"/>
          <w:szCs w:val="24"/>
        </w:rPr>
        <w:t>Especialistas</w:t>
      </w:r>
    </w:p>
    <w:p w:rsidR="00EE3A41" w:rsidRPr="00217A65" w:rsidRDefault="00EE3A41" w:rsidP="00EE3A41">
      <w:pPr>
        <w:pStyle w:val="Prrafodelista"/>
        <w:ind w:left="284"/>
        <w:jc w:val="both"/>
        <w:rPr>
          <w:rFonts w:asciiTheme="minorHAnsi" w:hAnsiTheme="minorHAnsi"/>
          <w:b/>
          <w:sz w:val="24"/>
          <w:szCs w:val="24"/>
        </w:rPr>
      </w:pPr>
    </w:p>
    <w:p w:rsidR="00826307"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Revisión de la cantidad de monta</w:t>
      </w:r>
      <w:r w:rsidR="00826307" w:rsidRPr="00217A65">
        <w:rPr>
          <w:rFonts w:asciiTheme="minorHAnsi" w:hAnsiTheme="minorHAnsi"/>
          <w:sz w:val="24"/>
          <w:szCs w:val="24"/>
        </w:rPr>
        <w:t>dores trabajando en el proyecto.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Coordinar la extracción de</w:t>
      </w:r>
      <w:r w:rsidR="00970E68">
        <w:rPr>
          <w:rFonts w:asciiTheme="minorHAnsi" w:hAnsiTheme="minorHAnsi"/>
          <w:sz w:val="24"/>
          <w:szCs w:val="24"/>
        </w:rPr>
        <w:t xml:space="preserve"> </w:t>
      </w:r>
      <w:r w:rsidRPr="00217A65">
        <w:rPr>
          <w:rFonts w:asciiTheme="minorHAnsi" w:hAnsiTheme="minorHAnsi"/>
          <w:sz w:val="24"/>
          <w:szCs w:val="24"/>
        </w:rPr>
        <w:t>materiales del almacén solicitados.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Revisión de los trabajos que se están realizando.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Garantizar la continuidad del trabajo.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Garantizar la calidad del trabajo. Detener los trabajos por no cumplir con los requisitos técnicos e indicar su nueva realización. Informar esta anormalidad a la dirección del proyecto.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Dar la solución técnica adecuada a situaciones de montaje, de no contar con ella solicitar soporte a los especialistas de montaje.</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Informar</w:t>
      </w:r>
      <w:r w:rsidR="00970E68">
        <w:rPr>
          <w:rFonts w:asciiTheme="minorHAnsi" w:hAnsiTheme="minorHAnsi"/>
          <w:sz w:val="24"/>
          <w:szCs w:val="24"/>
        </w:rPr>
        <w:t xml:space="preserve"> </w:t>
      </w:r>
      <w:r w:rsidRPr="00217A65">
        <w:rPr>
          <w:rFonts w:asciiTheme="minorHAnsi" w:hAnsiTheme="minorHAnsi"/>
          <w:sz w:val="24"/>
          <w:szCs w:val="24"/>
        </w:rPr>
        <w:t>de cualquier anormalidad en la realización de los trabajos, tratar de corregirla. tener una propuesta de solución ante los problemas. Si no es posible su solución proponer la realización de otra tarea de montaje que supla el atraso de la planificada.</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Tener el control del volumen de los trabajos realizados.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Planificar los trabajos a realizar para el día siguiente y preparar técnicamente al jefe de brigada de montaje para asumir los trabajos.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Garantizar que la brigada de montaje cuente con las herramientas necesarias para desarrollar el trabajo, prever con anterioridad las herramientas que se necesitan para el día siguiente.</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Garantizar que el jefe de brigada cuente con copia de la documentación de montaje necesaria para realizar los trabajos.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Informar diariamente las posibles modificaciones al proyecto.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Realizar solicitud de materiales para el día siguiente</w:t>
      </w:r>
      <w:r w:rsidR="004929B4" w:rsidRPr="00217A65">
        <w:rPr>
          <w:rFonts w:asciiTheme="minorHAnsi" w:hAnsiTheme="minorHAnsi"/>
          <w:sz w:val="24"/>
          <w:szCs w:val="24"/>
        </w:rPr>
        <w:t>, o para la próxima semana según se planifique.</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Revisar y estar al tanto de la información técnica de montaje que se está utilizando.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Revisión de la información técnica del equipamiento a instalar.</w:t>
      </w:r>
    </w:p>
    <w:p w:rsidR="001225C7" w:rsidRPr="00217A65" w:rsidRDefault="001225C7"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Controlar diariamente el volumen ejecutado por cada objeto de obra.</w:t>
      </w:r>
    </w:p>
    <w:p w:rsidR="00C028D9" w:rsidRPr="00217A65" w:rsidRDefault="00C028D9"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Controlar las horas de trabajo de sus subordinados.</w:t>
      </w:r>
    </w:p>
    <w:p w:rsidR="00612466" w:rsidRPr="00217A65" w:rsidRDefault="0061246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Actualizar diariamente los % de avance de las tareas en el cronograma de ejecución.</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lastRenderedPageBreak/>
        <w:t>Reportar semanalmente los trabajos realizados, dificultades y pendientes.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Realizar de manera inmediata los reportes por defectos de diseño, por defecto de suministro, por defecto de montaje o por daños ocasionados al equipamiento.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Realizar la certificación mensual de trabajos terminados.</w:t>
      </w:r>
    </w:p>
    <w:p w:rsidR="00175B26"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Cumplimentar con el registro de puntos de inspección.</w:t>
      </w:r>
    </w:p>
    <w:p w:rsidR="001A4988" w:rsidRPr="00217A65" w:rsidRDefault="001A4988" w:rsidP="001A4988">
      <w:pPr>
        <w:pStyle w:val="Prrafodelista"/>
        <w:spacing w:after="240"/>
        <w:ind w:left="851"/>
        <w:jc w:val="both"/>
        <w:rPr>
          <w:rFonts w:asciiTheme="minorHAnsi" w:hAnsiTheme="minorHAnsi"/>
          <w:sz w:val="24"/>
          <w:szCs w:val="24"/>
        </w:rPr>
      </w:pPr>
    </w:p>
    <w:p w:rsidR="00175B26" w:rsidRPr="00217A65" w:rsidRDefault="00175B26" w:rsidP="00C70BE4">
      <w:pPr>
        <w:pStyle w:val="Prrafodelista"/>
        <w:numPr>
          <w:ilvl w:val="0"/>
          <w:numId w:val="8"/>
        </w:numPr>
        <w:ind w:left="284"/>
        <w:jc w:val="both"/>
        <w:rPr>
          <w:rFonts w:asciiTheme="minorHAnsi" w:hAnsiTheme="minorHAnsi"/>
          <w:b/>
          <w:sz w:val="24"/>
          <w:szCs w:val="24"/>
        </w:rPr>
      </w:pPr>
      <w:r w:rsidRPr="00217A65">
        <w:rPr>
          <w:rFonts w:asciiTheme="minorHAnsi" w:hAnsiTheme="minorHAnsi"/>
          <w:b/>
          <w:sz w:val="24"/>
          <w:szCs w:val="24"/>
        </w:rPr>
        <w:t xml:space="preserve">Realización de reuniones </w:t>
      </w:r>
      <w:r w:rsidR="00E04D72" w:rsidRPr="00217A65">
        <w:rPr>
          <w:rFonts w:asciiTheme="minorHAnsi" w:hAnsiTheme="minorHAnsi"/>
          <w:b/>
          <w:sz w:val="24"/>
          <w:szCs w:val="24"/>
        </w:rPr>
        <w:t>técnicas</w:t>
      </w:r>
      <w:r w:rsidR="00970E68">
        <w:rPr>
          <w:rFonts w:asciiTheme="minorHAnsi" w:hAnsiTheme="minorHAnsi"/>
          <w:b/>
          <w:sz w:val="24"/>
          <w:szCs w:val="24"/>
        </w:rPr>
        <w:t xml:space="preserve"> </w:t>
      </w:r>
      <w:r w:rsidRPr="00217A65">
        <w:rPr>
          <w:rFonts w:asciiTheme="minorHAnsi" w:hAnsiTheme="minorHAnsi"/>
          <w:b/>
          <w:sz w:val="24"/>
          <w:szCs w:val="24"/>
        </w:rPr>
        <w:t>de chequeo de proyectos.</w:t>
      </w:r>
      <w:r w:rsidR="001A226A" w:rsidRPr="00217A65">
        <w:rPr>
          <w:rFonts w:asciiTheme="minorHAnsi" w:hAnsiTheme="minorHAnsi"/>
          <w:b/>
          <w:sz w:val="24"/>
          <w:szCs w:val="24"/>
        </w:rPr>
        <w:t xml:space="preserve"> CEDAI-CL</w:t>
      </w:r>
      <w:r w:rsidR="0085395B" w:rsidRPr="00217A65">
        <w:rPr>
          <w:rFonts w:asciiTheme="minorHAnsi" w:hAnsiTheme="minorHAnsi"/>
          <w:b/>
          <w:sz w:val="24"/>
          <w:szCs w:val="24"/>
        </w:rPr>
        <w:t>IENTE</w:t>
      </w:r>
    </w:p>
    <w:p w:rsidR="00EE3A41" w:rsidRDefault="00EE3A41" w:rsidP="00EE3A41">
      <w:pPr>
        <w:autoSpaceDE w:val="0"/>
        <w:autoSpaceDN w:val="0"/>
        <w:adjustRightInd w:val="0"/>
        <w:ind w:left="142"/>
        <w:jc w:val="both"/>
        <w:rPr>
          <w:rFonts w:asciiTheme="minorHAnsi" w:hAnsiTheme="minorHAnsi"/>
          <w:sz w:val="24"/>
          <w:szCs w:val="24"/>
        </w:rPr>
      </w:pPr>
    </w:p>
    <w:p w:rsidR="00EE3A41" w:rsidRPr="00217A65" w:rsidRDefault="00B54418" w:rsidP="00052FC3">
      <w:pPr>
        <w:pStyle w:val="Prrafodelista"/>
        <w:tabs>
          <w:tab w:val="left" w:pos="4508"/>
        </w:tabs>
        <w:ind w:left="284"/>
        <w:jc w:val="both"/>
        <w:rPr>
          <w:rFonts w:asciiTheme="minorHAnsi" w:hAnsiTheme="minorHAnsi"/>
          <w:sz w:val="24"/>
          <w:szCs w:val="24"/>
        </w:rPr>
      </w:pPr>
      <w:r w:rsidRPr="00217A65">
        <w:rPr>
          <w:rFonts w:asciiTheme="minorHAnsi" w:hAnsiTheme="minorHAnsi"/>
          <w:sz w:val="24"/>
          <w:szCs w:val="24"/>
        </w:rPr>
        <w:t>La frecuencia prevista para estas reuniones es semanal, aunque se puede variar según las necesidades del proyecto,</w:t>
      </w:r>
      <w:r w:rsidR="00175B26" w:rsidRPr="00217A65">
        <w:rPr>
          <w:rFonts w:asciiTheme="minorHAnsi" w:hAnsiTheme="minorHAnsi"/>
          <w:sz w:val="24"/>
          <w:szCs w:val="24"/>
        </w:rPr>
        <w:t xml:space="preserve"> en la</w:t>
      </w:r>
      <w:r w:rsidRPr="00217A65">
        <w:rPr>
          <w:rFonts w:asciiTheme="minorHAnsi" w:hAnsiTheme="minorHAnsi"/>
          <w:sz w:val="24"/>
          <w:szCs w:val="24"/>
        </w:rPr>
        <w:t>s</w:t>
      </w:r>
      <w:r w:rsidR="00175B26" w:rsidRPr="00217A65">
        <w:rPr>
          <w:rFonts w:asciiTheme="minorHAnsi" w:hAnsiTheme="minorHAnsi"/>
          <w:sz w:val="24"/>
          <w:szCs w:val="24"/>
        </w:rPr>
        <w:t xml:space="preserve"> misma</w:t>
      </w:r>
      <w:r w:rsidRPr="00217A65">
        <w:rPr>
          <w:rFonts w:asciiTheme="minorHAnsi" w:hAnsiTheme="minorHAnsi"/>
          <w:sz w:val="24"/>
          <w:szCs w:val="24"/>
        </w:rPr>
        <w:t>s</w:t>
      </w:r>
      <w:r w:rsidR="00175B26" w:rsidRPr="00217A65">
        <w:rPr>
          <w:rFonts w:asciiTheme="minorHAnsi" w:hAnsiTheme="minorHAnsi"/>
          <w:sz w:val="24"/>
          <w:szCs w:val="24"/>
        </w:rPr>
        <w:t xml:space="preserve"> se analiza:</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 xml:space="preserve">% de avance de cada tarea por cronograma. Cada </w:t>
      </w:r>
      <w:r w:rsidR="0013284B" w:rsidRPr="00217A65">
        <w:rPr>
          <w:rFonts w:asciiTheme="minorHAnsi" w:hAnsiTheme="minorHAnsi"/>
          <w:sz w:val="24"/>
          <w:szCs w:val="24"/>
        </w:rPr>
        <w:t>especialista</w:t>
      </w:r>
      <w:r w:rsidR="0013284B">
        <w:rPr>
          <w:rFonts w:asciiTheme="minorHAnsi" w:hAnsiTheme="minorHAnsi"/>
          <w:sz w:val="24"/>
          <w:szCs w:val="24"/>
        </w:rPr>
        <w:t xml:space="preserve"> es</w:t>
      </w:r>
      <w:r w:rsidRPr="00217A65">
        <w:rPr>
          <w:rFonts w:asciiTheme="minorHAnsi" w:hAnsiTheme="minorHAnsi"/>
          <w:sz w:val="24"/>
          <w:szCs w:val="24"/>
        </w:rPr>
        <w:t xml:space="preserve"> responsable de actualizar diariamente el % completado de cada tarea en el cronograma general de proyecto. De manera automática </w:t>
      </w:r>
      <w:r w:rsidR="00EE3A41">
        <w:rPr>
          <w:rFonts w:asciiTheme="minorHAnsi" w:hAnsiTheme="minorHAnsi"/>
          <w:sz w:val="24"/>
          <w:szCs w:val="24"/>
        </w:rPr>
        <w:t>el Microsoft Project actualizará</w:t>
      </w:r>
      <w:r w:rsidRPr="00217A65">
        <w:rPr>
          <w:rFonts w:asciiTheme="minorHAnsi" w:hAnsiTheme="minorHAnsi"/>
          <w:sz w:val="24"/>
          <w:szCs w:val="24"/>
        </w:rPr>
        <w:t xml:space="preserve"> el % esperado y los días de atraso o adelanto.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Situaciones existentes para las tareas atrasadas y posibles soluciones.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Pendientes del proyecto, situaciones técnicas, suministros logística.</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Principales prioridades.</w:t>
      </w:r>
    </w:p>
    <w:p w:rsidR="006C60BD" w:rsidRPr="00217A65" w:rsidRDefault="006C60BD"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Aprobación de solicitudes de modificaciones</w:t>
      </w:r>
      <w:r w:rsidR="00E04D72" w:rsidRPr="00217A65">
        <w:rPr>
          <w:rFonts w:asciiTheme="minorHAnsi" w:hAnsiTheme="minorHAnsi"/>
          <w:sz w:val="24"/>
          <w:szCs w:val="24"/>
        </w:rPr>
        <w:t xml:space="preserve"> al proyecto con el cliente</w:t>
      </w:r>
      <w:r w:rsidRPr="00217A65">
        <w:rPr>
          <w:rFonts w:asciiTheme="minorHAnsi" w:hAnsiTheme="minorHAnsi"/>
          <w:sz w:val="24"/>
          <w:szCs w:val="24"/>
        </w:rPr>
        <w:t>. Por defecto de diseño, suministro, montaje o daños a los equipos.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Situaci</w:t>
      </w:r>
      <w:r w:rsidR="007421D3" w:rsidRPr="00217A65">
        <w:rPr>
          <w:rFonts w:asciiTheme="minorHAnsi" w:hAnsiTheme="minorHAnsi"/>
          <w:sz w:val="24"/>
          <w:szCs w:val="24"/>
        </w:rPr>
        <w:t>ón del cronograma civil</w:t>
      </w:r>
      <w:r w:rsidRPr="00217A65">
        <w:rPr>
          <w:rFonts w:asciiTheme="minorHAnsi" w:hAnsiTheme="minorHAnsi"/>
          <w:sz w:val="24"/>
          <w:szCs w:val="24"/>
        </w:rPr>
        <w:t>, afectaciones por esta causa.</w:t>
      </w:r>
    </w:p>
    <w:p w:rsidR="007421D3" w:rsidRPr="00217A65" w:rsidRDefault="007421D3"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Informar al cliente sobre posibles paros a la ejecución por causas ajenas al ejecutor.</w:t>
      </w:r>
    </w:p>
    <w:p w:rsidR="00175B26"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Situaciones disciplinarias y de recursos humanos.</w:t>
      </w:r>
    </w:p>
    <w:p w:rsidR="00EE3A41" w:rsidRPr="00217A65" w:rsidRDefault="00EE3A41" w:rsidP="00EE3A41">
      <w:pPr>
        <w:pStyle w:val="Prrafodelista"/>
        <w:ind w:left="426"/>
        <w:jc w:val="both"/>
        <w:rPr>
          <w:rFonts w:asciiTheme="minorHAnsi" w:hAnsiTheme="minorHAnsi"/>
          <w:sz w:val="24"/>
          <w:szCs w:val="24"/>
        </w:rPr>
      </w:pPr>
    </w:p>
    <w:p w:rsidR="00175B26" w:rsidRPr="00217A65" w:rsidRDefault="00175B26" w:rsidP="00052FC3">
      <w:pPr>
        <w:pStyle w:val="Prrafodelista"/>
        <w:tabs>
          <w:tab w:val="left" w:pos="4508"/>
        </w:tabs>
        <w:ind w:left="284"/>
        <w:jc w:val="both"/>
        <w:rPr>
          <w:rFonts w:asciiTheme="minorHAnsi" w:hAnsiTheme="minorHAnsi"/>
          <w:sz w:val="24"/>
          <w:szCs w:val="24"/>
        </w:rPr>
      </w:pPr>
      <w:r w:rsidRPr="00217A65">
        <w:rPr>
          <w:rFonts w:asciiTheme="minorHAnsi" w:hAnsiTheme="minorHAnsi"/>
          <w:sz w:val="24"/>
          <w:szCs w:val="24"/>
        </w:rPr>
        <w:t>Se generan los siguientes do</w:t>
      </w:r>
      <w:r w:rsidR="00EE3A41">
        <w:rPr>
          <w:rFonts w:asciiTheme="minorHAnsi" w:hAnsiTheme="minorHAnsi"/>
          <w:sz w:val="24"/>
          <w:szCs w:val="24"/>
        </w:rPr>
        <w:t>cumentos de control de proyecto: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Reporte general de proyecto.</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Informe de afectaciones por el proyecto mecánico-civil.</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Estado del proyecto por cronograma de ejecución.</w:t>
      </w:r>
    </w:p>
    <w:p w:rsidR="00175B26" w:rsidRPr="00217A65" w:rsidRDefault="00175B26" w:rsidP="00D049CD">
      <w:pPr>
        <w:autoSpaceDE w:val="0"/>
        <w:autoSpaceDN w:val="0"/>
        <w:adjustRightInd w:val="0"/>
        <w:ind w:left="348"/>
        <w:jc w:val="both"/>
        <w:rPr>
          <w:rFonts w:asciiTheme="minorHAnsi" w:hAnsiTheme="minorHAnsi"/>
          <w:sz w:val="24"/>
          <w:szCs w:val="24"/>
          <w:highlight w:val="lightGray"/>
        </w:rPr>
      </w:pPr>
    </w:p>
    <w:p w:rsidR="00175B26" w:rsidRDefault="00EE3A41" w:rsidP="00C70BE4">
      <w:pPr>
        <w:pStyle w:val="Prrafodelista"/>
        <w:numPr>
          <w:ilvl w:val="0"/>
          <w:numId w:val="8"/>
        </w:numPr>
        <w:ind w:left="284"/>
        <w:jc w:val="both"/>
        <w:rPr>
          <w:rFonts w:asciiTheme="minorHAnsi" w:hAnsiTheme="minorHAnsi"/>
          <w:b/>
          <w:sz w:val="24"/>
          <w:szCs w:val="24"/>
        </w:rPr>
      </w:pPr>
      <w:r>
        <w:rPr>
          <w:rFonts w:asciiTheme="minorHAnsi" w:hAnsiTheme="minorHAnsi"/>
          <w:b/>
          <w:sz w:val="24"/>
          <w:szCs w:val="24"/>
        </w:rPr>
        <w:t>Montaje</w:t>
      </w:r>
    </w:p>
    <w:p w:rsidR="00EE3A41" w:rsidRPr="00217A65" w:rsidRDefault="00EE3A41" w:rsidP="00EE3A41">
      <w:pPr>
        <w:pStyle w:val="Prrafodelista"/>
        <w:ind w:left="284"/>
        <w:jc w:val="both"/>
        <w:rPr>
          <w:rFonts w:asciiTheme="minorHAnsi" w:hAnsiTheme="minorHAnsi"/>
          <w:b/>
          <w:sz w:val="24"/>
          <w:szCs w:val="24"/>
        </w:rPr>
      </w:pP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Extraer en el inicio de la jornada los materiales del almacén, puede ser diario o semanal según sea planificado el movimiento de almacén.</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Comenzar los trabajos de montaje según estén previstos en el cronograma de ejecución.</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 xml:space="preserve">Informar al supervisor de manera inmediata </w:t>
      </w:r>
      <w:r w:rsidR="0085395B" w:rsidRPr="00217A65">
        <w:rPr>
          <w:rFonts w:asciiTheme="minorHAnsi" w:hAnsiTheme="minorHAnsi"/>
          <w:sz w:val="24"/>
          <w:szCs w:val="24"/>
        </w:rPr>
        <w:t>problemas</w:t>
      </w:r>
      <w:r w:rsidRPr="00217A65">
        <w:rPr>
          <w:rFonts w:asciiTheme="minorHAnsi" w:hAnsiTheme="minorHAnsi"/>
          <w:sz w:val="24"/>
          <w:szCs w:val="24"/>
        </w:rPr>
        <w:t xml:space="preserve"> que dificulten el trabajo de montaje.</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Realizar el montaje según las instrucciones establecida</w:t>
      </w:r>
      <w:r w:rsidR="0085395B" w:rsidRPr="00217A65">
        <w:rPr>
          <w:rFonts w:asciiTheme="minorHAnsi" w:hAnsiTheme="minorHAnsi"/>
          <w:sz w:val="24"/>
          <w:szCs w:val="24"/>
        </w:rPr>
        <w:t>s</w:t>
      </w:r>
      <w:r w:rsidRPr="00217A65">
        <w:rPr>
          <w:rFonts w:asciiTheme="minorHAnsi" w:hAnsiTheme="minorHAnsi"/>
          <w:sz w:val="24"/>
          <w:szCs w:val="24"/>
        </w:rPr>
        <w:t xml:space="preserve"> en el proyecto, cumpliendo estrictamente con las especificaciones técnicas de montaje, con los recursos y normas de tiempo establecidas.</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 xml:space="preserve">Detener el trabajo ante los puntos de inspección e informar a la dirección del proyecto. </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Reconocer los trabajos realizados sin la calidad requerida corrigiendo los errores de manera inmediata.</w:t>
      </w:r>
    </w:p>
    <w:p w:rsidR="00175B26"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lastRenderedPageBreak/>
        <w:t>Informar al supervisor necesidades de herramientas o insumos para la continuidad de los trabajos.</w:t>
      </w:r>
    </w:p>
    <w:p w:rsidR="00391F6A" w:rsidRPr="00217A65" w:rsidRDefault="00175B26" w:rsidP="00052FC3">
      <w:pPr>
        <w:pStyle w:val="Prrafodelista"/>
        <w:numPr>
          <w:ilvl w:val="2"/>
          <w:numId w:val="15"/>
        </w:numPr>
        <w:ind w:left="567" w:hanging="284"/>
        <w:jc w:val="both"/>
        <w:rPr>
          <w:rFonts w:asciiTheme="minorHAnsi" w:hAnsiTheme="minorHAnsi"/>
          <w:sz w:val="24"/>
          <w:szCs w:val="24"/>
        </w:rPr>
      </w:pPr>
      <w:r w:rsidRPr="00217A65">
        <w:rPr>
          <w:rFonts w:asciiTheme="minorHAnsi" w:hAnsiTheme="minorHAnsi"/>
          <w:sz w:val="24"/>
          <w:szCs w:val="24"/>
        </w:rPr>
        <w:t xml:space="preserve">Después de realizada la tarea de montaje dejar limpia el área donde se </w:t>
      </w:r>
      <w:r w:rsidR="00376566" w:rsidRPr="00217A65">
        <w:rPr>
          <w:rFonts w:asciiTheme="minorHAnsi" w:hAnsiTheme="minorHAnsi"/>
          <w:sz w:val="24"/>
          <w:szCs w:val="24"/>
        </w:rPr>
        <w:t>ejecutó</w:t>
      </w:r>
      <w:r w:rsidRPr="00217A65">
        <w:rPr>
          <w:rFonts w:asciiTheme="minorHAnsi" w:hAnsiTheme="minorHAnsi"/>
          <w:sz w:val="24"/>
          <w:szCs w:val="24"/>
        </w:rPr>
        <w:t xml:space="preserve"> el trabajo.</w:t>
      </w:r>
    </w:p>
    <w:p w:rsidR="00175B26" w:rsidRPr="00135BD6" w:rsidRDefault="00175B26" w:rsidP="00175B26">
      <w:pPr>
        <w:pStyle w:val="Sangra3detindependiente"/>
        <w:ind w:left="810" w:firstLine="0"/>
        <w:jc w:val="both"/>
        <w:rPr>
          <w:rFonts w:asciiTheme="minorHAnsi" w:hAnsiTheme="minorHAnsi"/>
          <w:sz w:val="24"/>
          <w:szCs w:val="24"/>
          <w:highlight w:val="lightGray"/>
        </w:rPr>
      </w:pPr>
    </w:p>
    <w:p w:rsidR="001A226A" w:rsidRPr="00EE3A41" w:rsidRDefault="00B54418" w:rsidP="00EE3A41">
      <w:pPr>
        <w:pStyle w:val="Prrafodelista"/>
        <w:numPr>
          <w:ilvl w:val="0"/>
          <w:numId w:val="8"/>
        </w:numPr>
        <w:ind w:left="284"/>
        <w:jc w:val="both"/>
        <w:rPr>
          <w:rFonts w:asciiTheme="minorHAnsi" w:hAnsiTheme="minorHAnsi"/>
          <w:b/>
          <w:sz w:val="24"/>
          <w:szCs w:val="24"/>
        </w:rPr>
      </w:pPr>
      <w:r w:rsidRPr="00135BD6">
        <w:rPr>
          <w:rFonts w:asciiTheme="minorHAnsi" w:hAnsiTheme="minorHAnsi"/>
          <w:b/>
          <w:sz w:val="24"/>
          <w:szCs w:val="24"/>
        </w:rPr>
        <w:t>P</w:t>
      </w:r>
      <w:r w:rsidR="00EE3A41">
        <w:rPr>
          <w:rFonts w:asciiTheme="minorHAnsi" w:hAnsiTheme="minorHAnsi"/>
          <w:b/>
          <w:sz w:val="24"/>
          <w:szCs w:val="24"/>
        </w:rPr>
        <w:t>uesta en marcha</w:t>
      </w:r>
    </w:p>
    <w:p w:rsidR="007F1DA7" w:rsidRPr="00135BD6" w:rsidRDefault="007F1DA7" w:rsidP="001A226A">
      <w:pPr>
        <w:pStyle w:val="Sangra3detindependiente"/>
        <w:ind w:left="284" w:firstLine="0"/>
        <w:jc w:val="both"/>
        <w:rPr>
          <w:rFonts w:asciiTheme="minorHAnsi" w:hAnsiTheme="minorHAnsi"/>
          <w:sz w:val="24"/>
          <w:szCs w:val="24"/>
        </w:rPr>
      </w:pPr>
    </w:p>
    <w:p w:rsidR="00DD04B2" w:rsidRDefault="00DD04B2" w:rsidP="00052FC3">
      <w:pPr>
        <w:pStyle w:val="Prrafodelista"/>
        <w:tabs>
          <w:tab w:val="left" w:pos="4508"/>
        </w:tabs>
        <w:ind w:left="284"/>
        <w:jc w:val="both"/>
        <w:rPr>
          <w:rFonts w:asciiTheme="minorHAnsi" w:hAnsiTheme="minorHAnsi"/>
          <w:sz w:val="24"/>
          <w:szCs w:val="24"/>
        </w:rPr>
      </w:pPr>
      <w:r w:rsidRPr="00EE3A41">
        <w:rPr>
          <w:rFonts w:asciiTheme="minorHAnsi" w:hAnsiTheme="minorHAnsi"/>
          <w:sz w:val="24"/>
          <w:szCs w:val="24"/>
        </w:rPr>
        <w:t xml:space="preserve">La puesta en marcha se hará de manera conjunta entre los especialistas de CEDAI y </w:t>
      </w:r>
      <w:r w:rsidR="00EE3A41">
        <w:rPr>
          <w:rFonts w:asciiTheme="minorHAnsi" w:hAnsiTheme="minorHAnsi"/>
          <w:sz w:val="24"/>
          <w:szCs w:val="24"/>
        </w:rPr>
        <w:t xml:space="preserve">el </w:t>
      </w:r>
      <w:r w:rsidRPr="00EE3A41">
        <w:rPr>
          <w:rFonts w:asciiTheme="minorHAnsi" w:hAnsiTheme="minorHAnsi"/>
          <w:sz w:val="24"/>
          <w:szCs w:val="24"/>
        </w:rPr>
        <w:t>personal designado por el cliente.</w:t>
      </w:r>
      <w:r w:rsidRPr="00135BD6">
        <w:rPr>
          <w:rFonts w:asciiTheme="minorHAnsi" w:hAnsiTheme="minorHAnsi"/>
          <w:sz w:val="24"/>
          <w:szCs w:val="24"/>
        </w:rPr>
        <w:t xml:space="preserve"> </w:t>
      </w:r>
      <w:r w:rsidR="00EE3A41">
        <w:rPr>
          <w:rFonts w:asciiTheme="minorHAnsi" w:hAnsiTheme="minorHAnsi"/>
          <w:sz w:val="24"/>
          <w:szCs w:val="24"/>
        </w:rPr>
        <w:t>Las p</w:t>
      </w:r>
      <w:r w:rsidRPr="004466C3">
        <w:rPr>
          <w:rFonts w:asciiTheme="minorHAnsi" w:hAnsiTheme="minorHAnsi"/>
          <w:sz w:val="24"/>
          <w:szCs w:val="24"/>
        </w:rPr>
        <w:t xml:space="preserve">ruebas a realizar estarán en relación con los estándares </w:t>
      </w:r>
      <w:r w:rsidR="004466C3" w:rsidRPr="004466C3">
        <w:rPr>
          <w:rFonts w:asciiTheme="minorHAnsi" w:hAnsiTheme="minorHAnsi"/>
          <w:sz w:val="24"/>
          <w:szCs w:val="24"/>
        </w:rPr>
        <w:t xml:space="preserve">establecidos por el fabricante. </w:t>
      </w:r>
      <w:r w:rsidRPr="004466C3">
        <w:rPr>
          <w:rFonts w:asciiTheme="minorHAnsi" w:hAnsiTheme="minorHAnsi"/>
          <w:sz w:val="24"/>
          <w:szCs w:val="24"/>
        </w:rPr>
        <w:t>Los</w:t>
      </w:r>
      <w:r w:rsidRPr="00135BD6">
        <w:rPr>
          <w:rFonts w:asciiTheme="minorHAnsi" w:hAnsiTheme="minorHAnsi"/>
          <w:sz w:val="24"/>
          <w:szCs w:val="24"/>
        </w:rPr>
        <w:t xml:space="preserve"> resultados serán recopilados e incluidos en la documentación oficial del proyecto. </w:t>
      </w:r>
    </w:p>
    <w:p w:rsidR="00AE1952" w:rsidRDefault="00AE1952" w:rsidP="00052FC3">
      <w:pPr>
        <w:pStyle w:val="Prrafodelista"/>
        <w:tabs>
          <w:tab w:val="left" w:pos="4508"/>
        </w:tabs>
        <w:ind w:left="284"/>
        <w:jc w:val="both"/>
        <w:rPr>
          <w:rFonts w:asciiTheme="minorHAnsi" w:hAnsiTheme="minorHAnsi"/>
          <w:sz w:val="24"/>
          <w:szCs w:val="24"/>
        </w:rPr>
      </w:pPr>
    </w:p>
    <w:p w:rsidR="00AE1952" w:rsidRPr="00AE1952" w:rsidRDefault="00AE1952" w:rsidP="00AE1952">
      <w:pPr>
        <w:pStyle w:val="Prrafodelista"/>
        <w:numPr>
          <w:ilvl w:val="0"/>
          <w:numId w:val="8"/>
        </w:numPr>
        <w:ind w:left="284"/>
        <w:jc w:val="both"/>
        <w:rPr>
          <w:rFonts w:asciiTheme="minorHAnsi" w:hAnsiTheme="minorHAnsi"/>
          <w:b/>
          <w:sz w:val="24"/>
          <w:szCs w:val="24"/>
        </w:rPr>
      </w:pPr>
      <w:r>
        <w:rPr>
          <w:rFonts w:asciiTheme="minorHAnsi" w:hAnsiTheme="minorHAnsi"/>
          <w:b/>
          <w:sz w:val="24"/>
          <w:szCs w:val="24"/>
        </w:rPr>
        <w:t>Capacitación</w:t>
      </w:r>
    </w:p>
    <w:p w:rsidR="00AE1952" w:rsidRDefault="00AE1952" w:rsidP="00AE1952">
      <w:pPr>
        <w:pStyle w:val="Prrafodelista"/>
        <w:ind w:left="357"/>
        <w:contextualSpacing w:val="0"/>
        <w:jc w:val="both"/>
        <w:rPr>
          <w:rFonts w:asciiTheme="minorHAnsi" w:hAnsiTheme="minorHAnsi"/>
          <w:sz w:val="24"/>
          <w:szCs w:val="24"/>
        </w:rPr>
      </w:pPr>
    </w:p>
    <w:p w:rsidR="00783EA1" w:rsidRDefault="00AE1952" w:rsidP="00AE1952">
      <w:pPr>
        <w:pStyle w:val="Prrafodelista"/>
        <w:ind w:left="357"/>
        <w:contextualSpacing w:val="0"/>
        <w:jc w:val="both"/>
        <w:rPr>
          <w:rFonts w:asciiTheme="minorHAnsi" w:hAnsiTheme="minorHAnsi"/>
          <w:sz w:val="24"/>
          <w:szCs w:val="24"/>
        </w:rPr>
      </w:pPr>
      <w:r w:rsidRPr="00AE1952">
        <w:rPr>
          <w:rFonts w:asciiTheme="minorHAnsi" w:hAnsiTheme="minorHAnsi"/>
          <w:sz w:val="24"/>
          <w:szCs w:val="24"/>
        </w:rPr>
        <w:t>CEDAI entrenará a operadores en el uso del nuevo sistema de control instalado, el mismo se realizará según se planifica en el cronograma de ejecución.</w:t>
      </w:r>
    </w:p>
    <w:p w:rsidR="00AE1952" w:rsidRDefault="00AE1952" w:rsidP="00AE1952">
      <w:pPr>
        <w:pStyle w:val="Prrafodelista"/>
        <w:ind w:left="357"/>
        <w:contextualSpacing w:val="0"/>
        <w:jc w:val="both"/>
        <w:rPr>
          <w:rFonts w:asciiTheme="minorHAnsi" w:hAnsiTheme="minorHAnsi"/>
          <w:sz w:val="24"/>
          <w:szCs w:val="24"/>
        </w:rPr>
      </w:pPr>
    </w:p>
    <w:p w:rsidR="00175B26" w:rsidRPr="00217A65" w:rsidRDefault="00EE3A41" w:rsidP="00C70BE4">
      <w:pPr>
        <w:pStyle w:val="Prrafodelista"/>
        <w:numPr>
          <w:ilvl w:val="0"/>
          <w:numId w:val="8"/>
        </w:numPr>
        <w:ind w:left="284"/>
        <w:jc w:val="both"/>
        <w:rPr>
          <w:rFonts w:asciiTheme="minorHAnsi" w:hAnsiTheme="minorHAnsi"/>
          <w:b/>
          <w:sz w:val="24"/>
          <w:szCs w:val="24"/>
        </w:rPr>
      </w:pPr>
      <w:r>
        <w:rPr>
          <w:rFonts w:asciiTheme="minorHAnsi" w:hAnsiTheme="minorHAnsi"/>
          <w:b/>
          <w:sz w:val="24"/>
          <w:szCs w:val="24"/>
        </w:rPr>
        <w:t>Junta de cierre de proyecto</w:t>
      </w:r>
    </w:p>
    <w:p w:rsidR="00EE3A41" w:rsidRDefault="00EE3A41" w:rsidP="00EE3A41">
      <w:pPr>
        <w:autoSpaceDE w:val="0"/>
        <w:autoSpaceDN w:val="0"/>
        <w:adjustRightInd w:val="0"/>
        <w:ind w:left="142"/>
        <w:jc w:val="both"/>
        <w:rPr>
          <w:rFonts w:asciiTheme="minorHAnsi" w:hAnsiTheme="minorHAnsi"/>
          <w:sz w:val="24"/>
          <w:szCs w:val="24"/>
        </w:rPr>
      </w:pPr>
    </w:p>
    <w:p w:rsidR="00175B26" w:rsidRDefault="00FA1144" w:rsidP="00052FC3">
      <w:pPr>
        <w:pStyle w:val="Prrafodelista"/>
        <w:tabs>
          <w:tab w:val="left" w:pos="4508"/>
        </w:tabs>
        <w:ind w:left="284"/>
        <w:jc w:val="both"/>
        <w:rPr>
          <w:rFonts w:asciiTheme="minorHAnsi" w:hAnsiTheme="minorHAnsi"/>
          <w:sz w:val="24"/>
          <w:szCs w:val="24"/>
        </w:rPr>
      </w:pPr>
      <w:r w:rsidRPr="00217A65">
        <w:rPr>
          <w:rFonts w:asciiTheme="minorHAnsi" w:hAnsiTheme="minorHAnsi"/>
          <w:sz w:val="24"/>
          <w:szCs w:val="24"/>
        </w:rPr>
        <w:t>R</w:t>
      </w:r>
      <w:r w:rsidR="00AE1952">
        <w:rPr>
          <w:rFonts w:asciiTheme="minorHAnsi" w:hAnsiTheme="minorHAnsi"/>
          <w:sz w:val="24"/>
          <w:szCs w:val="24"/>
        </w:rPr>
        <w:t>ealizada la p</w:t>
      </w:r>
      <w:r w:rsidR="009B65C4">
        <w:rPr>
          <w:rFonts w:asciiTheme="minorHAnsi" w:hAnsiTheme="minorHAnsi"/>
          <w:sz w:val="24"/>
          <w:szCs w:val="24"/>
        </w:rPr>
        <w:t xml:space="preserve">uesta </w:t>
      </w:r>
      <w:r w:rsidR="00AE1952">
        <w:rPr>
          <w:rFonts w:asciiTheme="minorHAnsi" w:hAnsiTheme="minorHAnsi"/>
          <w:sz w:val="24"/>
          <w:szCs w:val="24"/>
        </w:rPr>
        <w:t>en m</w:t>
      </w:r>
      <w:r w:rsidR="00542554">
        <w:rPr>
          <w:rFonts w:asciiTheme="minorHAnsi" w:hAnsiTheme="minorHAnsi"/>
          <w:sz w:val="24"/>
          <w:szCs w:val="24"/>
        </w:rPr>
        <w:t xml:space="preserve">archa del funcionamiento del </w:t>
      </w:r>
      <w:r w:rsidR="00AE1952">
        <w:rPr>
          <w:rFonts w:asciiTheme="minorHAnsi" w:hAnsiTheme="minorHAnsi"/>
          <w:sz w:val="24"/>
          <w:szCs w:val="24"/>
        </w:rPr>
        <w:t>s</w:t>
      </w:r>
      <w:r w:rsidR="001A4988">
        <w:rPr>
          <w:rFonts w:asciiTheme="minorHAnsi" w:hAnsiTheme="minorHAnsi"/>
          <w:sz w:val="24"/>
          <w:szCs w:val="24"/>
        </w:rPr>
        <w:t xml:space="preserve">istema </w:t>
      </w:r>
      <w:r w:rsidR="00AE1952">
        <w:rPr>
          <w:rFonts w:asciiTheme="minorHAnsi" w:hAnsiTheme="minorHAnsi"/>
          <w:sz w:val="24"/>
          <w:szCs w:val="24"/>
        </w:rPr>
        <w:t xml:space="preserve">implementado en </w:t>
      </w:r>
      <w:r w:rsidR="001A4988">
        <w:rPr>
          <w:rFonts w:asciiTheme="minorHAnsi" w:hAnsiTheme="minorHAnsi"/>
          <w:sz w:val="24"/>
          <w:szCs w:val="24"/>
        </w:rPr>
        <w:t>la Planta Glucosa</w:t>
      </w:r>
      <w:r w:rsidR="00542554">
        <w:rPr>
          <w:rFonts w:asciiTheme="minorHAnsi" w:hAnsiTheme="minorHAnsi"/>
          <w:sz w:val="24"/>
          <w:szCs w:val="24"/>
        </w:rPr>
        <w:t xml:space="preserve"> </w:t>
      </w:r>
      <w:r w:rsidRPr="00217A65">
        <w:rPr>
          <w:rFonts w:asciiTheme="minorHAnsi" w:hAnsiTheme="minorHAnsi"/>
          <w:sz w:val="24"/>
          <w:szCs w:val="24"/>
        </w:rPr>
        <w:t xml:space="preserve">y trabajando esta de manera estable, </w:t>
      </w:r>
      <w:r w:rsidR="00175B26" w:rsidRPr="00217A65">
        <w:rPr>
          <w:rFonts w:asciiTheme="minorHAnsi" w:hAnsiTheme="minorHAnsi"/>
          <w:sz w:val="24"/>
          <w:szCs w:val="24"/>
        </w:rPr>
        <w:t xml:space="preserve">se le presentan al cliente los documentos certificados de </w:t>
      </w:r>
      <w:r w:rsidRPr="00217A65">
        <w:rPr>
          <w:rFonts w:asciiTheme="minorHAnsi" w:hAnsiTheme="minorHAnsi"/>
          <w:sz w:val="24"/>
          <w:szCs w:val="24"/>
        </w:rPr>
        <w:t xml:space="preserve">las </w:t>
      </w:r>
      <w:r w:rsidR="00175B26" w:rsidRPr="00217A65">
        <w:rPr>
          <w:rFonts w:asciiTheme="minorHAnsi" w:hAnsiTheme="minorHAnsi"/>
          <w:sz w:val="24"/>
          <w:szCs w:val="24"/>
        </w:rPr>
        <w:t>pruebas realizadas, las certificaciones de obras realizadas y el acta de conformidad de trabajo terminado.</w:t>
      </w:r>
      <w:r w:rsidR="00DE3115" w:rsidRPr="00217A65">
        <w:rPr>
          <w:rFonts w:asciiTheme="minorHAnsi" w:hAnsiTheme="minorHAnsi"/>
          <w:sz w:val="24"/>
          <w:szCs w:val="24"/>
        </w:rPr>
        <w:t xml:space="preserve"> </w:t>
      </w:r>
    </w:p>
    <w:p w:rsidR="000D3A32" w:rsidRPr="007F1DA7" w:rsidRDefault="00EE3A41" w:rsidP="00BA4E97">
      <w:pPr>
        <w:spacing w:after="200" w:line="276" w:lineRule="auto"/>
        <w:rPr>
          <w:rFonts w:asciiTheme="minorHAnsi" w:hAnsiTheme="minorHAnsi"/>
          <w:b/>
          <w:sz w:val="24"/>
          <w:szCs w:val="24"/>
        </w:rPr>
      </w:pPr>
      <w:r>
        <w:rPr>
          <w:rFonts w:asciiTheme="minorHAnsi" w:hAnsiTheme="minorHAnsi"/>
          <w:b/>
          <w:sz w:val="24"/>
          <w:szCs w:val="24"/>
        </w:rPr>
        <w:br w:type="page"/>
      </w:r>
      <w:proofErr w:type="spellStart"/>
      <w:proofErr w:type="gramStart"/>
      <w:r w:rsidR="004879F5" w:rsidRPr="007F1DA7">
        <w:rPr>
          <w:rFonts w:asciiTheme="minorHAnsi" w:hAnsiTheme="minorHAnsi"/>
          <w:b/>
          <w:sz w:val="24"/>
          <w:szCs w:val="24"/>
        </w:rPr>
        <w:lastRenderedPageBreak/>
        <w:t>structura</w:t>
      </w:r>
      <w:proofErr w:type="spellEnd"/>
      <w:proofErr w:type="gramEnd"/>
      <w:r w:rsidR="004879F5" w:rsidRPr="007F1DA7">
        <w:rPr>
          <w:rFonts w:asciiTheme="minorHAnsi" w:hAnsiTheme="minorHAnsi"/>
          <w:b/>
          <w:sz w:val="24"/>
          <w:szCs w:val="24"/>
        </w:rPr>
        <w:t xml:space="preserve"> </w:t>
      </w:r>
      <w:r w:rsidR="007F1DA7">
        <w:rPr>
          <w:rFonts w:asciiTheme="minorHAnsi" w:hAnsiTheme="minorHAnsi"/>
          <w:b/>
          <w:sz w:val="24"/>
          <w:szCs w:val="24"/>
        </w:rPr>
        <w:t>Organizativa de Proyecto</w:t>
      </w:r>
    </w:p>
    <w:p w:rsidR="000D3A32" w:rsidRDefault="000D3A32" w:rsidP="00A31B67">
      <w:pPr>
        <w:pStyle w:val="Sangra3detindependiente"/>
        <w:ind w:left="567" w:firstLine="0"/>
        <w:jc w:val="both"/>
      </w:pPr>
    </w:p>
    <w:p w:rsidR="004879F5" w:rsidRDefault="004879F5" w:rsidP="00A31B67">
      <w:pPr>
        <w:pStyle w:val="Sangra3detindependiente"/>
        <w:ind w:left="567" w:firstLine="0"/>
        <w:jc w:val="both"/>
      </w:pPr>
    </w:p>
    <w:p w:rsidR="000D3A32" w:rsidRPr="00217A65" w:rsidRDefault="00BA4E97" w:rsidP="00BA4E97">
      <w:pPr>
        <w:pStyle w:val="Sangra3detindependiente"/>
        <w:ind w:left="567" w:firstLine="0"/>
        <w:jc w:val="both"/>
        <w:rPr>
          <w:rFonts w:asciiTheme="minorHAnsi" w:hAnsiTheme="minorHAnsi"/>
          <w:sz w:val="24"/>
          <w:szCs w:val="24"/>
        </w:rPr>
      </w:pPr>
      <w:r>
        <w:object w:dxaOrig="13216" w:dyaOrig="7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97.25pt" o:ole="">
            <v:imagedata r:id="rId8" o:title=""/>
          </v:shape>
          <o:OLEObject Type="Embed" ProgID="Visio.Drawing.15" ShapeID="_x0000_i1025" DrawAspect="Content" ObjectID="_1577715016" r:id="rId9"/>
        </w:object>
      </w:r>
    </w:p>
    <w:sectPr w:rsidR="000D3A32" w:rsidRPr="00217A65" w:rsidSect="00BA4E97">
      <w:headerReference w:type="default" r:id="rId10"/>
      <w:footerReference w:type="default" r:id="rId11"/>
      <w:pgSz w:w="12240" w:h="15840" w:code="1"/>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067" w:rsidRDefault="005D7067" w:rsidP="009A7066">
      <w:r>
        <w:separator/>
      </w:r>
    </w:p>
  </w:endnote>
  <w:endnote w:type="continuationSeparator" w:id="0">
    <w:p w:rsidR="005D7067" w:rsidRDefault="005D7067" w:rsidP="009A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C6" w:rsidRDefault="009D46C6">
    <w:pPr>
      <w:pStyle w:val="Piedepgina"/>
      <w:pBdr>
        <w:top w:val="thinThickSmallGap" w:sz="24" w:space="1" w:color="622423" w:themeColor="accent2" w:themeShade="7F"/>
      </w:pBdr>
      <w:rPr>
        <w:rFonts w:asciiTheme="majorHAnsi" w:hAnsiTheme="majorHAnsi"/>
      </w:rPr>
    </w:pPr>
    <w:r>
      <w:rPr>
        <w:rFonts w:asciiTheme="majorHAnsi" w:hAnsiTheme="majorHAnsi"/>
      </w:rPr>
      <w:t>CONTROL Y EJECUCION DE PROYECTO</w:t>
    </w:r>
    <w:r>
      <w:rPr>
        <w:rFonts w:asciiTheme="majorHAnsi" w:hAnsiTheme="majorHAnsi"/>
      </w:rPr>
      <w:ptab w:relativeTo="margin" w:alignment="right" w:leader="none"/>
    </w:r>
    <w:r>
      <w:rPr>
        <w:rFonts w:asciiTheme="majorHAnsi" w:hAnsiTheme="majorHAnsi"/>
      </w:rPr>
      <w:t xml:space="preserve">Page </w:t>
    </w:r>
    <w:r w:rsidR="00D27AC3">
      <w:fldChar w:fldCharType="begin"/>
    </w:r>
    <w:r w:rsidR="001A743D">
      <w:instrText xml:space="preserve"> PAGE   \* MERGEFORMAT </w:instrText>
    </w:r>
    <w:r w:rsidR="00D27AC3">
      <w:fldChar w:fldCharType="separate"/>
    </w:r>
    <w:r w:rsidR="00365E12" w:rsidRPr="00365E12">
      <w:rPr>
        <w:rFonts w:asciiTheme="majorHAnsi" w:hAnsiTheme="majorHAnsi"/>
        <w:noProof/>
      </w:rPr>
      <w:t>3</w:t>
    </w:r>
    <w:r w:rsidR="00D27AC3">
      <w:rPr>
        <w:rFonts w:asciiTheme="majorHAnsi" w:hAnsiTheme="majorHAnsi"/>
        <w:noProof/>
      </w:rPr>
      <w:fldChar w:fldCharType="end"/>
    </w:r>
  </w:p>
  <w:p w:rsidR="00D87B45" w:rsidRDefault="005D7067">
    <w:pPr>
      <w:pStyle w:val="Piedepgina"/>
      <w:rPr>
        <w:rFonts w:ascii="Arial" w:hAnsi="Arial"/>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067" w:rsidRDefault="005D7067" w:rsidP="009A7066">
      <w:r>
        <w:separator/>
      </w:r>
    </w:p>
  </w:footnote>
  <w:footnote w:type="continuationSeparator" w:id="0">
    <w:p w:rsidR="005D7067" w:rsidRDefault="005D7067" w:rsidP="009A7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70" w:type="dxa"/>
      <w:tblLayout w:type="fixed"/>
      <w:tblCellMar>
        <w:left w:w="70" w:type="dxa"/>
        <w:right w:w="70" w:type="dxa"/>
      </w:tblCellMar>
      <w:tblLook w:val="0000" w:firstRow="0" w:lastRow="0" w:firstColumn="0" w:lastColumn="0" w:noHBand="0" w:noVBand="0"/>
    </w:tblPr>
    <w:tblGrid>
      <w:gridCol w:w="1985"/>
      <w:gridCol w:w="6095"/>
      <w:gridCol w:w="1985"/>
    </w:tblGrid>
    <w:tr w:rsidR="00763195" w:rsidTr="002F2F1C">
      <w:trPr>
        <w:cantSplit/>
        <w:trHeight w:val="1268"/>
      </w:trPr>
      <w:tc>
        <w:tcPr>
          <w:tcW w:w="1985" w:type="dxa"/>
          <w:tcBorders>
            <w:top w:val="single" w:sz="6" w:space="0" w:color="auto"/>
            <w:left w:val="single" w:sz="6" w:space="0" w:color="auto"/>
            <w:bottom w:val="single" w:sz="4" w:space="0" w:color="auto"/>
            <w:right w:val="single" w:sz="6" w:space="0" w:color="auto"/>
          </w:tcBorders>
        </w:tcPr>
        <w:p w:rsidR="00763195" w:rsidRDefault="006D0EC8" w:rsidP="00FF1E95">
          <w:pPr>
            <w:pStyle w:val="Encabezado"/>
            <w:spacing w:before="20"/>
            <w:rPr>
              <w:rFonts w:ascii="Arial" w:hAnsi="Arial"/>
              <w:b/>
              <w:noProof/>
              <w:sz w:val="24"/>
            </w:rPr>
          </w:pPr>
          <w:r>
            <w:rPr>
              <w:rFonts w:ascii="Arial" w:hAnsi="Arial"/>
              <w:b/>
              <w:noProof/>
              <w:sz w:val="24"/>
              <w:lang w:val="en-US" w:eastAsia="en-US"/>
            </w:rPr>
            <w:drawing>
              <wp:anchor distT="0" distB="0" distL="114300" distR="114300" simplePos="0" relativeHeight="251661312" behindDoc="0" locked="0" layoutInCell="1" allowOverlap="1" wp14:anchorId="77D9871D" wp14:editId="6F214BC2">
                <wp:simplePos x="0" y="0"/>
                <wp:positionH relativeFrom="column">
                  <wp:posOffset>140335</wp:posOffset>
                </wp:positionH>
                <wp:positionV relativeFrom="paragraph">
                  <wp:posOffset>114300</wp:posOffset>
                </wp:positionV>
                <wp:extent cx="922020" cy="561975"/>
                <wp:effectExtent l="0" t="0" r="0" b="9525"/>
                <wp:wrapSquare wrapText="bothSides"/>
                <wp:docPr id="22" name="Imagen 22" desc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cNvPicPr preferRelativeResize="0">
                          <a:picLocks noChangeArrowheads="1"/>
                        </pic:cNvPicPr>
                      </pic:nvPicPr>
                      <pic:blipFill>
                        <a:blip r:embed="rId1">
                          <a:extLst>
                            <a:ext uri="{28A0092B-C50C-407E-A947-70E740481C1C}">
                              <a14:useLocalDpi xmlns:a14="http://schemas.microsoft.com/office/drawing/2010/main" val="0"/>
                            </a:ext>
                          </a:extLst>
                        </a:blip>
                        <a:srcRect r="75655" b="88237"/>
                        <a:stretch>
                          <a:fillRect/>
                        </a:stretch>
                      </pic:blipFill>
                      <pic:spPr bwMode="auto">
                        <a:xfrm>
                          <a:off x="0" y="0"/>
                          <a:ext cx="922020" cy="561975"/>
                        </a:xfrm>
                        <a:prstGeom prst="rect">
                          <a:avLst/>
                        </a:prstGeom>
                        <a:noFill/>
                      </pic:spPr>
                    </pic:pic>
                  </a:graphicData>
                </a:graphic>
                <wp14:sizeRelV relativeFrom="margin">
                  <wp14:pctHeight>0</wp14:pctHeight>
                </wp14:sizeRelV>
              </wp:anchor>
            </w:drawing>
          </w:r>
        </w:p>
      </w:tc>
      <w:tc>
        <w:tcPr>
          <w:tcW w:w="6095" w:type="dxa"/>
          <w:tcBorders>
            <w:top w:val="single" w:sz="6" w:space="0" w:color="auto"/>
            <w:left w:val="single" w:sz="6" w:space="0" w:color="auto"/>
            <w:bottom w:val="single" w:sz="4" w:space="0" w:color="auto"/>
            <w:right w:val="single" w:sz="6" w:space="0" w:color="auto"/>
          </w:tcBorders>
        </w:tcPr>
        <w:p w:rsidR="009B0EDA" w:rsidRDefault="005A7218" w:rsidP="009B0EDA">
          <w:pPr>
            <w:pStyle w:val="Ttulo2"/>
            <w:jc w:val="center"/>
          </w:pPr>
          <w:r w:rsidRPr="00996FA9">
            <w:rPr>
              <w:sz w:val="24"/>
            </w:rPr>
            <w:t xml:space="preserve">Ministerio de </w:t>
          </w:r>
          <w:r w:rsidR="000D4400">
            <w:rPr>
              <w:sz w:val="24"/>
            </w:rPr>
            <w:t>Industria</w:t>
          </w:r>
          <w:r w:rsidR="00B92242">
            <w:rPr>
              <w:sz w:val="24"/>
            </w:rPr>
            <w:t>s</w:t>
          </w:r>
        </w:p>
        <w:p w:rsidR="00633BC2" w:rsidRDefault="005A7218" w:rsidP="009B0EDA">
          <w:pPr>
            <w:jc w:val="center"/>
            <w:rPr>
              <w:rFonts w:ascii="Arial" w:hAnsi="Arial" w:cs="Arial"/>
              <w:b/>
              <w:sz w:val="24"/>
              <w:szCs w:val="24"/>
            </w:rPr>
          </w:pPr>
          <w:r w:rsidRPr="00996FA9">
            <w:rPr>
              <w:rFonts w:ascii="Arial" w:hAnsi="Arial" w:cs="Arial"/>
              <w:b/>
              <w:sz w:val="24"/>
              <w:szCs w:val="24"/>
            </w:rPr>
            <w:t xml:space="preserve">Empresa de </w:t>
          </w:r>
          <w:r>
            <w:rPr>
              <w:rFonts w:ascii="Arial" w:hAnsi="Arial" w:cs="Arial"/>
              <w:b/>
              <w:sz w:val="24"/>
              <w:szCs w:val="24"/>
            </w:rPr>
            <w:t>Automatización Integral</w:t>
          </w:r>
          <w:r w:rsidR="00970E68">
            <w:rPr>
              <w:rFonts w:ascii="Arial" w:hAnsi="Arial" w:cs="Arial"/>
              <w:b/>
              <w:sz w:val="24"/>
              <w:szCs w:val="24"/>
            </w:rPr>
            <w:t xml:space="preserve"> </w:t>
          </w:r>
        </w:p>
        <w:p w:rsidR="009B0EDA" w:rsidRPr="00996FA9" w:rsidRDefault="00633BC2" w:rsidP="009B0EDA">
          <w:pPr>
            <w:jc w:val="center"/>
            <w:rPr>
              <w:rFonts w:ascii="Arial" w:hAnsi="Arial" w:cs="Arial"/>
              <w:b/>
              <w:sz w:val="24"/>
              <w:szCs w:val="24"/>
            </w:rPr>
          </w:pPr>
          <w:r>
            <w:rPr>
              <w:rFonts w:ascii="Arial" w:hAnsi="Arial" w:cs="Arial"/>
              <w:b/>
              <w:sz w:val="24"/>
              <w:szCs w:val="24"/>
            </w:rPr>
            <w:t>CEDAI</w:t>
          </w:r>
        </w:p>
        <w:p w:rsidR="00763195" w:rsidRDefault="007B74D2" w:rsidP="009B0EDA">
          <w:pPr>
            <w:pStyle w:val="Ttulo2"/>
            <w:jc w:val="center"/>
            <w:rPr>
              <w:b/>
              <w:sz w:val="24"/>
            </w:rPr>
          </w:pPr>
          <w:r>
            <w:rPr>
              <w:sz w:val="24"/>
            </w:rPr>
            <w:t>DOCUMENTO DE CONTROL DE PROYECTO</w:t>
          </w:r>
        </w:p>
      </w:tc>
      <w:tc>
        <w:tcPr>
          <w:tcW w:w="1985" w:type="dxa"/>
          <w:tcBorders>
            <w:top w:val="single" w:sz="6" w:space="0" w:color="auto"/>
            <w:bottom w:val="single" w:sz="4" w:space="0" w:color="auto"/>
            <w:right w:val="single" w:sz="6" w:space="0" w:color="auto"/>
          </w:tcBorders>
        </w:tcPr>
        <w:p w:rsidR="00975704" w:rsidRDefault="005A7218" w:rsidP="00975704">
          <w:pPr>
            <w:pStyle w:val="Encabezado"/>
            <w:spacing w:before="20"/>
            <w:rPr>
              <w:rFonts w:ascii="Arial" w:hAnsi="Arial"/>
              <w:b/>
            </w:rPr>
          </w:pPr>
          <w:proofErr w:type="spellStart"/>
          <w:r>
            <w:rPr>
              <w:rFonts w:ascii="Arial" w:hAnsi="Arial"/>
              <w:b/>
              <w:sz w:val="24"/>
            </w:rPr>
            <w:t>Cód</w:t>
          </w:r>
          <w:proofErr w:type="spellEnd"/>
          <w:r>
            <w:rPr>
              <w:rFonts w:ascii="Arial" w:hAnsi="Arial"/>
              <w:b/>
              <w:sz w:val="24"/>
            </w:rPr>
            <w:t xml:space="preserve">: </w:t>
          </w:r>
          <w:r w:rsidR="00883FBE">
            <w:rPr>
              <w:rFonts w:ascii="Arial" w:hAnsi="Arial"/>
              <w:b/>
              <w:sz w:val="24"/>
            </w:rPr>
            <w:t>DC</w:t>
          </w:r>
          <w:r w:rsidR="00A44993">
            <w:rPr>
              <w:rFonts w:ascii="Arial" w:hAnsi="Arial"/>
              <w:b/>
              <w:sz w:val="24"/>
            </w:rPr>
            <w:t>0</w:t>
          </w:r>
          <w:r w:rsidR="00883FBE">
            <w:rPr>
              <w:rFonts w:ascii="Arial" w:hAnsi="Arial"/>
              <w:b/>
              <w:sz w:val="24"/>
            </w:rPr>
            <w:t>1</w:t>
          </w:r>
        </w:p>
        <w:p w:rsidR="00975704" w:rsidRDefault="005A7218" w:rsidP="00975704">
          <w:pPr>
            <w:pStyle w:val="Encabezado"/>
            <w:spacing w:before="20"/>
            <w:rPr>
              <w:rFonts w:ascii="Arial" w:hAnsi="Arial"/>
              <w:b/>
              <w:sz w:val="24"/>
            </w:rPr>
          </w:pPr>
          <w:proofErr w:type="spellStart"/>
          <w:r>
            <w:rPr>
              <w:rFonts w:ascii="Arial" w:hAnsi="Arial"/>
              <w:b/>
              <w:sz w:val="24"/>
            </w:rPr>
            <w:t>Rev</w:t>
          </w:r>
          <w:proofErr w:type="spellEnd"/>
          <w:r>
            <w:rPr>
              <w:rFonts w:ascii="Arial" w:hAnsi="Arial"/>
              <w:b/>
              <w:sz w:val="24"/>
            </w:rPr>
            <w:t xml:space="preserve">: </w:t>
          </w:r>
          <w:r w:rsidR="00883FBE">
            <w:rPr>
              <w:rFonts w:ascii="Arial" w:hAnsi="Arial"/>
              <w:b/>
              <w:sz w:val="24"/>
            </w:rPr>
            <w:t>0</w:t>
          </w:r>
        </w:p>
        <w:p w:rsidR="00763195" w:rsidRDefault="005A7218" w:rsidP="00975704">
          <w:pPr>
            <w:pStyle w:val="Encabezado"/>
            <w:spacing w:before="20"/>
            <w:rPr>
              <w:rFonts w:ascii="Arial" w:hAnsi="Arial"/>
              <w:b/>
              <w:sz w:val="24"/>
            </w:rPr>
          </w:pPr>
          <w:proofErr w:type="spellStart"/>
          <w:r>
            <w:rPr>
              <w:rFonts w:ascii="Arial" w:hAnsi="Arial"/>
              <w:b/>
              <w:sz w:val="24"/>
            </w:rPr>
            <w:t>Pág</w:t>
          </w:r>
          <w:proofErr w:type="spellEnd"/>
          <w:r>
            <w:rPr>
              <w:rFonts w:ascii="Arial" w:hAnsi="Arial"/>
              <w:b/>
              <w:sz w:val="24"/>
            </w:rPr>
            <w:t xml:space="preserve">: </w:t>
          </w:r>
          <w:r w:rsidR="00D27AC3">
            <w:rPr>
              <w:rStyle w:val="Nmerodepgina"/>
              <w:b/>
            </w:rPr>
            <w:fldChar w:fldCharType="begin"/>
          </w:r>
          <w:r>
            <w:rPr>
              <w:rStyle w:val="Nmerodepgina"/>
              <w:b/>
            </w:rPr>
            <w:instrText xml:space="preserve"> PAGE </w:instrText>
          </w:r>
          <w:r w:rsidR="00D27AC3">
            <w:rPr>
              <w:rStyle w:val="Nmerodepgina"/>
              <w:b/>
            </w:rPr>
            <w:fldChar w:fldCharType="separate"/>
          </w:r>
          <w:r w:rsidR="00365E12">
            <w:rPr>
              <w:rStyle w:val="Nmerodepgina"/>
              <w:b/>
              <w:noProof/>
            </w:rPr>
            <w:t>3</w:t>
          </w:r>
          <w:r w:rsidR="00D27AC3">
            <w:rPr>
              <w:rStyle w:val="Nmerodepgina"/>
              <w:b/>
            </w:rPr>
            <w:fldChar w:fldCharType="end"/>
          </w:r>
          <w:r>
            <w:rPr>
              <w:rFonts w:ascii="Arial" w:hAnsi="Arial"/>
              <w:b/>
              <w:sz w:val="24"/>
            </w:rPr>
            <w:t xml:space="preserve"> de</w:t>
          </w:r>
          <w:r w:rsidR="00247954">
            <w:rPr>
              <w:rFonts w:ascii="Arial" w:hAnsi="Arial"/>
              <w:b/>
              <w:sz w:val="24"/>
            </w:rPr>
            <w:t xml:space="preserve"> </w:t>
          </w:r>
          <w:r w:rsidR="00D27AC3" w:rsidRPr="0099679D">
            <w:rPr>
              <w:rStyle w:val="Nmerodepgina"/>
              <w:rFonts w:cs="Arial"/>
              <w:szCs w:val="24"/>
            </w:rPr>
            <w:fldChar w:fldCharType="begin"/>
          </w:r>
          <w:r w:rsidRPr="0099679D">
            <w:rPr>
              <w:rStyle w:val="Nmerodepgina"/>
              <w:rFonts w:cs="Arial"/>
              <w:szCs w:val="24"/>
            </w:rPr>
            <w:instrText xml:space="preserve"> NUMPAGES </w:instrText>
          </w:r>
          <w:r w:rsidR="00D27AC3" w:rsidRPr="0099679D">
            <w:rPr>
              <w:rStyle w:val="Nmerodepgina"/>
              <w:rFonts w:cs="Arial"/>
              <w:szCs w:val="24"/>
            </w:rPr>
            <w:fldChar w:fldCharType="separate"/>
          </w:r>
          <w:r w:rsidR="00365E12">
            <w:rPr>
              <w:rStyle w:val="Nmerodepgina"/>
              <w:rFonts w:cs="Arial"/>
              <w:noProof/>
              <w:szCs w:val="24"/>
            </w:rPr>
            <w:t>10</w:t>
          </w:r>
          <w:r w:rsidR="00D27AC3" w:rsidRPr="0099679D">
            <w:rPr>
              <w:rStyle w:val="Nmerodepgina"/>
              <w:rFonts w:cs="Arial"/>
              <w:szCs w:val="24"/>
            </w:rPr>
            <w:fldChar w:fldCharType="end"/>
          </w:r>
        </w:p>
      </w:tc>
    </w:tr>
  </w:tbl>
  <w:p w:rsidR="00D87B45" w:rsidRDefault="005D70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5659"/>
    <w:multiLevelType w:val="multilevel"/>
    <w:tmpl w:val="86561226"/>
    <w:lvl w:ilvl="0">
      <w:start w:val="2"/>
      <w:numFmt w:val="decimal"/>
      <w:lvlText w:val="%1."/>
      <w:lvlJc w:val="left"/>
      <w:pPr>
        <w:ind w:left="928" w:hanging="360"/>
      </w:pPr>
      <w:rPr>
        <w:rFonts w:hint="default"/>
      </w:rPr>
    </w:lvl>
    <w:lvl w:ilvl="1">
      <w:start w:val="1"/>
      <w:numFmt w:val="decimal"/>
      <w:lvlText w:val="%1.%2."/>
      <w:lvlJc w:val="left"/>
      <w:pPr>
        <w:ind w:left="432" w:hanging="432"/>
      </w:pPr>
      <w:rPr>
        <w:rFonts w:hint="default"/>
        <w:color w:val="auto"/>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CB2141"/>
    <w:multiLevelType w:val="multilevel"/>
    <w:tmpl w:val="BFACDE1C"/>
    <w:lvl w:ilvl="0">
      <w:start w:val="9"/>
      <w:numFmt w:val="decimal"/>
      <w:lvlText w:val="%1"/>
      <w:lvlJc w:val="left"/>
      <w:pPr>
        <w:ind w:left="360" w:hanging="360"/>
      </w:pPr>
      <w:rPr>
        <w:rFonts w:hint="default"/>
      </w:rPr>
    </w:lvl>
    <w:lvl w:ilvl="1">
      <w:start w:val="7"/>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110942E4"/>
    <w:multiLevelType w:val="multilevel"/>
    <w:tmpl w:val="DA8CCBCE"/>
    <w:lvl w:ilvl="0">
      <w:start w:val="1"/>
      <w:numFmt w:val="bullet"/>
      <w:lvlText w:val=""/>
      <w:lvlJc w:val="left"/>
      <w:pPr>
        <w:ind w:left="1680" w:hanging="480"/>
      </w:pPr>
      <w:rPr>
        <w:rFonts w:ascii="Wingdings" w:hAnsi="Wingdings" w:hint="default"/>
      </w:rPr>
    </w:lvl>
    <w:lvl w:ilvl="1">
      <w:start w:val="7"/>
      <w:numFmt w:val="decimal"/>
      <w:lvlText w:val="%1.%2"/>
      <w:lvlJc w:val="left"/>
      <w:pPr>
        <w:ind w:left="2220" w:hanging="480"/>
      </w:pPr>
      <w:rPr>
        <w:rFonts w:hint="default"/>
      </w:rPr>
    </w:lvl>
    <w:lvl w:ilvl="2">
      <w:start w:val="1"/>
      <w:numFmt w:val="decimal"/>
      <w:lvlText w:val="%1.6.%3"/>
      <w:lvlJc w:val="left"/>
      <w:pPr>
        <w:ind w:left="3000" w:hanging="720"/>
      </w:pPr>
      <w:rPr>
        <w:rFonts w:hint="default"/>
      </w:rPr>
    </w:lvl>
    <w:lvl w:ilvl="3">
      <w:start w:val="1"/>
      <w:numFmt w:val="decimal"/>
      <w:lvlText w:val="%1.%2.%3.%4"/>
      <w:lvlJc w:val="left"/>
      <w:pPr>
        <w:ind w:left="35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420" w:hanging="1440"/>
      </w:pPr>
      <w:rPr>
        <w:rFonts w:hint="default"/>
      </w:rPr>
    </w:lvl>
    <w:lvl w:ilvl="8">
      <w:start w:val="1"/>
      <w:numFmt w:val="decimal"/>
      <w:lvlText w:val="%1.%2.%3.%4.%5.%6.%7.%8.%9"/>
      <w:lvlJc w:val="left"/>
      <w:pPr>
        <w:ind w:left="7320" w:hanging="1800"/>
      </w:pPr>
      <w:rPr>
        <w:rFonts w:hint="default"/>
      </w:rPr>
    </w:lvl>
  </w:abstractNum>
  <w:abstractNum w:abstractNumId="3">
    <w:nsid w:val="136B1D3E"/>
    <w:multiLevelType w:val="multilevel"/>
    <w:tmpl w:val="56DA7546"/>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ascii="Arial" w:hAnsi="Arial" w:hint="default"/>
        <w:b/>
        <w:i/>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18A823DA"/>
    <w:multiLevelType w:val="multilevel"/>
    <w:tmpl w:val="3FB8DDA8"/>
    <w:lvl w:ilvl="0">
      <w:start w:val="2"/>
      <w:numFmt w:val="decimal"/>
      <w:lvlText w:val="%1."/>
      <w:lvlJc w:val="left"/>
      <w:pPr>
        <w:ind w:left="928" w:hanging="360"/>
      </w:pPr>
      <w:rPr>
        <w:rFonts w:hint="default"/>
      </w:rPr>
    </w:lvl>
    <w:lvl w:ilvl="1">
      <w:start w:val="1"/>
      <w:numFmt w:val="decimal"/>
      <w:lvlText w:val="%1.%2."/>
      <w:lvlJc w:val="left"/>
      <w:pPr>
        <w:ind w:left="432" w:hanging="432"/>
      </w:pPr>
      <w:rPr>
        <w:rFonts w:hint="default"/>
        <w:color w:val="auto"/>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3B09B1"/>
    <w:multiLevelType w:val="hybridMultilevel"/>
    <w:tmpl w:val="F7AE8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D5326"/>
    <w:multiLevelType w:val="hybridMultilevel"/>
    <w:tmpl w:val="B020363C"/>
    <w:lvl w:ilvl="0" w:tplc="04090001">
      <w:start w:val="1"/>
      <w:numFmt w:val="bullet"/>
      <w:lvlText w:val=""/>
      <w:lvlJc w:val="left"/>
      <w:pPr>
        <w:ind w:left="1170" w:hanging="360"/>
      </w:pPr>
      <w:rPr>
        <w:rFonts w:ascii="Symbol" w:hAnsi="Symbol" w:hint="default"/>
      </w:rPr>
    </w:lvl>
    <w:lvl w:ilvl="1" w:tplc="0C0A0003">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7">
    <w:nsid w:val="248F38EB"/>
    <w:multiLevelType w:val="hybridMultilevel"/>
    <w:tmpl w:val="B3380EDC"/>
    <w:lvl w:ilvl="0" w:tplc="0C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C1BFD"/>
    <w:multiLevelType w:val="hybridMultilevel"/>
    <w:tmpl w:val="EFB0C326"/>
    <w:lvl w:ilvl="0" w:tplc="04090005">
      <w:start w:val="1"/>
      <w:numFmt w:val="bullet"/>
      <w:lvlText w:val=""/>
      <w:lvlJc w:val="left"/>
      <w:pPr>
        <w:ind w:left="1512" w:hanging="360"/>
      </w:pPr>
      <w:rPr>
        <w:rFonts w:ascii="Wingdings" w:hAnsi="Wingding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26AB1913"/>
    <w:multiLevelType w:val="multilevel"/>
    <w:tmpl w:val="469AD6C4"/>
    <w:lvl w:ilvl="0">
      <w:start w:val="2"/>
      <w:numFmt w:val="decimal"/>
      <w:lvlText w:val="%1."/>
      <w:lvlJc w:val="left"/>
      <w:pPr>
        <w:ind w:left="360" w:hanging="360"/>
      </w:pPr>
      <w:rPr>
        <w:rFonts w:hint="default"/>
      </w:rPr>
    </w:lvl>
    <w:lvl w:ilvl="1">
      <w:start w:val="1"/>
      <w:numFmt w:val="none"/>
      <w:lvlText w:val="9.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C125E66"/>
    <w:multiLevelType w:val="hybridMultilevel"/>
    <w:tmpl w:val="59B4A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33170A"/>
    <w:multiLevelType w:val="multilevel"/>
    <w:tmpl w:val="0D9C9056"/>
    <w:lvl w:ilvl="0">
      <w:start w:val="1"/>
      <w:numFmt w:val="bullet"/>
      <w:lvlText w:val=""/>
      <w:lvlJc w:val="left"/>
      <w:pPr>
        <w:tabs>
          <w:tab w:val="num" w:pos="2915"/>
        </w:tabs>
        <w:ind w:left="2915" w:hanging="851"/>
      </w:pPr>
      <w:rPr>
        <w:rFonts w:ascii="Symbol" w:hAnsi="Symbol" w:hint="default"/>
      </w:rPr>
    </w:lvl>
    <w:lvl w:ilvl="1">
      <w:start w:val="1"/>
      <w:numFmt w:val="bullet"/>
      <w:lvlText w:val=""/>
      <w:lvlJc w:val="left"/>
      <w:pPr>
        <w:tabs>
          <w:tab w:val="num" w:pos="2915"/>
        </w:tabs>
        <w:ind w:left="2915" w:hanging="851"/>
      </w:pPr>
      <w:rPr>
        <w:rFonts w:ascii="Wingdings" w:hAnsi="Wingdings" w:hint="default"/>
      </w:rPr>
    </w:lvl>
    <w:lvl w:ilvl="2">
      <w:start w:val="1"/>
      <w:numFmt w:val="bullet"/>
      <w:lvlText w:val=""/>
      <w:lvlJc w:val="left"/>
      <w:pPr>
        <w:tabs>
          <w:tab w:val="num" w:pos="2801"/>
        </w:tabs>
        <w:ind w:left="2801" w:hanging="737"/>
      </w:pPr>
      <w:rPr>
        <w:rFonts w:ascii="Symbol" w:hAnsi="Symbol" w:hint="default"/>
      </w:rPr>
    </w:lvl>
    <w:lvl w:ilvl="3">
      <w:start w:val="1"/>
      <w:numFmt w:val="bullet"/>
      <w:lvlText w:val=""/>
      <w:lvlJc w:val="left"/>
      <w:pPr>
        <w:tabs>
          <w:tab w:val="num" w:pos="4224"/>
        </w:tabs>
        <w:ind w:left="3792" w:hanging="648"/>
      </w:pPr>
      <w:rPr>
        <w:rFonts w:ascii="Symbol" w:hAnsi="Symbol" w:hint="default"/>
      </w:rPr>
    </w:lvl>
    <w:lvl w:ilvl="4">
      <w:start w:val="1"/>
      <w:numFmt w:val="decimal"/>
      <w:lvlText w:val="%1.%2.%3.%4.%5."/>
      <w:lvlJc w:val="left"/>
      <w:pPr>
        <w:tabs>
          <w:tab w:val="num" w:pos="4584"/>
        </w:tabs>
        <w:ind w:left="4296" w:hanging="792"/>
      </w:pPr>
    </w:lvl>
    <w:lvl w:ilvl="5">
      <w:start w:val="1"/>
      <w:numFmt w:val="decimal"/>
      <w:lvlText w:val="%1.%2.%3.%4.%5.%6."/>
      <w:lvlJc w:val="left"/>
      <w:pPr>
        <w:tabs>
          <w:tab w:val="num" w:pos="4944"/>
        </w:tabs>
        <w:ind w:left="4800" w:hanging="936"/>
      </w:pPr>
    </w:lvl>
    <w:lvl w:ilvl="6">
      <w:start w:val="1"/>
      <w:numFmt w:val="decimal"/>
      <w:lvlText w:val="%1.%2.%3.%4.%5.%6.%7."/>
      <w:lvlJc w:val="left"/>
      <w:pPr>
        <w:tabs>
          <w:tab w:val="num" w:pos="5664"/>
        </w:tabs>
        <w:ind w:left="5304" w:hanging="1080"/>
      </w:pPr>
    </w:lvl>
    <w:lvl w:ilvl="7">
      <w:start w:val="1"/>
      <w:numFmt w:val="decimal"/>
      <w:lvlText w:val="%1.%2.%3.%4.%5.%6.%7.%8."/>
      <w:lvlJc w:val="left"/>
      <w:pPr>
        <w:tabs>
          <w:tab w:val="num" w:pos="6024"/>
        </w:tabs>
        <w:ind w:left="5808" w:hanging="1224"/>
      </w:pPr>
    </w:lvl>
    <w:lvl w:ilvl="8">
      <w:start w:val="1"/>
      <w:numFmt w:val="decimal"/>
      <w:lvlText w:val="%1.%2.%3.%4.%5.%6.%7.%8.%9."/>
      <w:lvlJc w:val="left"/>
      <w:pPr>
        <w:tabs>
          <w:tab w:val="num" w:pos="6744"/>
        </w:tabs>
        <w:ind w:left="6384" w:hanging="1440"/>
      </w:pPr>
    </w:lvl>
  </w:abstractNum>
  <w:abstractNum w:abstractNumId="12">
    <w:nsid w:val="335E64CB"/>
    <w:multiLevelType w:val="multilevel"/>
    <w:tmpl w:val="2AF4264C"/>
    <w:lvl w:ilvl="0">
      <w:start w:val="1"/>
      <w:numFmt w:val="decimal"/>
      <w:lvlText w:val="%1."/>
      <w:lvlJc w:val="left"/>
      <w:pPr>
        <w:ind w:left="360" w:hanging="360"/>
      </w:pPr>
      <w:rPr>
        <w:rFonts w:asciiTheme="minorHAnsi" w:eastAsia="Times New Roman" w:hAnsiTheme="minorHAnsi" w:cs="Times New Roman"/>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3466C5"/>
    <w:multiLevelType w:val="multilevel"/>
    <w:tmpl w:val="C8F282D8"/>
    <w:lvl w:ilvl="0">
      <w:start w:val="2"/>
      <w:numFmt w:val="decimal"/>
      <w:lvlText w:val="%1."/>
      <w:lvlJc w:val="left"/>
      <w:pPr>
        <w:ind w:left="360" w:hanging="360"/>
      </w:pPr>
      <w:rPr>
        <w:rFonts w:hint="default"/>
      </w:rPr>
    </w:lvl>
    <w:lvl w:ilvl="1">
      <w:start w:val="1"/>
      <w:numFmt w:val="none"/>
      <w:lvlText w:val="9.3."/>
      <w:lvlJc w:val="left"/>
      <w:pPr>
        <w:ind w:left="792" w:hanging="432"/>
      </w:pPr>
      <w:rPr>
        <w:rFonts w:hint="default"/>
      </w:rPr>
    </w:lvl>
    <w:lvl w:ilvl="2">
      <w:start w:val="1"/>
      <w:numFmt w:val="decimal"/>
      <w:lvlText w:val="4.%2.%3."/>
      <w:lvlJc w:val="left"/>
      <w:pPr>
        <w:ind w:left="1224" w:hanging="504"/>
      </w:pPr>
      <w:rPr>
        <w:rFonts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A31EFA"/>
    <w:multiLevelType w:val="hybridMultilevel"/>
    <w:tmpl w:val="1B087C8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366A4781"/>
    <w:multiLevelType w:val="multilevel"/>
    <w:tmpl w:val="8C260A9A"/>
    <w:lvl w:ilvl="0">
      <w:start w:val="2"/>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4.%2.%3."/>
      <w:lvlJc w:val="left"/>
      <w:pPr>
        <w:ind w:left="1224" w:hanging="504"/>
      </w:pPr>
      <w:rPr>
        <w:rFonts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723A18"/>
    <w:multiLevelType w:val="multilevel"/>
    <w:tmpl w:val="C8F282D8"/>
    <w:lvl w:ilvl="0">
      <w:start w:val="2"/>
      <w:numFmt w:val="decimal"/>
      <w:lvlText w:val="%1."/>
      <w:lvlJc w:val="left"/>
      <w:pPr>
        <w:ind w:left="360" w:hanging="360"/>
      </w:pPr>
      <w:rPr>
        <w:rFonts w:hint="default"/>
      </w:rPr>
    </w:lvl>
    <w:lvl w:ilvl="1">
      <w:start w:val="1"/>
      <w:numFmt w:val="none"/>
      <w:lvlText w:val="9.3."/>
      <w:lvlJc w:val="left"/>
      <w:pPr>
        <w:ind w:left="792" w:hanging="432"/>
      </w:pPr>
      <w:rPr>
        <w:rFonts w:hint="default"/>
      </w:rPr>
    </w:lvl>
    <w:lvl w:ilvl="2">
      <w:start w:val="1"/>
      <w:numFmt w:val="decimal"/>
      <w:lvlText w:val="4.%2.%3."/>
      <w:lvlJc w:val="left"/>
      <w:pPr>
        <w:ind w:left="1224" w:hanging="504"/>
      </w:pPr>
      <w:rPr>
        <w:rFonts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DC59D3"/>
    <w:multiLevelType w:val="multilevel"/>
    <w:tmpl w:val="96942BC6"/>
    <w:lvl w:ilvl="0">
      <w:start w:val="2"/>
      <w:numFmt w:val="decimal"/>
      <w:lvlText w:val="%1."/>
      <w:lvlJc w:val="left"/>
      <w:pPr>
        <w:ind w:left="360" w:hanging="360"/>
      </w:pPr>
      <w:rPr>
        <w:rFonts w:hint="default"/>
      </w:rPr>
    </w:lvl>
    <w:lvl w:ilvl="1">
      <w:start w:val="1"/>
      <w:numFmt w:val="none"/>
      <w:lvlText w:val="9.3."/>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693CF6"/>
    <w:multiLevelType w:val="multilevel"/>
    <w:tmpl w:val="E1ECD918"/>
    <w:lvl w:ilvl="0">
      <w:start w:val="1"/>
      <w:numFmt w:val="bullet"/>
      <w:lvlText w:val=""/>
      <w:lvlJc w:val="left"/>
      <w:pPr>
        <w:tabs>
          <w:tab w:val="num" w:pos="2915"/>
        </w:tabs>
        <w:ind w:left="2915" w:hanging="851"/>
      </w:pPr>
      <w:rPr>
        <w:rFonts w:ascii="Symbol" w:hAnsi="Symbol" w:hint="default"/>
      </w:rPr>
    </w:lvl>
    <w:lvl w:ilvl="1">
      <w:start w:val="1"/>
      <w:numFmt w:val="bullet"/>
      <w:lvlText w:val=""/>
      <w:lvlJc w:val="left"/>
      <w:pPr>
        <w:tabs>
          <w:tab w:val="num" w:pos="2915"/>
        </w:tabs>
        <w:ind w:left="2915" w:hanging="851"/>
      </w:pPr>
      <w:rPr>
        <w:rFonts w:ascii="Wingdings" w:hAnsi="Wingdings" w:hint="default"/>
      </w:rPr>
    </w:lvl>
    <w:lvl w:ilvl="2">
      <w:start w:val="1"/>
      <w:numFmt w:val="bullet"/>
      <w:lvlText w:val=""/>
      <w:lvlJc w:val="left"/>
      <w:pPr>
        <w:tabs>
          <w:tab w:val="num" w:pos="2801"/>
        </w:tabs>
        <w:ind w:left="2801" w:hanging="737"/>
      </w:pPr>
      <w:rPr>
        <w:rFonts w:ascii="Symbol" w:hAnsi="Symbol" w:hint="default"/>
      </w:rPr>
    </w:lvl>
    <w:lvl w:ilvl="3">
      <w:start w:val="1"/>
      <w:numFmt w:val="bullet"/>
      <w:lvlText w:val=""/>
      <w:lvlJc w:val="left"/>
      <w:pPr>
        <w:tabs>
          <w:tab w:val="num" w:pos="4224"/>
        </w:tabs>
        <w:ind w:left="3792" w:hanging="648"/>
      </w:pPr>
      <w:rPr>
        <w:rFonts w:ascii="Symbol" w:hAnsi="Symbol" w:hint="default"/>
      </w:rPr>
    </w:lvl>
    <w:lvl w:ilvl="4">
      <w:start w:val="1"/>
      <w:numFmt w:val="decimal"/>
      <w:lvlText w:val="%1.%2.%3.%4.%5."/>
      <w:lvlJc w:val="left"/>
      <w:pPr>
        <w:tabs>
          <w:tab w:val="num" w:pos="4584"/>
        </w:tabs>
        <w:ind w:left="4296" w:hanging="792"/>
      </w:pPr>
    </w:lvl>
    <w:lvl w:ilvl="5">
      <w:start w:val="1"/>
      <w:numFmt w:val="decimal"/>
      <w:lvlText w:val="%1.%2.%3.%4.%5.%6."/>
      <w:lvlJc w:val="left"/>
      <w:pPr>
        <w:tabs>
          <w:tab w:val="num" w:pos="4944"/>
        </w:tabs>
        <w:ind w:left="4800" w:hanging="936"/>
      </w:pPr>
    </w:lvl>
    <w:lvl w:ilvl="6">
      <w:start w:val="1"/>
      <w:numFmt w:val="decimal"/>
      <w:lvlText w:val="%1.%2.%3.%4.%5.%6.%7."/>
      <w:lvlJc w:val="left"/>
      <w:pPr>
        <w:tabs>
          <w:tab w:val="num" w:pos="5664"/>
        </w:tabs>
        <w:ind w:left="5304" w:hanging="1080"/>
      </w:pPr>
    </w:lvl>
    <w:lvl w:ilvl="7">
      <w:start w:val="1"/>
      <w:numFmt w:val="decimal"/>
      <w:lvlText w:val="%1.%2.%3.%4.%5.%6.%7.%8."/>
      <w:lvlJc w:val="left"/>
      <w:pPr>
        <w:tabs>
          <w:tab w:val="num" w:pos="6024"/>
        </w:tabs>
        <w:ind w:left="5808" w:hanging="1224"/>
      </w:pPr>
    </w:lvl>
    <w:lvl w:ilvl="8">
      <w:start w:val="1"/>
      <w:numFmt w:val="decimal"/>
      <w:lvlText w:val="%1.%2.%3.%4.%5.%6.%7.%8.%9."/>
      <w:lvlJc w:val="left"/>
      <w:pPr>
        <w:tabs>
          <w:tab w:val="num" w:pos="6744"/>
        </w:tabs>
        <w:ind w:left="6384" w:hanging="1440"/>
      </w:pPr>
    </w:lvl>
  </w:abstractNum>
  <w:abstractNum w:abstractNumId="19">
    <w:nsid w:val="4C1B78D0"/>
    <w:multiLevelType w:val="multilevel"/>
    <w:tmpl w:val="A966563C"/>
    <w:lvl w:ilvl="0">
      <w:start w:val="2"/>
      <w:numFmt w:val="decimal"/>
      <w:lvlText w:val="%1."/>
      <w:lvlJc w:val="left"/>
      <w:pPr>
        <w:ind w:left="928" w:hanging="360"/>
      </w:pPr>
      <w:rPr>
        <w:rFonts w:hint="default"/>
      </w:rPr>
    </w:lvl>
    <w:lvl w:ilvl="1">
      <w:start w:val="1"/>
      <w:numFmt w:val="decimal"/>
      <w:lvlText w:val="%1.%2."/>
      <w:lvlJc w:val="left"/>
      <w:pPr>
        <w:ind w:left="432" w:hanging="432"/>
      </w:pPr>
      <w:rPr>
        <w:rFonts w:hint="default"/>
        <w:color w:val="auto"/>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214AC7"/>
    <w:multiLevelType w:val="multilevel"/>
    <w:tmpl w:val="469AD6C4"/>
    <w:lvl w:ilvl="0">
      <w:start w:val="2"/>
      <w:numFmt w:val="decimal"/>
      <w:lvlText w:val="%1."/>
      <w:lvlJc w:val="left"/>
      <w:pPr>
        <w:ind w:left="360" w:hanging="360"/>
      </w:pPr>
      <w:rPr>
        <w:rFonts w:hint="default"/>
      </w:rPr>
    </w:lvl>
    <w:lvl w:ilvl="1">
      <w:start w:val="1"/>
      <w:numFmt w:val="none"/>
      <w:lvlText w:val="9.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E1666D2"/>
    <w:multiLevelType w:val="hybridMultilevel"/>
    <w:tmpl w:val="9B102C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ED51957"/>
    <w:multiLevelType w:val="hybridMultilevel"/>
    <w:tmpl w:val="AFF27AA0"/>
    <w:lvl w:ilvl="0" w:tplc="F1422F50">
      <w:start w:val="1"/>
      <w:numFmt w:val="bullet"/>
      <w:lvlText w:val="–"/>
      <w:lvlJc w:val="left"/>
      <w:pPr>
        <w:tabs>
          <w:tab w:val="num" w:pos="720"/>
        </w:tabs>
        <w:ind w:left="720" w:hanging="360"/>
      </w:pPr>
      <w:rPr>
        <w:rFonts w:ascii="Arial" w:hAnsi="Arial" w:hint="default"/>
      </w:rPr>
    </w:lvl>
    <w:lvl w:ilvl="1" w:tplc="55B8CEEE">
      <w:start w:val="1"/>
      <w:numFmt w:val="bullet"/>
      <w:lvlText w:val="–"/>
      <w:lvlJc w:val="left"/>
      <w:pPr>
        <w:tabs>
          <w:tab w:val="num" w:pos="1440"/>
        </w:tabs>
        <w:ind w:left="1440" w:hanging="360"/>
      </w:pPr>
      <w:rPr>
        <w:rFonts w:ascii="Arial" w:hAnsi="Arial" w:hint="default"/>
      </w:rPr>
    </w:lvl>
    <w:lvl w:ilvl="2" w:tplc="1C241ADE" w:tentative="1">
      <w:start w:val="1"/>
      <w:numFmt w:val="bullet"/>
      <w:lvlText w:val="–"/>
      <w:lvlJc w:val="left"/>
      <w:pPr>
        <w:tabs>
          <w:tab w:val="num" w:pos="2160"/>
        </w:tabs>
        <w:ind w:left="2160" w:hanging="360"/>
      </w:pPr>
      <w:rPr>
        <w:rFonts w:ascii="Arial" w:hAnsi="Arial" w:hint="default"/>
      </w:rPr>
    </w:lvl>
    <w:lvl w:ilvl="3" w:tplc="404C3956" w:tentative="1">
      <w:start w:val="1"/>
      <w:numFmt w:val="bullet"/>
      <w:lvlText w:val="–"/>
      <w:lvlJc w:val="left"/>
      <w:pPr>
        <w:tabs>
          <w:tab w:val="num" w:pos="2880"/>
        </w:tabs>
        <w:ind w:left="2880" w:hanging="360"/>
      </w:pPr>
      <w:rPr>
        <w:rFonts w:ascii="Arial" w:hAnsi="Arial" w:hint="default"/>
      </w:rPr>
    </w:lvl>
    <w:lvl w:ilvl="4" w:tplc="27EE34FA" w:tentative="1">
      <w:start w:val="1"/>
      <w:numFmt w:val="bullet"/>
      <w:lvlText w:val="–"/>
      <w:lvlJc w:val="left"/>
      <w:pPr>
        <w:tabs>
          <w:tab w:val="num" w:pos="3600"/>
        </w:tabs>
        <w:ind w:left="3600" w:hanging="360"/>
      </w:pPr>
      <w:rPr>
        <w:rFonts w:ascii="Arial" w:hAnsi="Arial" w:hint="default"/>
      </w:rPr>
    </w:lvl>
    <w:lvl w:ilvl="5" w:tplc="D9400AA6" w:tentative="1">
      <w:start w:val="1"/>
      <w:numFmt w:val="bullet"/>
      <w:lvlText w:val="–"/>
      <w:lvlJc w:val="left"/>
      <w:pPr>
        <w:tabs>
          <w:tab w:val="num" w:pos="4320"/>
        </w:tabs>
        <w:ind w:left="4320" w:hanging="360"/>
      </w:pPr>
      <w:rPr>
        <w:rFonts w:ascii="Arial" w:hAnsi="Arial" w:hint="default"/>
      </w:rPr>
    </w:lvl>
    <w:lvl w:ilvl="6" w:tplc="0546A8B8" w:tentative="1">
      <w:start w:val="1"/>
      <w:numFmt w:val="bullet"/>
      <w:lvlText w:val="–"/>
      <w:lvlJc w:val="left"/>
      <w:pPr>
        <w:tabs>
          <w:tab w:val="num" w:pos="5040"/>
        </w:tabs>
        <w:ind w:left="5040" w:hanging="360"/>
      </w:pPr>
      <w:rPr>
        <w:rFonts w:ascii="Arial" w:hAnsi="Arial" w:hint="default"/>
      </w:rPr>
    </w:lvl>
    <w:lvl w:ilvl="7" w:tplc="2F5E9CE2" w:tentative="1">
      <w:start w:val="1"/>
      <w:numFmt w:val="bullet"/>
      <w:lvlText w:val="–"/>
      <w:lvlJc w:val="left"/>
      <w:pPr>
        <w:tabs>
          <w:tab w:val="num" w:pos="5760"/>
        </w:tabs>
        <w:ind w:left="5760" w:hanging="360"/>
      </w:pPr>
      <w:rPr>
        <w:rFonts w:ascii="Arial" w:hAnsi="Arial" w:hint="default"/>
      </w:rPr>
    </w:lvl>
    <w:lvl w:ilvl="8" w:tplc="1B40D118" w:tentative="1">
      <w:start w:val="1"/>
      <w:numFmt w:val="bullet"/>
      <w:lvlText w:val="–"/>
      <w:lvlJc w:val="left"/>
      <w:pPr>
        <w:tabs>
          <w:tab w:val="num" w:pos="6480"/>
        </w:tabs>
        <w:ind w:left="6480" w:hanging="360"/>
      </w:pPr>
      <w:rPr>
        <w:rFonts w:ascii="Arial" w:hAnsi="Arial" w:hint="default"/>
      </w:rPr>
    </w:lvl>
  </w:abstractNum>
  <w:abstractNum w:abstractNumId="23">
    <w:nsid w:val="4F204A81"/>
    <w:multiLevelType w:val="hybridMultilevel"/>
    <w:tmpl w:val="E420554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4">
    <w:nsid w:val="51323715"/>
    <w:multiLevelType w:val="multilevel"/>
    <w:tmpl w:val="8C260A9A"/>
    <w:lvl w:ilvl="0">
      <w:start w:val="2"/>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4.%2.%3."/>
      <w:lvlJc w:val="left"/>
      <w:pPr>
        <w:ind w:left="1224" w:hanging="504"/>
      </w:pPr>
      <w:rPr>
        <w:rFonts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A5D65C9"/>
    <w:multiLevelType w:val="multilevel"/>
    <w:tmpl w:val="0708021C"/>
    <w:lvl w:ilvl="0">
      <w:start w:val="2"/>
      <w:numFmt w:val="decimal"/>
      <w:lvlText w:val="%1."/>
      <w:lvlJc w:val="left"/>
      <w:pPr>
        <w:ind w:left="360" w:hanging="360"/>
      </w:pPr>
      <w:rPr>
        <w:rFonts w:hint="default"/>
      </w:rPr>
    </w:lvl>
    <w:lvl w:ilvl="1">
      <w:start w:val="1"/>
      <w:numFmt w:val="none"/>
      <w:lvlText w:val="9.2."/>
      <w:lvlJc w:val="left"/>
      <w:pPr>
        <w:ind w:left="792" w:hanging="432"/>
      </w:pPr>
      <w:rPr>
        <w:rFonts w:hint="default"/>
      </w:rPr>
    </w:lvl>
    <w:lvl w:ilvl="2">
      <w:start w:val="1"/>
      <w:numFmt w:val="decimal"/>
      <w:lvlText w:val="4.%2.%3."/>
      <w:lvlJc w:val="left"/>
      <w:pPr>
        <w:ind w:left="1224" w:hanging="504"/>
      </w:pPr>
      <w:rPr>
        <w:rFonts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DFD0B52"/>
    <w:multiLevelType w:val="hybridMultilevel"/>
    <w:tmpl w:val="EF4AA918"/>
    <w:lvl w:ilvl="0" w:tplc="0C0A0001">
      <w:start w:val="1"/>
      <w:numFmt w:val="bullet"/>
      <w:lvlText w:val=""/>
      <w:lvlJc w:val="left"/>
      <w:pPr>
        <w:ind w:left="1890" w:hanging="360"/>
      </w:pPr>
      <w:rPr>
        <w:rFonts w:ascii="Symbol" w:hAnsi="Symbol" w:hint="default"/>
      </w:rPr>
    </w:lvl>
    <w:lvl w:ilvl="1" w:tplc="0C0A0003">
      <w:start w:val="1"/>
      <w:numFmt w:val="bullet"/>
      <w:lvlText w:val="o"/>
      <w:lvlJc w:val="left"/>
      <w:pPr>
        <w:ind w:left="2610" w:hanging="360"/>
      </w:pPr>
      <w:rPr>
        <w:rFonts w:ascii="Courier New" w:hAnsi="Courier New" w:cs="Courier New" w:hint="default"/>
      </w:rPr>
    </w:lvl>
    <w:lvl w:ilvl="2" w:tplc="0C0A0005">
      <w:start w:val="1"/>
      <w:numFmt w:val="bullet"/>
      <w:lvlText w:val=""/>
      <w:lvlJc w:val="left"/>
      <w:pPr>
        <w:ind w:left="3330" w:hanging="360"/>
      </w:pPr>
      <w:rPr>
        <w:rFonts w:ascii="Wingdings" w:hAnsi="Wingdings" w:hint="default"/>
      </w:rPr>
    </w:lvl>
    <w:lvl w:ilvl="3" w:tplc="0C0A0001">
      <w:start w:val="1"/>
      <w:numFmt w:val="bullet"/>
      <w:lvlText w:val=""/>
      <w:lvlJc w:val="left"/>
      <w:pPr>
        <w:ind w:left="4050" w:hanging="360"/>
      </w:pPr>
      <w:rPr>
        <w:rFonts w:ascii="Symbol" w:hAnsi="Symbol" w:hint="default"/>
      </w:rPr>
    </w:lvl>
    <w:lvl w:ilvl="4" w:tplc="0C0A0003">
      <w:start w:val="1"/>
      <w:numFmt w:val="bullet"/>
      <w:lvlText w:val="o"/>
      <w:lvlJc w:val="left"/>
      <w:pPr>
        <w:ind w:left="4770" w:hanging="360"/>
      </w:pPr>
      <w:rPr>
        <w:rFonts w:ascii="Courier New" w:hAnsi="Courier New" w:cs="Courier New" w:hint="default"/>
      </w:rPr>
    </w:lvl>
    <w:lvl w:ilvl="5" w:tplc="0C0A0005">
      <w:start w:val="1"/>
      <w:numFmt w:val="bullet"/>
      <w:lvlText w:val=""/>
      <w:lvlJc w:val="left"/>
      <w:pPr>
        <w:ind w:left="5490" w:hanging="360"/>
      </w:pPr>
      <w:rPr>
        <w:rFonts w:ascii="Wingdings" w:hAnsi="Wingdings" w:hint="default"/>
      </w:rPr>
    </w:lvl>
    <w:lvl w:ilvl="6" w:tplc="0C0A0001">
      <w:start w:val="1"/>
      <w:numFmt w:val="bullet"/>
      <w:lvlText w:val=""/>
      <w:lvlJc w:val="left"/>
      <w:pPr>
        <w:ind w:left="6210" w:hanging="360"/>
      </w:pPr>
      <w:rPr>
        <w:rFonts w:ascii="Symbol" w:hAnsi="Symbol" w:hint="default"/>
      </w:rPr>
    </w:lvl>
    <w:lvl w:ilvl="7" w:tplc="0C0A0003">
      <w:start w:val="1"/>
      <w:numFmt w:val="bullet"/>
      <w:lvlText w:val="o"/>
      <w:lvlJc w:val="left"/>
      <w:pPr>
        <w:ind w:left="6930" w:hanging="360"/>
      </w:pPr>
      <w:rPr>
        <w:rFonts w:ascii="Courier New" w:hAnsi="Courier New" w:cs="Courier New" w:hint="default"/>
      </w:rPr>
    </w:lvl>
    <w:lvl w:ilvl="8" w:tplc="0C0A0005">
      <w:start w:val="1"/>
      <w:numFmt w:val="bullet"/>
      <w:lvlText w:val=""/>
      <w:lvlJc w:val="left"/>
      <w:pPr>
        <w:ind w:left="7650" w:hanging="360"/>
      </w:pPr>
      <w:rPr>
        <w:rFonts w:ascii="Wingdings" w:hAnsi="Wingdings" w:hint="default"/>
      </w:rPr>
    </w:lvl>
  </w:abstractNum>
  <w:abstractNum w:abstractNumId="27">
    <w:nsid w:val="5F3964B3"/>
    <w:multiLevelType w:val="hybridMultilevel"/>
    <w:tmpl w:val="FB3262C0"/>
    <w:lvl w:ilvl="0" w:tplc="0C0A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BC7929"/>
    <w:multiLevelType w:val="multilevel"/>
    <w:tmpl w:val="EB105CAC"/>
    <w:lvl w:ilvl="0">
      <w:start w:val="2"/>
      <w:numFmt w:val="decimal"/>
      <w:lvlText w:val="%1."/>
      <w:lvlJc w:val="left"/>
      <w:pPr>
        <w:ind w:left="3196" w:hanging="360"/>
      </w:pPr>
      <w:rPr>
        <w:rFonts w:hint="default"/>
      </w:rPr>
    </w:lvl>
    <w:lvl w:ilvl="1">
      <w:start w:val="1"/>
      <w:numFmt w:val="decimal"/>
      <w:lvlText w:val="%1.%2."/>
      <w:lvlJc w:val="left"/>
      <w:pPr>
        <w:ind w:left="5678" w:hanging="432"/>
      </w:pPr>
      <w:rPr>
        <w:rFonts w:hint="default"/>
        <w:color w:val="auto"/>
      </w:rPr>
    </w:lvl>
    <w:lvl w:ilvl="2">
      <w:start w:val="1"/>
      <w:numFmt w:val="bullet"/>
      <w:lvlText w:val=""/>
      <w:lvlJc w:val="left"/>
      <w:pPr>
        <w:ind w:left="1224" w:hanging="504"/>
      </w:pPr>
      <w:rPr>
        <w:rFonts w:ascii="Symbol" w:hAnsi="Symbol"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A65E9C"/>
    <w:multiLevelType w:val="multilevel"/>
    <w:tmpl w:val="86D0809A"/>
    <w:lvl w:ilvl="0">
      <w:start w:val="2"/>
      <w:numFmt w:val="decimal"/>
      <w:lvlText w:val="%1."/>
      <w:lvlJc w:val="left"/>
      <w:pPr>
        <w:ind w:left="360" w:hanging="360"/>
      </w:pPr>
      <w:rPr>
        <w:rFonts w:hint="default"/>
      </w:rPr>
    </w:lvl>
    <w:lvl w:ilvl="1">
      <w:start w:val="1"/>
      <w:numFmt w:val="none"/>
      <w:lvlText w:val="9.2"/>
      <w:lvlJc w:val="left"/>
      <w:pPr>
        <w:ind w:left="792" w:hanging="432"/>
      </w:pPr>
      <w:rPr>
        <w:rFonts w:hint="default"/>
      </w:rPr>
    </w:lvl>
    <w:lvl w:ilvl="2">
      <w:start w:val="1"/>
      <w:numFmt w:val="decimal"/>
      <w:lvlText w:val="4.%2.%3."/>
      <w:lvlJc w:val="left"/>
      <w:pPr>
        <w:ind w:left="1224" w:hanging="504"/>
      </w:pPr>
      <w:rPr>
        <w:rFonts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02769EB"/>
    <w:multiLevelType w:val="multilevel"/>
    <w:tmpl w:val="1B5CFC16"/>
    <w:lvl w:ilvl="0">
      <w:start w:val="2"/>
      <w:numFmt w:val="decimal"/>
      <w:lvlText w:val="%1."/>
      <w:lvlJc w:val="left"/>
      <w:pPr>
        <w:ind w:left="928" w:hanging="360"/>
      </w:pPr>
      <w:rPr>
        <w:rFonts w:hint="default"/>
      </w:rPr>
    </w:lvl>
    <w:lvl w:ilvl="1">
      <w:start w:val="1"/>
      <w:numFmt w:val="decimal"/>
      <w:lvlText w:val="%1.%2."/>
      <w:lvlJc w:val="left"/>
      <w:pPr>
        <w:ind w:left="432" w:hanging="432"/>
      </w:pPr>
      <w:rPr>
        <w:rFonts w:hint="default"/>
        <w:color w:val="auto"/>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0426D71"/>
    <w:multiLevelType w:val="hybridMultilevel"/>
    <w:tmpl w:val="A098570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2">
    <w:nsid w:val="71FC15C2"/>
    <w:multiLevelType w:val="multilevel"/>
    <w:tmpl w:val="674AE03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6416443"/>
    <w:multiLevelType w:val="hybridMultilevel"/>
    <w:tmpl w:val="4C1A12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6AB5901"/>
    <w:multiLevelType w:val="hybridMultilevel"/>
    <w:tmpl w:val="7D28F90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nsid w:val="78A364D4"/>
    <w:multiLevelType w:val="hybridMultilevel"/>
    <w:tmpl w:val="C262DF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E40D79"/>
    <w:multiLevelType w:val="hybridMultilevel"/>
    <w:tmpl w:val="3F8894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A8526F"/>
    <w:multiLevelType w:val="multilevel"/>
    <w:tmpl w:val="80163A16"/>
    <w:lvl w:ilvl="0">
      <w:start w:val="2"/>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nsid w:val="7B5F39EA"/>
    <w:multiLevelType w:val="multilevel"/>
    <w:tmpl w:val="EE84D82E"/>
    <w:lvl w:ilvl="0">
      <w:start w:val="2"/>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2"/>
      <w:numFmt w:val="decimal"/>
      <w:lvlText w:val="4.%2.%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14"/>
  </w:num>
  <w:num w:numId="4">
    <w:abstractNumId w:val="33"/>
  </w:num>
  <w:num w:numId="5">
    <w:abstractNumId w:val="18"/>
  </w:num>
  <w:num w:numId="6">
    <w:abstractNumId w:val="11"/>
  </w:num>
  <w:num w:numId="7">
    <w:abstractNumId w:val="21"/>
  </w:num>
  <w:num w:numId="8">
    <w:abstractNumId w:val="32"/>
  </w:num>
  <w:num w:numId="9">
    <w:abstractNumId w:val="4"/>
  </w:num>
  <w:num w:numId="10">
    <w:abstractNumId w:val="8"/>
  </w:num>
  <w:num w:numId="11">
    <w:abstractNumId w:val="2"/>
  </w:num>
  <w:num w:numId="12">
    <w:abstractNumId w:val="24"/>
  </w:num>
  <w:num w:numId="13">
    <w:abstractNumId w:val="25"/>
  </w:num>
  <w:num w:numId="14">
    <w:abstractNumId w:val="15"/>
  </w:num>
  <w:num w:numId="15">
    <w:abstractNumId w:val="9"/>
  </w:num>
  <w:num w:numId="16">
    <w:abstractNumId w:val="20"/>
  </w:num>
  <w:num w:numId="17">
    <w:abstractNumId w:val="13"/>
  </w:num>
  <w:num w:numId="18">
    <w:abstractNumId w:val="29"/>
  </w:num>
  <w:num w:numId="19">
    <w:abstractNumId w:val="1"/>
  </w:num>
  <w:num w:numId="20">
    <w:abstractNumId w:val="16"/>
  </w:num>
  <w:num w:numId="21">
    <w:abstractNumId w:val="17"/>
  </w:num>
  <w:num w:numId="22">
    <w:abstractNumId w:val="5"/>
  </w:num>
  <w:num w:numId="23">
    <w:abstractNumId w:val="38"/>
  </w:num>
  <w:num w:numId="24">
    <w:abstractNumId w:val="27"/>
  </w:num>
  <w:num w:numId="25">
    <w:abstractNumId w:val="35"/>
  </w:num>
  <w:num w:numId="26">
    <w:abstractNumId w:val="31"/>
  </w:num>
  <w:num w:numId="27">
    <w:abstractNumId w:val="36"/>
  </w:num>
  <w:num w:numId="28">
    <w:abstractNumId w:val="12"/>
  </w:num>
  <w:num w:numId="29">
    <w:abstractNumId w:val="23"/>
  </w:num>
  <w:num w:numId="30">
    <w:abstractNumId w:val="22"/>
  </w:num>
  <w:num w:numId="31">
    <w:abstractNumId w:val="7"/>
  </w:num>
  <w:num w:numId="32">
    <w:abstractNumId w:val="6"/>
    <w:lvlOverride w:ilvl="0">
      <w:startOverride w:val="1"/>
    </w:lvlOverride>
    <w:lvlOverride w:ilvl="1"/>
    <w:lvlOverride w:ilvl="2"/>
    <w:lvlOverride w:ilvl="3"/>
    <w:lvlOverride w:ilvl="4"/>
    <w:lvlOverride w:ilvl="5"/>
    <w:lvlOverride w:ilvl="6"/>
    <w:lvlOverride w:ilvl="7"/>
    <w:lvlOverride w:ilvl="8"/>
  </w:num>
  <w:num w:numId="33">
    <w:abstractNumId w:val="26"/>
  </w:num>
  <w:num w:numId="34">
    <w:abstractNumId w:val="28"/>
  </w:num>
  <w:num w:numId="35">
    <w:abstractNumId w:val="10"/>
  </w:num>
  <w:num w:numId="36">
    <w:abstractNumId w:val="34"/>
  </w:num>
  <w:num w:numId="37">
    <w:abstractNumId w:val="30"/>
  </w:num>
  <w:num w:numId="38">
    <w:abstractNumId w:val="0"/>
  </w:num>
  <w:num w:numId="39">
    <w:abstractNumId w:val="19"/>
  </w:num>
  <w:num w:numId="40">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3E"/>
    <w:rsid w:val="00000A7F"/>
    <w:rsid w:val="000010AC"/>
    <w:rsid w:val="00005C92"/>
    <w:rsid w:val="000138EA"/>
    <w:rsid w:val="0001526B"/>
    <w:rsid w:val="0001611F"/>
    <w:rsid w:val="00017143"/>
    <w:rsid w:val="00020073"/>
    <w:rsid w:val="00021185"/>
    <w:rsid w:val="00025EA8"/>
    <w:rsid w:val="00026AA6"/>
    <w:rsid w:val="00035DE4"/>
    <w:rsid w:val="000379CF"/>
    <w:rsid w:val="00044C22"/>
    <w:rsid w:val="00044DA2"/>
    <w:rsid w:val="00045D97"/>
    <w:rsid w:val="00052FC3"/>
    <w:rsid w:val="0005348F"/>
    <w:rsid w:val="00054A45"/>
    <w:rsid w:val="00055810"/>
    <w:rsid w:val="000606FD"/>
    <w:rsid w:val="00063075"/>
    <w:rsid w:val="00063163"/>
    <w:rsid w:val="0006366C"/>
    <w:rsid w:val="000638B2"/>
    <w:rsid w:val="00064836"/>
    <w:rsid w:val="00070A0C"/>
    <w:rsid w:val="00071A66"/>
    <w:rsid w:val="00072215"/>
    <w:rsid w:val="00072336"/>
    <w:rsid w:val="0007349A"/>
    <w:rsid w:val="00087860"/>
    <w:rsid w:val="000924AD"/>
    <w:rsid w:val="000949C2"/>
    <w:rsid w:val="00094E3A"/>
    <w:rsid w:val="00094EAC"/>
    <w:rsid w:val="000A5D12"/>
    <w:rsid w:val="000B086E"/>
    <w:rsid w:val="000B0F28"/>
    <w:rsid w:val="000B1B7A"/>
    <w:rsid w:val="000B1FFE"/>
    <w:rsid w:val="000B5F66"/>
    <w:rsid w:val="000C268B"/>
    <w:rsid w:val="000C421C"/>
    <w:rsid w:val="000C53A7"/>
    <w:rsid w:val="000C5FB3"/>
    <w:rsid w:val="000D364C"/>
    <w:rsid w:val="000D3A32"/>
    <w:rsid w:val="000D4400"/>
    <w:rsid w:val="000D67DC"/>
    <w:rsid w:val="000E1A59"/>
    <w:rsid w:val="000E3E42"/>
    <w:rsid w:val="000E536E"/>
    <w:rsid w:val="000F789E"/>
    <w:rsid w:val="000F7B8D"/>
    <w:rsid w:val="00100570"/>
    <w:rsid w:val="001011F4"/>
    <w:rsid w:val="00101F38"/>
    <w:rsid w:val="00102CB0"/>
    <w:rsid w:val="001034F8"/>
    <w:rsid w:val="0011295E"/>
    <w:rsid w:val="00114C5E"/>
    <w:rsid w:val="001225C7"/>
    <w:rsid w:val="00126CC1"/>
    <w:rsid w:val="00126EE9"/>
    <w:rsid w:val="0013284B"/>
    <w:rsid w:val="00135BD6"/>
    <w:rsid w:val="00142AB5"/>
    <w:rsid w:val="00144E69"/>
    <w:rsid w:val="00147E20"/>
    <w:rsid w:val="00150FD1"/>
    <w:rsid w:val="0015213A"/>
    <w:rsid w:val="00152941"/>
    <w:rsid w:val="00154D40"/>
    <w:rsid w:val="001551FD"/>
    <w:rsid w:val="001608DE"/>
    <w:rsid w:val="00160CD2"/>
    <w:rsid w:val="0016422C"/>
    <w:rsid w:val="001663F9"/>
    <w:rsid w:val="00171D27"/>
    <w:rsid w:val="001740FE"/>
    <w:rsid w:val="00175B26"/>
    <w:rsid w:val="00181303"/>
    <w:rsid w:val="0018291F"/>
    <w:rsid w:val="001848B8"/>
    <w:rsid w:val="00185CF9"/>
    <w:rsid w:val="0018763A"/>
    <w:rsid w:val="001A226A"/>
    <w:rsid w:val="001A2D02"/>
    <w:rsid w:val="001A4988"/>
    <w:rsid w:val="001A6B26"/>
    <w:rsid w:val="001A743D"/>
    <w:rsid w:val="001B2140"/>
    <w:rsid w:val="001B5A95"/>
    <w:rsid w:val="001B70BC"/>
    <w:rsid w:val="001C40C7"/>
    <w:rsid w:val="001C6AAB"/>
    <w:rsid w:val="001D0D04"/>
    <w:rsid w:val="001D0F04"/>
    <w:rsid w:val="001E0F46"/>
    <w:rsid w:val="001F5C3D"/>
    <w:rsid w:val="001F63EA"/>
    <w:rsid w:val="001F74D5"/>
    <w:rsid w:val="001F7F50"/>
    <w:rsid w:val="00200EEA"/>
    <w:rsid w:val="0020159A"/>
    <w:rsid w:val="00204B39"/>
    <w:rsid w:val="002069A3"/>
    <w:rsid w:val="00217A65"/>
    <w:rsid w:val="00222592"/>
    <w:rsid w:val="00223296"/>
    <w:rsid w:val="00227B1B"/>
    <w:rsid w:val="0024100E"/>
    <w:rsid w:val="002420E2"/>
    <w:rsid w:val="00247954"/>
    <w:rsid w:val="00251224"/>
    <w:rsid w:val="002520C4"/>
    <w:rsid w:val="002546C3"/>
    <w:rsid w:val="00254B29"/>
    <w:rsid w:val="00265ACD"/>
    <w:rsid w:val="002707EC"/>
    <w:rsid w:val="0027178C"/>
    <w:rsid w:val="002814F1"/>
    <w:rsid w:val="002829D3"/>
    <w:rsid w:val="00282CFD"/>
    <w:rsid w:val="00287A32"/>
    <w:rsid w:val="0029242C"/>
    <w:rsid w:val="00294CF5"/>
    <w:rsid w:val="002B1DDF"/>
    <w:rsid w:val="002B27D7"/>
    <w:rsid w:val="002B4F39"/>
    <w:rsid w:val="002C2677"/>
    <w:rsid w:val="002D0E01"/>
    <w:rsid w:val="002D29C5"/>
    <w:rsid w:val="002D41BE"/>
    <w:rsid w:val="002D4FD5"/>
    <w:rsid w:val="002D549F"/>
    <w:rsid w:val="002E283F"/>
    <w:rsid w:val="002E2AEA"/>
    <w:rsid w:val="002E4BCA"/>
    <w:rsid w:val="002E4ED3"/>
    <w:rsid w:val="002F0E82"/>
    <w:rsid w:val="002F22F8"/>
    <w:rsid w:val="002F2F1C"/>
    <w:rsid w:val="002F70BF"/>
    <w:rsid w:val="00300640"/>
    <w:rsid w:val="00306000"/>
    <w:rsid w:val="0031277B"/>
    <w:rsid w:val="00314C13"/>
    <w:rsid w:val="003157E7"/>
    <w:rsid w:val="003201A6"/>
    <w:rsid w:val="00326174"/>
    <w:rsid w:val="00326D6B"/>
    <w:rsid w:val="00326F9A"/>
    <w:rsid w:val="00333CDE"/>
    <w:rsid w:val="003370D6"/>
    <w:rsid w:val="0034218A"/>
    <w:rsid w:val="00351D72"/>
    <w:rsid w:val="00352BB0"/>
    <w:rsid w:val="003552C8"/>
    <w:rsid w:val="003630BF"/>
    <w:rsid w:val="00364696"/>
    <w:rsid w:val="00365033"/>
    <w:rsid w:val="00365E12"/>
    <w:rsid w:val="0036603B"/>
    <w:rsid w:val="003702C2"/>
    <w:rsid w:val="00375064"/>
    <w:rsid w:val="00376566"/>
    <w:rsid w:val="003812DB"/>
    <w:rsid w:val="0038187E"/>
    <w:rsid w:val="00391F6A"/>
    <w:rsid w:val="003941C4"/>
    <w:rsid w:val="00394D44"/>
    <w:rsid w:val="00396DF5"/>
    <w:rsid w:val="003A2873"/>
    <w:rsid w:val="003A7C67"/>
    <w:rsid w:val="003B27CA"/>
    <w:rsid w:val="003B3012"/>
    <w:rsid w:val="003B3A75"/>
    <w:rsid w:val="003B5E46"/>
    <w:rsid w:val="003C0C7E"/>
    <w:rsid w:val="003C1FAF"/>
    <w:rsid w:val="003C37EC"/>
    <w:rsid w:val="003C5603"/>
    <w:rsid w:val="003C5E39"/>
    <w:rsid w:val="003D1711"/>
    <w:rsid w:val="003D2DDE"/>
    <w:rsid w:val="003D325B"/>
    <w:rsid w:val="003E6ED5"/>
    <w:rsid w:val="003F1424"/>
    <w:rsid w:val="003F2627"/>
    <w:rsid w:val="003F2C23"/>
    <w:rsid w:val="003F53CF"/>
    <w:rsid w:val="00401BC3"/>
    <w:rsid w:val="0040371C"/>
    <w:rsid w:val="004047A8"/>
    <w:rsid w:val="004065B2"/>
    <w:rsid w:val="00407C3F"/>
    <w:rsid w:val="004102A4"/>
    <w:rsid w:val="00414604"/>
    <w:rsid w:val="004247E0"/>
    <w:rsid w:val="0042611C"/>
    <w:rsid w:val="00430256"/>
    <w:rsid w:val="004318F1"/>
    <w:rsid w:val="0043255F"/>
    <w:rsid w:val="00435514"/>
    <w:rsid w:val="004368C5"/>
    <w:rsid w:val="00440B74"/>
    <w:rsid w:val="004416C7"/>
    <w:rsid w:val="00441BBB"/>
    <w:rsid w:val="0044535B"/>
    <w:rsid w:val="004466C3"/>
    <w:rsid w:val="00447874"/>
    <w:rsid w:val="0045356D"/>
    <w:rsid w:val="00457063"/>
    <w:rsid w:val="00470933"/>
    <w:rsid w:val="0047793A"/>
    <w:rsid w:val="00477A2D"/>
    <w:rsid w:val="00486312"/>
    <w:rsid w:val="004879F5"/>
    <w:rsid w:val="004929B4"/>
    <w:rsid w:val="00497D6B"/>
    <w:rsid w:val="004A01D5"/>
    <w:rsid w:val="004A1840"/>
    <w:rsid w:val="004A29FB"/>
    <w:rsid w:val="004A367E"/>
    <w:rsid w:val="004B20B6"/>
    <w:rsid w:val="004B46AC"/>
    <w:rsid w:val="004B689B"/>
    <w:rsid w:val="004B7142"/>
    <w:rsid w:val="004B7A8A"/>
    <w:rsid w:val="004C2038"/>
    <w:rsid w:val="004C22AD"/>
    <w:rsid w:val="004C6E7C"/>
    <w:rsid w:val="004D18A8"/>
    <w:rsid w:val="004D18EE"/>
    <w:rsid w:val="004D251C"/>
    <w:rsid w:val="004D4CAE"/>
    <w:rsid w:val="004E19B1"/>
    <w:rsid w:val="004F0D87"/>
    <w:rsid w:val="004F1494"/>
    <w:rsid w:val="004F3A7C"/>
    <w:rsid w:val="004F5CDE"/>
    <w:rsid w:val="004F6904"/>
    <w:rsid w:val="005038D2"/>
    <w:rsid w:val="00512F68"/>
    <w:rsid w:val="00515F33"/>
    <w:rsid w:val="0051603B"/>
    <w:rsid w:val="005225A1"/>
    <w:rsid w:val="00522B62"/>
    <w:rsid w:val="0053150F"/>
    <w:rsid w:val="00536133"/>
    <w:rsid w:val="00536165"/>
    <w:rsid w:val="00537B17"/>
    <w:rsid w:val="00542554"/>
    <w:rsid w:val="005433FF"/>
    <w:rsid w:val="00545A4E"/>
    <w:rsid w:val="005501BE"/>
    <w:rsid w:val="005521CC"/>
    <w:rsid w:val="00552C9D"/>
    <w:rsid w:val="0055458C"/>
    <w:rsid w:val="005556B0"/>
    <w:rsid w:val="00557B86"/>
    <w:rsid w:val="005602AD"/>
    <w:rsid w:val="00567060"/>
    <w:rsid w:val="00567DC2"/>
    <w:rsid w:val="00573378"/>
    <w:rsid w:val="00576298"/>
    <w:rsid w:val="005771A3"/>
    <w:rsid w:val="005833A9"/>
    <w:rsid w:val="0058576B"/>
    <w:rsid w:val="00591068"/>
    <w:rsid w:val="0059268F"/>
    <w:rsid w:val="00595BC5"/>
    <w:rsid w:val="0059712A"/>
    <w:rsid w:val="005A3D4F"/>
    <w:rsid w:val="005A7218"/>
    <w:rsid w:val="005A7503"/>
    <w:rsid w:val="005B207B"/>
    <w:rsid w:val="005B70A1"/>
    <w:rsid w:val="005C02AD"/>
    <w:rsid w:val="005C181B"/>
    <w:rsid w:val="005C40D0"/>
    <w:rsid w:val="005D0720"/>
    <w:rsid w:val="005D7067"/>
    <w:rsid w:val="005D77EA"/>
    <w:rsid w:val="005E3575"/>
    <w:rsid w:val="005E7E7C"/>
    <w:rsid w:val="005F39FE"/>
    <w:rsid w:val="005F6138"/>
    <w:rsid w:val="0060187C"/>
    <w:rsid w:val="006021CC"/>
    <w:rsid w:val="00605EA4"/>
    <w:rsid w:val="00607DB1"/>
    <w:rsid w:val="00612466"/>
    <w:rsid w:val="006144B6"/>
    <w:rsid w:val="006171D0"/>
    <w:rsid w:val="006229D6"/>
    <w:rsid w:val="00622B57"/>
    <w:rsid w:val="00623B60"/>
    <w:rsid w:val="00624C9C"/>
    <w:rsid w:val="006266FA"/>
    <w:rsid w:val="006312B4"/>
    <w:rsid w:val="00632748"/>
    <w:rsid w:val="00633BC2"/>
    <w:rsid w:val="00636F0F"/>
    <w:rsid w:val="006373A1"/>
    <w:rsid w:val="00642AE1"/>
    <w:rsid w:val="0064325A"/>
    <w:rsid w:val="00646E16"/>
    <w:rsid w:val="0065386D"/>
    <w:rsid w:val="006538B8"/>
    <w:rsid w:val="00653CF3"/>
    <w:rsid w:val="00654C58"/>
    <w:rsid w:val="00662BE4"/>
    <w:rsid w:val="00670174"/>
    <w:rsid w:val="00670306"/>
    <w:rsid w:val="00672411"/>
    <w:rsid w:val="0067508B"/>
    <w:rsid w:val="006751F6"/>
    <w:rsid w:val="00686CCE"/>
    <w:rsid w:val="0068702F"/>
    <w:rsid w:val="00687F81"/>
    <w:rsid w:val="00694629"/>
    <w:rsid w:val="00695164"/>
    <w:rsid w:val="006A109F"/>
    <w:rsid w:val="006A7A84"/>
    <w:rsid w:val="006B0A33"/>
    <w:rsid w:val="006B43D8"/>
    <w:rsid w:val="006C0212"/>
    <w:rsid w:val="006C03FF"/>
    <w:rsid w:val="006C0CF8"/>
    <w:rsid w:val="006C60BD"/>
    <w:rsid w:val="006D0EC8"/>
    <w:rsid w:val="006D64DF"/>
    <w:rsid w:val="006E3416"/>
    <w:rsid w:val="006E5FEE"/>
    <w:rsid w:val="006E7A66"/>
    <w:rsid w:val="006F237C"/>
    <w:rsid w:val="006F59AA"/>
    <w:rsid w:val="007002AF"/>
    <w:rsid w:val="00701DF8"/>
    <w:rsid w:val="00701EE5"/>
    <w:rsid w:val="0070300F"/>
    <w:rsid w:val="00705E3E"/>
    <w:rsid w:val="007150C3"/>
    <w:rsid w:val="00721AAB"/>
    <w:rsid w:val="007251FD"/>
    <w:rsid w:val="00726545"/>
    <w:rsid w:val="00726D78"/>
    <w:rsid w:val="007401B7"/>
    <w:rsid w:val="007414C7"/>
    <w:rsid w:val="007421D3"/>
    <w:rsid w:val="00742800"/>
    <w:rsid w:val="00743A8F"/>
    <w:rsid w:val="0074494B"/>
    <w:rsid w:val="007450EE"/>
    <w:rsid w:val="0074686A"/>
    <w:rsid w:val="00761F52"/>
    <w:rsid w:val="00763C2D"/>
    <w:rsid w:val="00770227"/>
    <w:rsid w:val="00775F37"/>
    <w:rsid w:val="00783EA1"/>
    <w:rsid w:val="007846EA"/>
    <w:rsid w:val="00784E52"/>
    <w:rsid w:val="00792FDC"/>
    <w:rsid w:val="00793108"/>
    <w:rsid w:val="00794E5D"/>
    <w:rsid w:val="007B2132"/>
    <w:rsid w:val="007B3E0B"/>
    <w:rsid w:val="007B66F9"/>
    <w:rsid w:val="007B74D2"/>
    <w:rsid w:val="007C0633"/>
    <w:rsid w:val="007C1E63"/>
    <w:rsid w:val="007C2DC8"/>
    <w:rsid w:val="007C2F7A"/>
    <w:rsid w:val="007C30EE"/>
    <w:rsid w:val="007C596C"/>
    <w:rsid w:val="007C5D7A"/>
    <w:rsid w:val="007C6207"/>
    <w:rsid w:val="007C7949"/>
    <w:rsid w:val="007D60C5"/>
    <w:rsid w:val="007E2699"/>
    <w:rsid w:val="007F1DA7"/>
    <w:rsid w:val="007F2557"/>
    <w:rsid w:val="007F76A4"/>
    <w:rsid w:val="007F7AD4"/>
    <w:rsid w:val="00803B25"/>
    <w:rsid w:val="00807906"/>
    <w:rsid w:val="008108F9"/>
    <w:rsid w:val="0081202F"/>
    <w:rsid w:val="008147A8"/>
    <w:rsid w:val="00815635"/>
    <w:rsid w:val="00820FB2"/>
    <w:rsid w:val="00822EF5"/>
    <w:rsid w:val="00824019"/>
    <w:rsid w:val="00826307"/>
    <w:rsid w:val="00826A68"/>
    <w:rsid w:val="00826F6A"/>
    <w:rsid w:val="00827313"/>
    <w:rsid w:val="00827CB9"/>
    <w:rsid w:val="00830618"/>
    <w:rsid w:val="00833458"/>
    <w:rsid w:val="00843085"/>
    <w:rsid w:val="00843C22"/>
    <w:rsid w:val="00846D6C"/>
    <w:rsid w:val="00847FBD"/>
    <w:rsid w:val="0085395B"/>
    <w:rsid w:val="008547D9"/>
    <w:rsid w:val="00857200"/>
    <w:rsid w:val="00857425"/>
    <w:rsid w:val="008613D3"/>
    <w:rsid w:val="008626A4"/>
    <w:rsid w:val="00863901"/>
    <w:rsid w:val="00866BDD"/>
    <w:rsid w:val="00873955"/>
    <w:rsid w:val="00873DEC"/>
    <w:rsid w:val="00876FBD"/>
    <w:rsid w:val="00877AED"/>
    <w:rsid w:val="00882896"/>
    <w:rsid w:val="00882ADB"/>
    <w:rsid w:val="00883FBE"/>
    <w:rsid w:val="00884AC0"/>
    <w:rsid w:val="008854F7"/>
    <w:rsid w:val="00890120"/>
    <w:rsid w:val="008A2018"/>
    <w:rsid w:val="008A6D2C"/>
    <w:rsid w:val="008B15E8"/>
    <w:rsid w:val="008B5887"/>
    <w:rsid w:val="008C1BF4"/>
    <w:rsid w:val="008C3547"/>
    <w:rsid w:val="008C4CD9"/>
    <w:rsid w:val="008C53E6"/>
    <w:rsid w:val="008C59B0"/>
    <w:rsid w:val="008D11A4"/>
    <w:rsid w:val="008D2B77"/>
    <w:rsid w:val="008E004D"/>
    <w:rsid w:val="008E1324"/>
    <w:rsid w:val="008E18D3"/>
    <w:rsid w:val="008E38AD"/>
    <w:rsid w:val="008E461C"/>
    <w:rsid w:val="008E5523"/>
    <w:rsid w:val="008F26D7"/>
    <w:rsid w:val="008F2B57"/>
    <w:rsid w:val="008F444E"/>
    <w:rsid w:val="008F6241"/>
    <w:rsid w:val="00900901"/>
    <w:rsid w:val="00900DE9"/>
    <w:rsid w:val="00901828"/>
    <w:rsid w:val="00902C5A"/>
    <w:rsid w:val="00904852"/>
    <w:rsid w:val="00904ADC"/>
    <w:rsid w:val="00904E2E"/>
    <w:rsid w:val="00905F56"/>
    <w:rsid w:val="00911126"/>
    <w:rsid w:val="00914E9C"/>
    <w:rsid w:val="00915B2F"/>
    <w:rsid w:val="0091736A"/>
    <w:rsid w:val="00917B6C"/>
    <w:rsid w:val="009224A8"/>
    <w:rsid w:val="009238E2"/>
    <w:rsid w:val="00930919"/>
    <w:rsid w:val="0093165A"/>
    <w:rsid w:val="00933EE9"/>
    <w:rsid w:val="0093518C"/>
    <w:rsid w:val="0093525E"/>
    <w:rsid w:val="009407AD"/>
    <w:rsid w:val="00944096"/>
    <w:rsid w:val="009444FD"/>
    <w:rsid w:val="00945041"/>
    <w:rsid w:val="00945E5E"/>
    <w:rsid w:val="00946B95"/>
    <w:rsid w:val="009471A6"/>
    <w:rsid w:val="00950562"/>
    <w:rsid w:val="00954AAB"/>
    <w:rsid w:val="00954F4C"/>
    <w:rsid w:val="00955D5E"/>
    <w:rsid w:val="009576C2"/>
    <w:rsid w:val="009605D1"/>
    <w:rsid w:val="00961C8B"/>
    <w:rsid w:val="0096396D"/>
    <w:rsid w:val="009670D4"/>
    <w:rsid w:val="00967C02"/>
    <w:rsid w:val="00970392"/>
    <w:rsid w:val="00970E68"/>
    <w:rsid w:val="00971B78"/>
    <w:rsid w:val="00972267"/>
    <w:rsid w:val="00972C60"/>
    <w:rsid w:val="0097515F"/>
    <w:rsid w:val="009818AD"/>
    <w:rsid w:val="009912D9"/>
    <w:rsid w:val="0099422A"/>
    <w:rsid w:val="009A1BBF"/>
    <w:rsid w:val="009A577B"/>
    <w:rsid w:val="009A7066"/>
    <w:rsid w:val="009A7373"/>
    <w:rsid w:val="009A7412"/>
    <w:rsid w:val="009B37DC"/>
    <w:rsid w:val="009B47AE"/>
    <w:rsid w:val="009B60A7"/>
    <w:rsid w:val="009B65C4"/>
    <w:rsid w:val="009B6A25"/>
    <w:rsid w:val="009B6A98"/>
    <w:rsid w:val="009C28C2"/>
    <w:rsid w:val="009C3BB6"/>
    <w:rsid w:val="009C6DE7"/>
    <w:rsid w:val="009D043F"/>
    <w:rsid w:val="009D46C6"/>
    <w:rsid w:val="009E6CFF"/>
    <w:rsid w:val="009F7C79"/>
    <w:rsid w:val="00A0679F"/>
    <w:rsid w:val="00A111FA"/>
    <w:rsid w:val="00A113B7"/>
    <w:rsid w:val="00A26A91"/>
    <w:rsid w:val="00A27CA1"/>
    <w:rsid w:val="00A301BB"/>
    <w:rsid w:val="00A302BA"/>
    <w:rsid w:val="00A31B67"/>
    <w:rsid w:val="00A33B60"/>
    <w:rsid w:val="00A341F5"/>
    <w:rsid w:val="00A344D7"/>
    <w:rsid w:val="00A373F2"/>
    <w:rsid w:val="00A44993"/>
    <w:rsid w:val="00A46180"/>
    <w:rsid w:val="00A558A5"/>
    <w:rsid w:val="00A55DEE"/>
    <w:rsid w:val="00A57070"/>
    <w:rsid w:val="00A62D61"/>
    <w:rsid w:val="00A633F8"/>
    <w:rsid w:val="00A65604"/>
    <w:rsid w:val="00A65B00"/>
    <w:rsid w:val="00A84171"/>
    <w:rsid w:val="00A859E4"/>
    <w:rsid w:val="00A92B89"/>
    <w:rsid w:val="00A94FB7"/>
    <w:rsid w:val="00A96EA5"/>
    <w:rsid w:val="00AA061F"/>
    <w:rsid w:val="00AA1CD6"/>
    <w:rsid w:val="00AA3829"/>
    <w:rsid w:val="00AB74D4"/>
    <w:rsid w:val="00AC0451"/>
    <w:rsid w:val="00AC1245"/>
    <w:rsid w:val="00AC3FD7"/>
    <w:rsid w:val="00AC669F"/>
    <w:rsid w:val="00AC7837"/>
    <w:rsid w:val="00AD0E68"/>
    <w:rsid w:val="00AE1952"/>
    <w:rsid w:val="00AE6384"/>
    <w:rsid w:val="00AF1F6D"/>
    <w:rsid w:val="00AF5948"/>
    <w:rsid w:val="00B00AC5"/>
    <w:rsid w:val="00B038D0"/>
    <w:rsid w:val="00B067B7"/>
    <w:rsid w:val="00B15569"/>
    <w:rsid w:val="00B17DAF"/>
    <w:rsid w:val="00B2188C"/>
    <w:rsid w:val="00B300F1"/>
    <w:rsid w:val="00B3144B"/>
    <w:rsid w:val="00B378C8"/>
    <w:rsid w:val="00B54418"/>
    <w:rsid w:val="00B62894"/>
    <w:rsid w:val="00B64F6E"/>
    <w:rsid w:val="00B65F35"/>
    <w:rsid w:val="00B660BC"/>
    <w:rsid w:val="00B72993"/>
    <w:rsid w:val="00B74D1A"/>
    <w:rsid w:val="00B75D89"/>
    <w:rsid w:val="00B85ABB"/>
    <w:rsid w:val="00B9020F"/>
    <w:rsid w:val="00B90A66"/>
    <w:rsid w:val="00B92242"/>
    <w:rsid w:val="00B94BE4"/>
    <w:rsid w:val="00B97FAF"/>
    <w:rsid w:val="00BA09AC"/>
    <w:rsid w:val="00BA2375"/>
    <w:rsid w:val="00BA333E"/>
    <w:rsid w:val="00BA4E97"/>
    <w:rsid w:val="00BA53CD"/>
    <w:rsid w:val="00BB0AA7"/>
    <w:rsid w:val="00BB5891"/>
    <w:rsid w:val="00BC0D30"/>
    <w:rsid w:val="00BC1508"/>
    <w:rsid w:val="00BC26B6"/>
    <w:rsid w:val="00BC2772"/>
    <w:rsid w:val="00BC40FC"/>
    <w:rsid w:val="00BC6BD7"/>
    <w:rsid w:val="00BC742E"/>
    <w:rsid w:val="00BD26DB"/>
    <w:rsid w:val="00BD5635"/>
    <w:rsid w:val="00BD6FF1"/>
    <w:rsid w:val="00BF05A5"/>
    <w:rsid w:val="00C028D9"/>
    <w:rsid w:val="00C17364"/>
    <w:rsid w:val="00C20D1B"/>
    <w:rsid w:val="00C278E0"/>
    <w:rsid w:val="00C33394"/>
    <w:rsid w:val="00C42CF3"/>
    <w:rsid w:val="00C42E0A"/>
    <w:rsid w:val="00C44AD1"/>
    <w:rsid w:val="00C45F67"/>
    <w:rsid w:val="00C4623D"/>
    <w:rsid w:val="00C4794D"/>
    <w:rsid w:val="00C510E6"/>
    <w:rsid w:val="00C53A21"/>
    <w:rsid w:val="00C558F7"/>
    <w:rsid w:val="00C63866"/>
    <w:rsid w:val="00C65354"/>
    <w:rsid w:val="00C66B5B"/>
    <w:rsid w:val="00C70BE4"/>
    <w:rsid w:val="00C720E4"/>
    <w:rsid w:val="00C72D58"/>
    <w:rsid w:val="00C7442F"/>
    <w:rsid w:val="00C75A42"/>
    <w:rsid w:val="00C806AE"/>
    <w:rsid w:val="00C80C36"/>
    <w:rsid w:val="00C83B79"/>
    <w:rsid w:val="00C84BDD"/>
    <w:rsid w:val="00C85A12"/>
    <w:rsid w:val="00C87BD1"/>
    <w:rsid w:val="00C95989"/>
    <w:rsid w:val="00C96A33"/>
    <w:rsid w:val="00C97A7E"/>
    <w:rsid w:val="00CA4584"/>
    <w:rsid w:val="00CA4790"/>
    <w:rsid w:val="00CA6B98"/>
    <w:rsid w:val="00CB0300"/>
    <w:rsid w:val="00CB5F61"/>
    <w:rsid w:val="00CB63FE"/>
    <w:rsid w:val="00CB7556"/>
    <w:rsid w:val="00CC451D"/>
    <w:rsid w:val="00CC69C3"/>
    <w:rsid w:val="00CC6D14"/>
    <w:rsid w:val="00CD0DF3"/>
    <w:rsid w:val="00CD791C"/>
    <w:rsid w:val="00CE298E"/>
    <w:rsid w:val="00CE4AEF"/>
    <w:rsid w:val="00CE7E65"/>
    <w:rsid w:val="00CF5421"/>
    <w:rsid w:val="00CF7460"/>
    <w:rsid w:val="00D01571"/>
    <w:rsid w:val="00D02FFE"/>
    <w:rsid w:val="00D049CD"/>
    <w:rsid w:val="00D13BC3"/>
    <w:rsid w:val="00D141A5"/>
    <w:rsid w:val="00D15F85"/>
    <w:rsid w:val="00D16EE5"/>
    <w:rsid w:val="00D209E8"/>
    <w:rsid w:val="00D24883"/>
    <w:rsid w:val="00D24F68"/>
    <w:rsid w:val="00D2572F"/>
    <w:rsid w:val="00D27898"/>
    <w:rsid w:val="00D27AC3"/>
    <w:rsid w:val="00D3744D"/>
    <w:rsid w:val="00D37CC9"/>
    <w:rsid w:val="00D4357C"/>
    <w:rsid w:val="00D50E6B"/>
    <w:rsid w:val="00D56BE7"/>
    <w:rsid w:val="00D56EF1"/>
    <w:rsid w:val="00D622E4"/>
    <w:rsid w:val="00D642AD"/>
    <w:rsid w:val="00D674A2"/>
    <w:rsid w:val="00D71506"/>
    <w:rsid w:val="00D71A4E"/>
    <w:rsid w:val="00D724DB"/>
    <w:rsid w:val="00D725CB"/>
    <w:rsid w:val="00D74B36"/>
    <w:rsid w:val="00D80134"/>
    <w:rsid w:val="00D81ACF"/>
    <w:rsid w:val="00D827EA"/>
    <w:rsid w:val="00D836FE"/>
    <w:rsid w:val="00D83A48"/>
    <w:rsid w:val="00D9667F"/>
    <w:rsid w:val="00DA244F"/>
    <w:rsid w:val="00DA2F2D"/>
    <w:rsid w:val="00DC1613"/>
    <w:rsid w:val="00DC23CB"/>
    <w:rsid w:val="00DC6687"/>
    <w:rsid w:val="00DD0123"/>
    <w:rsid w:val="00DD04B2"/>
    <w:rsid w:val="00DD66AD"/>
    <w:rsid w:val="00DE054C"/>
    <w:rsid w:val="00DE0868"/>
    <w:rsid w:val="00DE3115"/>
    <w:rsid w:val="00DE44F6"/>
    <w:rsid w:val="00DF01F0"/>
    <w:rsid w:val="00DF04B8"/>
    <w:rsid w:val="00DF0EDB"/>
    <w:rsid w:val="00DF1138"/>
    <w:rsid w:val="00DF4842"/>
    <w:rsid w:val="00DF64EB"/>
    <w:rsid w:val="00E04D72"/>
    <w:rsid w:val="00E05D69"/>
    <w:rsid w:val="00E073E1"/>
    <w:rsid w:val="00E17626"/>
    <w:rsid w:val="00E24771"/>
    <w:rsid w:val="00E270CA"/>
    <w:rsid w:val="00E310CB"/>
    <w:rsid w:val="00E32A0A"/>
    <w:rsid w:val="00E33029"/>
    <w:rsid w:val="00E47E25"/>
    <w:rsid w:val="00E506EF"/>
    <w:rsid w:val="00E531FA"/>
    <w:rsid w:val="00E535DE"/>
    <w:rsid w:val="00E5692A"/>
    <w:rsid w:val="00E56FB8"/>
    <w:rsid w:val="00E57091"/>
    <w:rsid w:val="00E57C8C"/>
    <w:rsid w:val="00E707E2"/>
    <w:rsid w:val="00E76BBA"/>
    <w:rsid w:val="00E97F1A"/>
    <w:rsid w:val="00EA03F2"/>
    <w:rsid w:val="00EA0B81"/>
    <w:rsid w:val="00EA3019"/>
    <w:rsid w:val="00EA3DE4"/>
    <w:rsid w:val="00EA526D"/>
    <w:rsid w:val="00EB0B00"/>
    <w:rsid w:val="00EB2ECA"/>
    <w:rsid w:val="00EB58A0"/>
    <w:rsid w:val="00EB5951"/>
    <w:rsid w:val="00EC1D48"/>
    <w:rsid w:val="00EC2198"/>
    <w:rsid w:val="00EC2EC3"/>
    <w:rsid w:val="00ED06F4"/>
    <w:rsid w:val="00ED0F1C"/>
    <w:rsid w:val="00ED1113"/>
    <w:rsid w:val="00ED1AFB"/>
    <w:rsid w:val="00ED25CC"/>
    <w:rsid w:val="00EE2D42"/>
    <w:rsid w:val="00EE3A41"/>
    <w:rsid w:val="00EE5AD0"/>
    <w:rsid w:val="00EF1310"/>
    <w:rsid w:val="00EF545B"/>
    <w:rsid w:val="00F005A2"/>
    <w:rsid w:val="00F007C6"/>
    <w:rsid w:val="00F01CD2"/>
    <w:rsid w:val="00F06225"/>
    <w:rsid w:val="00F079C3"/>
    <w:rsid w:val="00F164C3"/>
    <w:rsid w:val="00F21B75"/>
    <w:rsid w:val="00F22159"/>
    <w:rsid w:val="00F244FD"/>
    <w:rsid w:val="00F4213A"/>
    <w:rsid w:val="00F508B3"/>
    <w:rsid w:val="00F5118B"/>
    <w:rsid w:val="00F523A9"/>
    <w:rsid w:val="00F60F4E"/>
    <w:rsid w:val="00F610C5"/>
    <w:rsid w:val="00F6504C"/>
    <w:rsid w:val="00F6506E"/>
    <w:rsid w:val="00F66D6A"/>
    <w:rsid w:val="00F70165"/>
    <w:rsid w:val="00F717CE"/>
    <w:rsid w:val="00F72C3D"/>
    <w:rsid w:val="00F76FE2"/>
    <w:rsid w:val="00F83A33"/>
    <w:rsid w:val="00F86221"/>
    <w:rsid w:val="00F8733F"/>
    <w:rsid w:val="00F87C13"/>
    <w:rsid w:val="00F904CA"/>
    <w:rsid w:val="00FA0ED8"/>
    <w:rsid w:val="00FA1144"/>
    <w:rsid w:val="00FA19B1"/>
    <w:rsid w:val="00FA573E"/>
    <w:rsid w:val="00FB18D6"/>
    <w:rsid w:val="00FB2940"/>
    <w:rsid w:val="00FB4F78"/>
    <w:rsid w:val="00FB62BE"/>
    <w:rsid w:val="00FD4B13"/>
    <w:rsid w:val="00FE0103"/>
    <w:rsid w:val="00FE42C6"/>
    <w:rsid w:val="00FF1420"/>
    <w:rsid w:val="00FF3D5C"/>
    <w:rsid w:val="00FF4C68"/>
  </w:rsids>
  <m:mathPr>
    <m:mathFont m:val="Cambria Math"/>
    <m:brkBin m:val="before"/>
    <m:brkBinSub m:val="--"/>
    <m:smallFrac/>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0AAA61-DD03-4B65-B421-2811527A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E3E"/>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705E3E"/>
    <w:pPr>
      <w:keepNext/>
      <w:outlineLvl w:val="0"/>
    </w:pPr>
    <w:rPr>
      <w:rFonts w:ascii="Arial" w:hAnsi="Arial"/>
      <w:b/>
      <w:sz w:val="28"/>
      <w:lang w:val="en-US"/>
    </w:rPr>
  </w:style>
  <w:style w:type="paragraph" w:styleId="Ttulo2">
    <w:name w:val="heading 2"/>
    <w:basedOn w:val="Normal"/>
    <w:next w:val="Normal"/>
    <w:link w:val="Ttulo2Car"/>
    <w:qFormat/>
    <w:rsid w:val="00705E3E"/>
    <w:pPr>
      <w:keepNext/>
      <w:outlineLvl w:val="1"/>
    </w:pPr>
    <w:rPr>
      <w:rFonts w:ascii="Arial" w:hAnsi="Arial"/>
      <w:sz w:val="28"/>
    </w:rPr>
  </w:style>
  <w:style w:type="paragraph" w:styleId="Ttulo5">
    <w:name w:val="heading 5"/>
    <w:basedOn w:val="Normal"/>
    <w:next w:val="Normal"/>
    <w:link w:val="Ttulo5Car"/>
    <w:qFormat/>
    <w:rsid w:val="00705E3E"/>
    <w:pPr>
      <w:keepNext/>
      <w:outlineLvl w:val="4"/>
    </w:pPr>
    <w:rPr>
      <w:rFonts w:ascii="Arial" w:hAnsi="Arial"/>
      <w:sz w:val="24"/>
    </w:rPr>
  </w:style>
  <w:style w:type="paragraph" w:styleId="Ttulo7">
    <w:name w:val="heading 7"/>
    <w:basedOn w:val="Normal"/>
    <w:next w:val="Normal"/>
    <w:link w:val="Ttulo7Car"/>
    <w:uiPriority w:val="9"/>
    <w:semiHidden/>
    <w:unhideWhenUsed/>
    <w:qFormat/>
    <w:rsid w:val="006A7A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7A8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A7A8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E3E"/>
    <w:rPr>
      <w:rFonts w:ascii="Arial" w:eastAsia="Times New Roman" w:hAnsi="Arial" w:cs="Times New Roman"/>
      <w:b/>
      <w:sz w:val="28"/>
      <w:szCs w:val="20"/>
      <w:lang w:val="en-US" w:eastAsia="es-ES"/>
    </w:rPr>
  </w:style>
  <w:style w:type="character" w:customStyle="1" w:styleId="Ttulo2Car">
    <w:name w:val="Título 2 Car"/>
    <w:basedOn w:val="Fuentedeprrafopredeter"/>
    <w:link w:val="Ttulo2"/>
    <w:rsid w:val="00705E3E"/>
    <w:rPr>
      <w:rFonts w:ascii="Arial" w:eastAsia="Times New Roman" w:hAnsi="Arial" w:cs="Times New Roman"/>
      <w:sz w:val="28"/>
      <w:szCs w:val="20"/>
      <w:lang w:eastAsia="es-ES"/>
    </w:rPr>
  </w:style>
  <w:style w:type="character" w:customStyle="1" w:styleId="Ttulo5Car">
    <w:name w:val="Título 5 Car"/>
    <w:basedOn w:val="Fuentedeprrafopredeter"/>
    <w:link w:val="Ttulo5"/>
    <w:rsid w:val="00705E3E"/>
    <w:rPr>
      <w:rFonts w:ascii="Arial" w:eastAsia="Times New Roman" w:hAnsi="Arial" w:cs="Times New Roman"/>
      <w:sz w:val="24"/>
      <w:szCs w:val="20"/>
      <w:lang w:eastAsia="es-ES"/>
    </w:rPr>
  </w:style>
  <w:style w:type="paragraph" w:styleId="Encabezado">
    <w:name w:val="header"/>
    <w:basedOn w:val="Normal"/>
    <w:link w:val="EncabezadoCar"/>
    <w:rsid w:val="00705E3E"/>
    <w:pPr>
      <w:tabs>
        <w:tab w:val="center" w:pos="4419"/>
        <w:tab w:val="right" w:pos="8838"/>
      </w:tabs>
    </w:pPr>
  </w:style>
  <w:style w:type="character" w:customStyle="1" w:styleId="EncabezadoCar">
    <w:name w:val="Encabezado Car"/>
    <w:basedOn w:val="Fuentedeprrafopredeter"/>
    <w:link w:val="Encabezado"/>
    <w:rsid w:val="00705E3E"/>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rsid w:val="00705E3E"/>
    <w:pPr>
      <w:tabs>
        <w:tab w:val="center" w:pos="4419"/>
        <w:tab w:val="right" w:pos="8838"/>
      </w:tabs>
    </w:pPr>
  </w:style>
  <w:style w:type="character" w:customStyle="1" w:styleId="PiedepginaCar">
    <w:name w:val="Pie de página Car"/>
    <w:basedOn w:val="Fuentedeprrafopredeter"/>
    <w:link w:val="Piedepgina"/>
    <w:uiPriority w:val="99"/>
    <w:rsid w:val="00705E3E"/>
    <w:rPr>
      <w:rFonts w:ascii="Times New Roman" w:eastAsia="Times New Roman" w:hAnsi="Times New Roman" w:cs="Times New Roman"/>
      <w:sz w:val="20"/>
      <w:szCs w:val="20"/>
      <w:lang w:eastAsia="es-ES"/>
    </w:rPr>
  </w:style>
  <w:style w:type="character" w:styleId="Nmerodepgina">
    <w:name w:val="page number"/>
    <w:basedOn w:val="Fuentedeprrafopredeter"/>
    <w:rsid w:val="00705E3E"/>
  </w:style>
  <w:style w:type="paragraph" w:styleId="Sangra3detindependiente">
    <w:name w:val="Body Text Indent 3"/>
    <w:basedOn w:val="Normal"/>
    <w:link w:val="Sangra3detindependienteCar"/>
    <w:uiPriority w:val="99"/>
    <w:rsid w:val="00705E3E"/>
    <w:pPr>
      <w:ind w:left="1134" w:hanging="1134"/>
    </w:pPr>
    <w:rPr>
      <w:sz w:val="28"/>
    </w:rPr>
  </w:style>
  <w:style w:type="character" w:customStyle="1" w:styleId="Sangra3detindependienteCar">
    <w:name w:val="Sangría 3 de t. independiente Car"/>
    <w:basedOn w:val="Fuentedeprrafopredeter"/>
    <w:link w:val="Sangra3detindependiente"/>
    <w:uiPriority w:val="99"/>
    <w:rsid w:val="00705E3E"/>
    <w:rPr>
      <w:rFonts w:ascii="Times New Roman" w:eastAsia="Times New Roman" w:hAnsi="Times New Roman" w:cs="Times New Roman"/>
      <w:sz w:val="28"/>
      <w:szCs w:val="20"/>
      <w:lang w:eastAsia="es-ES"/>
    </w:rPr>
  </w:style>
  <w:style w:type="paragraph" w:styleId="Prrafodelista">
    <w:name w:val="List Paragraph"/>
    <w:basedOn w:val="Normal"/>
    <w:uiPriority w:val="34"/>
    <w:qFormat/>
    <w:rsid w:val="00BD6FF1"/>
    <w:pPr>
      <w:ind w:left="720"/>
      <w:contextualSpacing/>
    </w:pPr>
  </w:style>
  <w:style w:type="character" w:customStyle="1" w:styleId="Ttulo7Car">
    <w:name w:val="Título 7 Car"/>
    <w:basedOn w:val="Fuentedeprrafopredeter"/>
    <w:link w:val="Ttulo7"/>
    <w:uiPriority w:val="9"/>
    <w:semiHidden/>
    <w:rsid w:val="006A7A84"/>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semiHidden/>
    <w:rsid w:val="006A7A84"/>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6A7A84"/>
    <w:rPr>
      <w:rFonts w:asciiTheme="majorHAnsi" w:eastAsiaTheme="majorEastAsia" w:hAnsiTheme="majorHAnsi" w:cstheme="majorBidi"/>
      <w:i/>
      <w:iCs/>
      <w:color w:val="404040" w:themeColor="text1" w:themeTint="BF"/>
      <w:sz w:val="20"/>
      <w:szCs w:val="20"/>
      <w:lang w:eastAsia="es-ES"/>
    </w:rPr>
  </w:style>
  <w:style w:type="paragraph" w:styleId="Textosinformato">
    <w:name w:val="Plain Text"/>
    <w:basedOn w:val="Normal"/>
    <w:link w:val="TextosinformatoCar"/>
    <w:rsid w:val="00945041"/>
    <w:pPr>
      <w:autoSpaceDE w:val="0"/>
      <w:autoSpaceDN w:val="0"/>
    </w:pPr>
    <w:rPr>
      <w:rFonts w:ascii="Courier New" w:hAnsi="Courier New" w:cs="Courier New"/>
    </w:rPr>
  </w:style>
  <w:style w:type="character" w:customStyle="1" w:styleId="TextosinformatoCar">
    <w:name w:val="Texto sin formato Car"/>
    <w:basedOn w:val="Fuentedeprrafopredeter"/>
    <w:link w:val="Textosinformato"/>
    <w:rsid w:val="00945041"/>
    <w:rPr>
      <w:rFonts w:ascii="Courier New" w:eastAsia="Times New Roman" w:hAnsi="Courier New" w:cs="Courier New"/>
      <w:sz w:val="20"/>
      <w:szCs w:val="20"/>
      <w:lang w:eastAsia="es-ES"/>
    </w:rPr>
  </w:style>
  <w:style w:type="paragraph" w:styleId="Textoindependiente2">
    <w:name w:val="Body Text 2"/>
    <w:basedOn w:val="Normal"/>
    <w:link w:val="Textoindependiente2Car"/>
    <w:uiPriority w:val="99"/>
    <w:semiHidden/>
    <w:unhideWhenUsed/>
    <w:rsid w:val="002F22F8"/>
    <w:pPr>
      <w:spacing w:after="120" w:line="480" w:lineRule="auto"/>
    </w:pPr>
  </w:style>
  <w:style w:type="character" w:customStyle="1" w:styleId="Textoindependiente2Car">
    <w:name w:val="Texto independiente 2 Car"/>
    <w:basedOn w:val="Fuentedeprrafopredeter"/>
    <w:link w:val="Textoindependiente2"/>
    <w:uiPriority w:val="99"/>
    <w:semiHidden/>
    <w:rsid w:val="002F22F8"/>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9D46C6"/>
    <w:rPr>
      <w:rFonts w:ascii="Tahoma" w:hAnsi="Tahoma" w:cs="Tahoma"/>
      <w:sz w:val="16"/>
      <w:szCs w:val="16"/>
    </w:rPr>
  </w:style>
  <w:style w:type="character" w:customStyle="1" w:styleId="TextodegloboCar">
    <w:name w:val="Texto de globo Car"/>
    <w:basedOn w:val="Fuentedeprrafopredeter"/>
    <w:link w:val="Textodeglobo"/>
    <w:uiPriority w:val="99"/>
    <w:semiHidden/>
    <w:rsid w:val="009D46C6"/>
    <w:rPr>
      <w:rFonts w:ascii="Tahoma" w:eastAsia="Times New Roman" w:hAnsi="Tahoma" w:cs="Tahoma"/>
      <w:sz w:val="16"/>
      <w:szCs w:val="16"/>
      <w:lang w:eastAsia="es-ES"/>
    </w:rPr>
  </w:style>
  <w:style w:type="character" w:styleId="Refdecomentario">
    <w:name w:val="annotation reference"/>
    <w:basedOn w:val="Fuentedeprrafopredeter"/>
    <w:uiPriority w:val="99"/>
    <w:semiHidden/>
    <w:unhideWhenUsed/>
    <w:rsid w:val="004F1494"/>
    <w:rPr>
      <w:sz w:val="16"/>
      <w:szCs w:val="16"/>
    </w:rPr>
  </w:style>
  <w:style w:type="paragraph" w:styleId="Textocomentario">
    <w:name w:val="annotation text"/>
    <w:basedOn w:val="Normal"/>
    <w:link w:val="TextocomentarioCar"/>
    <w:uiPriority w:val="99"/>
    <w:semiHidden/>
    <w:unhideWhenUsed/>
    <w:rsid w:val="004F1494"/>
  </w:style>
  <w:style w:type="character" w:customStyle="1" w:styleId="TextocomentarioCar">
    <w:name w:val="Texto comentario Car"/>
    <w:basedOn w:val="Fuentedeprrafopredeter"/>
    <w:link w:val="Textocomentario"/>
    <w:uiPriority w:val="99"/>
    <w:semiHidden/>
    <w:rsid w:val="004F1494"/>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4F1494"/>
    <w:rPr>
      <w:b/>
      <w:bCs/>
    </w:rPr>
  </w:style>
  <w:style w:type="character" w:customStyle="1" w:styleId="AsuntodelcomentarioCar">
    <w:name w:val="Asunto del comentario Car"/>
    <w:basedOn w:val="TextocomentarioCar"/>
    <w:link w:val="Asuntodelcomentario"/>
    <w:uiPriority w:val="99"/>
    <w:semiHidden/>
    <w:rsid w:val="004F1494"/>
    <w:rPr>
      <w:rFonts w:ascii="Times New Roman" w:eastAsia="Times New Roman" w:hAnsi="Times New Roman" w:cs="Times New Roman"/>
      <w:b/>
      <w:bCs/>
      <w:sz w:val="20"/>
      <w:szCs w:val="20"/>
      <w:lang w:eastAsia="es-ES"/>
    </w:rPr>
  </w:style>
  <w:style w:type="table" w:styleId="Tablaconcuadrcula">
    <w:name w:val="Table Grid"/>
    <w:basedOn w:val="Tablanormal"/>
    <w:uiPriority w:val="59"/>
    <w:rsid w:val="00045D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76BB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9485">
      <w:bodyDiv w:val="1"/>
      <w:marLeft w:val="0"/>
      <w:marRight w:val="0"/>
      <w:marTop w:val="0"/>
      <w:marBottom w:val="0"/>
      <w:divBdr>
        <w:top w:val="none" w:sz="0" w:space="0" w:color="auto"/>
        <w:left w:val="none" w:sz="0" w:space="0" w:color="auto"/>
        <w:bottom w:val="none" w:sz="0" w:space="0" w:color="auto"/>
        <w:right w:val="none" w:sz="0" w:space="0" w:color="auto"/>
      </w:divBdr>
    </w:div>
    <w:div w:id="821963351">
      <w:bodyDiv w:val="1"/>
      <w:marLeft w:val="0"/>
      <w:marRight w:val="0"/>
      <w:marTop w:val="0"/>
      <w:marBottom w:val="0"/>
      <w:divBdr>
        <w:top w:val="none" w:sz="0" w:space="0" w:color="auto"/>
        <w:left w:val="none" w:sz="0" w:space="0" w:color="auto"/>
        <w:bottom w:val="none" w:sz="0" w:space="0" w:color="auto"/>
        <w:right w:val="none" w:sz="0" w:space="0" w:color="auto"/>
      </w:divBdr>
    </w:div>
    <w:div w:id="908658305">
      <w:bodyDiv w:val="1"/>
      <w:marLeft w:val="0"/>
      <w:marRight w:val="0"/>
      <w:marTop w:val="0"/>
      <w:marBottom w:val="0"/>
      <w:divBdr>
        <w:top w:val="none" w:sz="0" w:space="0" w:color="auto"/>
        <w:left w:val="none" w:sz="0" w:space="0" w:color="auto"/>
        <w:bottom w:val="none" w:sz="0" w:space="0" w:color="auto"/>
        <w:right w:val="none" w:sz="0" w:space="0" w:color="auto"/>
      </w:divBdr>
      <w:divsChild>
        <w:div w:id="301623809">
          <w:marLeft w:val="1166"/>
          <w:marRight w:val="0"/>
          <w:marTop w:val="106"/>
          <w:marBottom w:val="0"/>
          <w:divBdr>
            <w:top w:val="none" w:sz="0" w:space="0" w:color="auto"/>
            <w:left w:val="none" w:sz="0" w:space="0" w:color="auto"/>
            <w:bottom w:val="none" w:sz="0" w:space="0" w:color="auto"/>
            <w:right w:val="none" w:sz="0" w:space="0" w:color="auto"/>
          </w:divBdr>
        </w:div>
        <w:div w:id="1047265585">
          <w:marLeft w:val="1166"/>
          <w:marRight w:val="0"/>
          <w:marTop w:val="106"/>
          <w:marBottom w:val="0"/>
          <w:divBdr>
            <w:top w:val="none" w:sz="0" w:space="0" w:color="auto"/>
            <w:left w:val="none" w:sz="0" w:space="0" w:color="auto"/>
            <w:bottom w:val="none" w:sz="0" w:space="0" w:color="auto"/>
            <w:right w:val="none" w:sz="0" w:space="0" w:color="auto"/>
          </w:divBdr>
        </w:div>
      </w:divsChild>
    </w:div>
    <w:div w:id="1044984405">
      <w:bodyDiv w:val="1"/>
      <w:marLeft w:val="0"/>
      <w:marRight w:val="0"/>
      <w:marTop w:val="0"/>
      <w:marBottom w:val="0"/>
      <w:divBdr>
        <w:top w:val="none" w:sz="0" w:space="0" w:color="auto"/>
        <w:left w:val="none" w:sz="0" w:space="0" w:color="auto"/>
        <w:bottom w:val="none" w:sz="0" w:space="0" w:color="auto"/>
        <w:right w:val="none" w:sz="0" w:space="0" w:color="auto"/>
      </w:divBdr>
    </w:div>
    <w:div w:id="1161114883">
      <w:bodyDiv w:val="1"/>
      <w:marLeft w:val="0"/>
      <w:marRight w:val="0"/>
      <w:marTop w:val="0"/>
      <w:marBottom w:val="0"/>
      <w:divBdr>
        <w:top w:val="none" w:sz="0" w:space="0" w:color="auto"/>
        <w:left w:val="none" w:sz="0" w:space="0" w:color="auto"/>
        <w:bottom w:val="none" w:sz="0" w:space="0" w:color="auto"/>
        <w:right w:val="none" w:sz="0" w:space="0" w:color="auto"/>
      </w:divBdr>
    </w:div>
    <w:div w:id="1358584893">
      <w:bodyDiv w:val="1"/>
      <w:marLeft w:val="0"/>
      <w:marRight w:val="0"/>
      <w:marTop w:val="0"/>
      <w:marBottom w:val="0"/>
      <w:divBdr>
        <w:top w:val="none" w:sz="0" w:space="0" w:color="auto"/>
        <w:left w:val="none" w:sz="0" w:space="0" w:color="auto"/>
        <w:bottom w:val="none" w:sz="0" w:space="0" w:color="auto"/>
        <w:right w:val="none" w:sz="0" w:space="0" w:color="auto"/>
      </w:divBdr>
    </w:div>
    <w:div w:id="15216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bujo_de_Microsoft_Visio1.vsd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47951-2079-40D8-A318-741E15FB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2680</Words>
  <Characters>15281</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CEDAI</Company>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Idalberto Valladares Gonzalez</dc:creator>
  <cp:lastModifiedBy>OSCAR</cp:lastModifiedBy>
  <cp:revision>2</cp:revision>
  <cp:lastPrinted>2017-01-27T20:13:00Z</cp:lastPrinted>
  <dcterms:created xsi:type="dcterms:W3CDTF">2018-01-17T22:24:00Z</dcterms:created>
  <dcterms:modified xsi:type="dcterms:W3CDTF">2018-01-17T22:24:00Z</dcterms:modified>
</cp:coreProperties>
</file>