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D84" w:rsidRPr="005D5FAD" w:rsidRDefault="00CF2D4B" w:rsidP="000B2D84">
      <w:pPr>
        <w:jc w:val="both"/>
        <w:rPr>
          <w:rFonts w:ascii="Arial" w:hAnsi="Arial" w:cs="Arial"/>
          <w:b/>
          <w:bCs/>
          <w:color w:val="666666"/>
          <w:sz w:val="30"/>
          <w:szCs w:val="30"/>
        </w:rPr>
      </w:pPr>
      <w:bookmarkStart w:id="0" w:name="_GoBack"/>
      <w:bookmarkEnd w:id="0"/>
      <w:r w:rsidRPr="005D5FAD">
        <w:rPr>
          <w:rFonts w:ascii="Arial" w:hAnsi="Arial" w:cs="Arial"/>
          <w:b/>
          <w:bCs/>
          <w:color w:val="666666"/>
          <w:sz w:val="30"/>
          <w:szCs w:val="30"/>
        </w:rPr>
        <w:t>About Us</w:t>
      </w:r>
    </w:p>
    <w:p w:rsidR="000B2D84" w:rsidRPr="005D5FAD" w:rsidRDefault="000B2D84" w:rsidP="006C137E">
      <w:pPr>
        <w:rPr>
          <w:rFonts w:ascii="Arial" w:hAnsi="Arial" w:cs="Arial"/>
          <w:bCs/>
          <w:i/>
          <w:color w:val="666666"/>
          <w:sz w:val="20"/>
          <w:szCs w:val="20"/>
        </w:rPr>
      </w:pPr>
      <w:r w:rsidRPr="005D5FAD">
        <w:rPr>
          <w:rFonts w:ascii="Arial" w:hAnsi="Arial" w:cs="Arial"/>
          <w:b/>
          <w:bCs/>
          <w:color w:val="666666"/>
          <w:sz w:val="26"/>
          <w:szCs w:val="26"/>
        </w:rPr>
        <w:t>NewGens</w:t>
      </w:r>
      <w:r w:rsidR="004E481D" w:rsidRPr="005D5FAD">
        <w:rPr>
          <w:rFonts w:ascii="Arial" w:hAnsi="Arial" w:cs="Arial"/>
          <w:b/>
          <w:bCs/>
          <w:color w:val="666666"/>
          <w:sz w:val="30"/>
          <w:szCs w:val="30"/>
        </w:rPr>
        <w:t xml:space="preserve"> </w:t>
      </w:r>
      <w:r w:rsidR="004E481D" w:rsidRPr="005D5FAD">
        <w:rPr>
          <w:rFonts w:ascii="Arial" w:hAnsi="Arial" w:cs="Arial"/>
          <w:bCs/>
          <w:i/>
          <w:color w:val="666666"/>
          <w:sz w:val="20"/>
          <w:szCs w:val="20"/>
        </w:rPr>
        <w:t>i</w:t>
      </w:r>
      <w:r w:rsidR="006C137E" w:rsidRPr="005D5FAD">
        <w:rPr>
          <w:rFonts w:ascii="Arial" w:hAnsi="Arial" w:cs="Arial"/>
          <w:bCs/>
          <w:i/>
          <w:color w:val="666666"/>
          <w:sz w:val="20"/>
          <w:szCs w:val="20"/>
        </w:rPr>
        <w:t xml:space="preserve">ntegrates </w:t>
      </w:r>
      <w:r w:rsidR="004E481D" w:rsidRPr="005D5FAD">
        <w:rPr>
          <w:rFonts w:ascii="Arial" w:hAnsi="Arial" w:cs="Arial"/>
          <w:bCs/>
          <w:i/>
          <w:color w:val="666666"/>
          <w:sz w:val="20"/>
          <w:szCs w:val="20"/>
        </w:rPr>
        <w:t>services with integrity, solutions with satisfaction</w:t>
      </w:r>
    </w:p>
    <w:p w:rsidR="000B2D84" w:rsidRPr="005D5FAD" w:rsidRDefault="000B2D84" w:rsidP="000B2D84">
      <w:pPr>
        <w:jc w:val="both"/>
        <w:rPr>
          <w:rFonts w:ascii="Arial" w:hAnsi="Arial" w:cs="Arial"/>
          <w:bCs/>
          <w:color w:val="666666"/>
          <w:sz w:val="20"/>
          <w:szCs w:val="20"/>
        </w:rPr>
      </w:pPr>
      <w:r w:rsidRPr="005D5FAD">
        <w:rPr>
          <w:rFonts w:ascii="Arial" w:hAnsi="Arial" w:cs="Arial"/>
          <w:bCs/>
          <w:color w:val="666666"/>
          <w:sz w:val="20"/>
          <w:szCs w:val="20"/>
        </w:rPr>
        <w:t>We continuously build and expand long-term relationship with our customers through optimal solution and value added service to meet their present and future needs.</w:t>
      </w:r>
    </w:p>
    <w:p w:rsidR="000B2D84" w:rsidRPr="005D5FAD" w:rsidRDefault="000B2D84" w:rsidP="000B2D84">
      <w:pPr>
        <w:jc w:val="both"/>
        <w:rPr>
          <w:rFonts w:ascii="Arial" w:hAnsi="Arial" w:cs="Arial"/>
          <w:bCs/>
          <w:color w:val="666666"/>
          <w:sz w:val="20"/>
          <w:szCs w:val="20"/>
        </w:rPr>
      </w:pPr>
      <w:r w:rsidRPr="005D5FAD">
        <w:rPr>
          <w:rFonts w:ascii="Arial" w:hAnsi="Arial" w:cs="Arial"/>
          <w:bCs/>
          <w:color w:val="666666"/>
          <w:sz w:val="20"/>
          <w:szCs w:val="20"/>
        </w:rPr>
        <w:t xml:space="preserve">NewGens Pte Ltd is a solution and service provider endorsed with many strong references and customer testimonials. Direct recommendation from customers and NewGens' proven tracks of record form part of our service brand that make us the leader and preferred solution provider. </w:t>
      </w:r>
    </w:p>
    <w:p w:rsidR="000B2D84" w:rsidRPr="005D5FAD" w:rsidRDefault="000B2D84" w:rsidP="000B2D84">
      <w:pPr>
        <w:jc w:val="both"/>
        <w:rPr>
          <w:rFonts w:ascii="Arial" w:hAnsi="Arial" w:cs="Arial"/>
          <w:bCs/>
          <w:color w:val="666666"/>
          <w:sz w:val="20"/>
          <w:szCs w:val="20"/>
        </w:rPr>
      </w:pPr>
      <w:r w:rsidRPr="005D5FAD">
        <w:rPr>
          <w:rFonts w:ascii="Arial" w:hAnsi="Arial" w:cs="Arial"/>
          <w:bCs/>
          <w:color w:val="666666"/>
          <w:sz w:val="20"/>
          <w:szCs w:val="20"/>
        </w:rPr>
        <w:t>NewGens' expertise includes project management, business consultancy, market infrastructures, STP implementations, solution architecture, financial message flows, SWIFT product</w:t>
      </w:r>
      <w:r w:rsidR="00EB0480" w:rsidRPr="005D5FAD">
        <w:rPr>
          <w:rFonts w:ascii="Arial" w:hAnsi="Arial" w:cs="Arial"/>
          <w:bCs/>
          <w:color w:val="666666"/>
          <w:sz w:val="20"/>
          <w:szCs w:val="20"/>
        </w:rPr>
        <w:t>s</w:t>
      </w:r>
      <w:r w:rsidRPr="005D5FAD">
        <w:rPr>
          <w:rFonts w:ascii="Arial" w:hAnsi="Arial" w:cs="Arial"/>
          <w:bCs/>
          <w:color w:val="666666"/>
          <w:sz w:val="20"/>
          <w:szCs w:val="20"/>
        </w:rPr>
        <w:t xml:space="preserve"> and services, business continuity plan</w:t>
      </w:r>
      <w:r w:rsidR="00EB0480" w:rsidRPr="005D5FAD">
        <w:rPr>
          <w:rFonts w:ascii="Arial" w:hAnsi="Arial" w:cs="Arial"/>
          <w:bCs/>
          <w:color w:val="666666"/>
          <w:sz w:val="20"/>
          <w:szCs w:val="20"/>
        </w:rPr>
        <w:t>, cyber security, AML</w:t>
      </w:r>
      <w:r w:rsidRPr="005D5FAD">
        <w:rPr>
          <w:rFonts w:ascii="Arial" w:hAnsi="Arial" w:cs="Arial"/>
          <w:bCs/>
          <w:color w:val="666666"/>
          <w:sz w:val="20"/>
          <w:szCs w:val="20"/>
        </w:rPr>
        <w:t xml:space="preserve"> and risk management. Our strategic customers </w:t>
      </w:r>
      <w:r w:rsidR="00EB0480" w:rsidRPr="005D5FAD">
        <w:rPr>
          <w:rFonts w:ascii="Arial" w:hAnsi="Arial" w:cs="Arial"/>
          <w:bCs/>
          <w:color w:val="666666"/>
          <w:sz w:val="20"/>
          <w:szCs w:val="20"/>
        </w:rPr>
        <w:t>include central bank, major local bank and regional bank of varies countries.</w:t>
      </w:r>
    </w:p>
    <w:p w:rsidR="000B2D84" w:rsidRPr="005D5FAD" w:rsidRDefault="000B2D84" w:rsidP="000B2D84">
      <w:pPr>
        <w:jc w:val="both"/>
        <w:rPr>
          <w:rFonts w:ascii="Arial" w:hAnsi="Arial" w:cs="Arial"/>
          <w:bCs/>
          <w:color w:val="666666"/>
          <w:sz w:val="20"/>
          <w:szCs w:val="20"/>
        </w:rPr>
      </w:pPr>
      <w:r w:rsidRPr="005D5FAD">
        <w:rPr>
          <w:rFonts w:ascii="Arial" w:hAnsi="Arial" w:cs="Arial"/>
          <w:bCs/>
          <w:color w:val="666666"/>
          <w:sz w:val="20"/>
          <w:szCs w:val="20"/>
        </w:rPr>
        <w:t>Our consultants have many years of experience and expertise in payment operations environment</w:t>
      </w:r>
      <w:r w:rsidR="00EB0480" w:rsidRPr="005D5FAD">
        <w:rPr>
          <w:rFonts w:ascii="Arial" w:hAnsi="Arial" w:cs="Arial"/>
          <w:bCs/>
          <w:color w:val="666666"/>
          <w:sz w:val="20"/>
          <w:szCs w:val="20"/>
        </w:rPr>
        <w:t>.</w:t>
      </w:r>
      <w:r w:rsidRPr="005D5FAD">
        <w:rPr>
          <w:rFonts w:ascii="Arial" w:hAnsi="Arial" w:cs="Arial"/>
          <w:bCs/>
          <w:color w:val="666666"/>
          <w:sz w:val="20"/>
          <w:szCs w:val="20"/>
        </w:rPr>
        <w:t xml:space="preserve"> Their impressive records include project management, extensive implementation of SWIFT</w:t>
      </w:r>
      <w:r w:rsidR="00EB0480" w:rsidRPr="005D5FAD">
        <w:rPr>
          <w:rFonts w:ascii="Arial" w:hAnsi="Arial" w:cs="Arial"/>
          <w:bCs/>
          <w:color w:val="666666"/>
          <w:sz w:val="20"/>
          <w:szCs w:val="20"/>
        </w:rPr>
        <w:t xml:space="preserve"> related products and services</w:t>
      </w:r>
      <w:r w:rsidRPr="005D5FAD">
        <w:rPr>
          <w:rFonts w:ascii="Arial" w:hAnsi="Arial" w:cs="Arial"/>
          <w:bCs/>
          <w:color w:val="666666"/>
          <w:sz w:val="20"/>
          <w:szCs w:val="20"/>
        </w:rPr>
        <w:t xml:space="preserve">, </w:t>
      </w:r>
      <w:r w:rsidR="00EB0480" w:rsidRPr="005D5FAD">
        <w:rPr>
          <w:rFonts w:ascii="Arial" w:hAnsi="Arial" w:cs="Arial"/>
          <w:bCs/>
          <w:color w:val="666666"/>
          <w:sz w:val="20"/>
          <w:szCs w:val="20"/>
        </w:rPr>
        <w:t xml:space="preserve">AML, </w:t>
      </w:r>
      <w:r w:rsidRPr="005D5FAD">
        <w:rPr>
          <w:rFonts w:ascii="Arial" w:hAnsi="Arial" w:cs="Arial"/>
          <w:bCs/>
          <w:color w:val="666666"/>
          <w:sz w:val="20"/>
          <w:szCs w:val="20"/>
        </w:rPr>
        <w:t xml:space="preserve">risk management solution, training and consultancy in more than 250 sites over 10 countries since 1996. </w:t>
      </w:r>
    </w:p>
    <w:p w:rsidR="000B2D84" w:rsidRPr="005D5FAD" w:rsidRDefault="00635627" w:rsidP="000B2D84">
      <w:pPr>
        <w:jc w:val="both"/>
        <w:rPr>
          <w:rFonts w:ascii="Arial" w:hAnsi="Arial" w:cs="Arial"/>
          <w:bCs/>
          <w:color w:val="666666"/>
          <w:sz w:val="20"/>
          <w:szCs w:val="20"/>
        </w:rPr>
      </w:pPr>
      <w:r w:rsidRPr="005D5FAD">
        <w:rPr>
          <w:rFonts w:ascii="Arial" w:hAnsi="Arial" w:cs="Arial"/>
          <w:bCs/>
          <w:color w:val="666666"/>
          <w:sz w:val="20"/>
          <w:szCs w:val="20"/>
        </w:rPr>
        <w:t xml:space="preserve">NewGens’ works closely with our </w:t>
      </w:r>
      <w:r w:rsidR="004E481D" w:rsidRPr="005D5FAD">
        <w:rPr>
          <w:rFonts w:ascii="Arial" w:hAnsi="Arial" w:cs="Arial"/>
          <w:bCs/>
          <w:color w:val="666666"/>
          <w:sz w:val="20"/>
          <w:szCs w:val="20"/>
        </w:rPr>
        <w:t>strategic partners</w:t>
      </w:r>
      <w:r w:rsidR="002078ED" w:rsidRPr="005D5FAD">
        <w:rPr>
          <w:rFonts w:ascii="Arial" w:hAnsi="Arial" w:cs="Arial"/>
          <w:bCs/>
          <w:color w:val="666666"/>
          <w:sz w:val="20"/>
          <w:szCs w:val="20"/>
        </w:rPr>
        <w:t xml:space="preserve"> </w:t>
      </w:r>
      <w:r w:rsidR="004E481D" w:rsidRPr="005D5FAD">
        <w:rPr>
          <w:rFonts w:ascii="Arial" w:hAnsi="Arial" w:cs="Arial"/>
          <w:bCs/>
          <w:color w:val="666666"/>
          <w:sz w:val="20"/>
          <w:szCs w:val="20"/>
        </w:rPr>
        <w:t>who are</w:t>
      </w:r>
      <w:r w:rsidR="00EB0480" w:rsidRPr="005D5FAD">
        <w:rPr>
          <w:rFonts w:ascii="Arial" w:hAnsi="Arial" w:cs="Arial"/>
          <w:bCs/>
          <w:color w:val="666666"/>
          <w:sz w:val="20"/>
          <w:szCs w:val="20"/>
        </w:rPr>
        <w:t xml:space="preserve"> well recognised</w:t>
      </w:r>
      <w:r w:rsidR="004E481D" w:rsidRPr="005D5FAD">
        <w:rPr>
          <w:rFonts w:ascii="Arial" w:hAnsi="Arial" w:cs="Arial"/>
          <w:bCs/>
          <w:color w:val="666666"/>
          <w:sz w:val="20"/>
          <w:szCs w:val="20"/>
        </w:rPr>
        <w:t xml:space="preserve"> </w:t>
      </w:r>
      <w:r w:rsidR="002078ED" w:rsidRPr="005D5FAD">
        <w:rPr>
          <w:rFonts w:ascii="Arial" w:hAnsi="Arial" w:cs="Arial"/>
          <w:bCs/>
          <w:color w:val="666666"/>
          <w:sz w:val="20"/>
          <w:szCs w:val="20"/>
        </w:rPr>
        <w:t>in their respective industry/expertise</w:t>
      </w:r>
      <w:r w:rsidRPr="005D5FAD">
        <w:rPr>
          <w:rFonts w:ascii="Arial" w:hAnsi="Arial" w:cs="Arial"/>
          <w:bCs/>
          <w:color w:val="666666"/>
          <w:sz w:val="20"/>
          <w:szCs w:val="20"/>
        </w:rPr>
        <w:t>, together, we bring about a total solution that caters to the needs of our customers in today’s dynamic business world.</w:t>
      </w:r>
      <w:r w:rsidR="000B2D84" w:rsidRPr="005D5FAD">
        <w:rPr>
          <w:rFonts w:ascii="Arial" w:hAnsi="Arial" w:cs="Arial"/>
          <w:bCs/>
          <w:color w:val="666666"/>
          <w:sz w:val="20"/>
          <w:szCs w:val="20"/>
        </w:rPr>
        <w:t xml:space="preserve"> </w:t>
      </w:r>
    </w:p>
    <w:p w:rsidR="009C2ECE" w:rsidRDefault="00635627" w:rsidP="00635627">
      <w:pPr>
        <w:jc w:val="center"/>
        <w:rPr>
          <w:rFonts w:ascii="Arial" w:hAnsi="Arial" w:cs="Arial"/>
          <w:bCs/>
          <w:i/>
          <w:color w:val="666666"/>
          <w:sz w:val="20"/>
          <w:szCs w:val="20"/>
        </w:rPr>
      </w:pPr>
      <w:r w:rsidRPr="005D5FAD">
        <w:rPr>
          <w:rFonts w:ascii="Arial" w:hAnsi="Arial" w:cs="Arial"/>
          <w:bCs/>
          <w:i/>
          <w:color w:val="666666"/>
          <w:sz w:val="20"/>
          <w:szCs w:val="20"/>
        </w:rPr>
        <w:t>Your</w:t>
      </w:r>
      <w:r w:rsidR="000B2D84" w:rsidRPr="005D5FAD">
        <w:rPr>
          <w:rFonts w:ascii="Arial" w:hAnsi="Arial" w:cs="Arial"/>
          <w:bCs/>
          <w:i/>
          <w:color w:val="666666"/>
          <w:sz w:val="20"/>
          <w:szCs w:val="20"/>
        </w:rPr>
        <w:t xml:space="preserve"> success is a testimonial of our competence.</w:t>
      </w:r>
    </w:p>
    <w:p w:rsidR="008814D9" w:rsidRDefault="008814D9" w:rsidP="00635627">
      <w:pPr>
        <w:jc w:val="center"/>
        <w:rPr>
          <w:rFonts w:ascii="Arial" w:hAnsi="Arial" w:cs="Arial"/>
          <w:bCs/>
          <w:i/>
          <w:color w:val="666666"/>
          <w:sz w:val="20"/>
          <w:szCs w:val="20"/>
        </w:rPr>
      </w:pPr>
    </w:p>
    <w:p w:rsidR="008814D9" w:rsidRDefault="008814D9" w:rsidP="00635627">
      <w:pPr>
        <w:jc w:val="center"/>
        <w:rPr>
          <w:rFonts w:ascii="Arial" w:hAnsi="Arial" w:cs="Arial"/>
          <w:bCs/>
          <w:i/>
          <w:color w:val="666666"/>
          <w:sz w:val="20"/>
          <w:szCs w:val="20"/>
        </w:rPr>
      </w:pPr>
    </w:p>
    <w:p w:rsidR="008814D9" w:rsidRPr="005D5FAD" w:rsidRDefault="008814D9" w:rsidP="008814D9">
      <w:pPr>
        <w:jc w:val="both"/>
        <w:rPr>
          <w:rFonts w:ascii="Arial" w:hAnsi="Arial" w:cs="Arial"/>
          <w:b/>
          <w:bCs/>
          <w:color w:val="666666"/>
          <w:sz w:val="30"/>
          <w:szCs w:val="30"/>
        </w:rPr>
      </w:pPr>
      <w:r>
        <w:rPr>
          <w:rFonts w:ascii="Arial" w:hAnsi="Arial" w:cs="Arial"/>
          <w:b/>
          <w:bCs/>
          <w:color w:val="666666"/>
          <w:sz w:val="30"/>
          <w:szCs w:val="30"/>
        </w:rPr>
        <w:t>Career</w:t>
      </w:r>
    </w:p>
    <w:p w:rsidR="008814D9" w:rsidRDefault="00530BFB" w:rsidP="008814D9">
      <w:pPr>
        <w:ind w:left="720"/>
        <w:rPr>
          <w:b/>
          <w:bCs/>
        </w:rPr>
      </w:pPr>
      <w:r>
        <w:rPr>
          <w:b/>
          <w:bCs/>
        </w:rPr>
        <w:t xml:space="preserve">Position: </w:t>
      </w:r>
      <w:r w:rsidR="008814D9">
        <w:rPr>
          <w:b/>
          <w:bCs/>
        </w:rPr>
        <w:t xml:space="preserve">Consultant  </w:t>
      </w:r>
    </w:p>
    <w:p w:rsidR="008814D9" w:rsidRDefault="008814D9" w:rsidP="008814D9">
      <w:pPr>
        <w:ind w:left="720"/>
      </w:pPr>
      <w:r>
        <w:t xml:space="preserve">Requirements: </w:t>
      </w:r>
    </w:p>
    <w:p w:rsidR="008814D9" w:rsidRDefault="008814D9" w:rsidP="008814D9">
      <w:pPr>
        <w:ind w:left="720"/>
      </w:pPr>
      <w:r>
        <w:t># Possess business analysis skills in financial payment and compliance related areas will be an added advantage</w:t>
      </w:r>
    </w:p>
    <w:p w:rsidR="008814D9" w:rsidRDefault="008814D9" w:rsidP="008814D9">
      <w:pPr>
        <w:ind w:left="720"/>
      </w:pPr>
      <w:r>
        <w:t xml:space="preserve"># Must be a team player with strong communication and interpersonal skills </w:t>
      </w:r>
    </w:p>
    <w:p w:rsidR="008814D9" w:rsidRDefault="008814D9" w:rsidP="008814D9">
      <w:pPr>
        <w:ind w:left="720"/>
      </w:pPr>
      <w:r>
        <w:t># Diploma holders with min 2 years working experience</w:t>
      </w:r>
    </w:p>
    <w:p w:rsidR="008814D9" w:rsidRDefault="008814D9" w:rsidP="008814D9">
      <w:pPr>
        <w:ind w:left="720"/>
      </w:pPr>
      <w:r>
        <w:t># Be prepared to travel overseas and work independently</w:t>
      </w:r>
    </w:p>
    <w:p w:rsidR="008814D9" w:rsidRDefault="008814D9" w:rsidP="008814D9">
      <w:pPr>
        <w:ind w:left="720"/>
      </w:pPr>
      <w:r>
        <w:t># Working knowledge in UNIX, preferably AIX</w:t>
      </w:r>
    </w:p>
    <w:p w:rsidR="008814D9" w:rsidRPr="00635627" w:rsidRDefault="008814D9" w:rsidP="00635627">
      <w:pPr>
        <w:jc w:val="center"/>
        <w:rPr>
          <w:i/>
          <w:sz w:val="20"/>
          <w:szCs w:val="20"/>
        </w:rPr>
      </w:pPr>
    </w:p>
    <w:sectPr w:rsidR="008814D9" w:rsidRPr="006356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326FAA"/>
    <w:multiLevelType w:val="hybridMultilevel"/>
    <w:tmpl w:val="27508C3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D84"/>
    <w:rsid w:val="000B2D84"/>
    <w:rsid w:val="00112710"/>
    <w:rsid w:val="002078ED"/>
    <w:rsid w:val="00317191"/>
    <w:rsid w:val="004E481D"/>
    <w:rsid w:val="00530BFB"/>
    <w:rsid w:val="005D5FAD"/>
    <w:rsid w:val="00635627"/>
    <w:rsid w:val="006C137E"/>
    <w:rsid w:val="008814D9"/>
    <w:rsid w:val="009C2ECE"/>
    <w:rsid w:val="00CF2D4B"/>
    <w:rsid w:val="00EB0480"/>
    <w:rsid w:val="00F43C4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luelogo1">
    <w:name w:val="bluelogo1"/>
    <w:basedOn w:val="DefaultParagraphFont"/>
    <w:rsid w:val="000B2D84"/>
    <w:rPr>
      <w:rFonts w:ascii="Arial" w:hAnsi="Arial" w:cs="Arial" w:hint="default"/>
      <w:color w:val="0080DB"/>
      <w:sz w:val="21"/>
      <w:szCs w:val="21"/>
    </w:rPr>
  </w:style>
  <w:style w:type="paragraph" w:styleId="ListParagraph">
    <w:name w:val="List Paragraph"/>
    <w:basedOn w:val="Normal"/>
    <w:uiPriority w:val="34"/>
    <w:qFormat/>
    <w:rsid w:val="006C137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luelogo1">
    <w:name w:val="bluelogo1"/>
    <w:basedOn w:val="DefaultParagraphFont"/>
    <w:rsid w:val="000B2D84"/>
    <w:rPr>
      <w:rFonts w:ascii="Arial" w:hAnsi="Arial" w:cs="Arial" w:hint="default"/>
      <w:color w:val="0080DB"/>
      <w:sz w:val="21"/>
      <w:szCs w:val="21"/>
    </w:rPr>
  </w:style>
  <w:style w:type="paragraph" w:styleId="ListParagraph">
    <w:name w:val="List Paragraph"/>
    <w:basedOn w:val="Normal"/>
    <w:uiPriority w:val="34"/>
    <w:qFormat/>
    <w:rsid w:val="006C13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4142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NewGens [SG]</dc:creator>
  <cp:lastModifiedBy>Han Ni Tun</cp:lastModifiedBy>
  <cp:revision>2</cp:revision>
  <dcterms:created xsi:type="dcterms:W3CDTF">2016-07-18T06:20:00Z</dcterms:created>
  <dcterms:modified xsi:type="dcterms:W3CDTF">2016-07-18T06:20:00Z</dcterms:modified>
</cp:coreProperties>
</file>