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7F9EA" w14:textId="5143DFA2" w:rsidR="006F2D46" w:rsidRDefault="006F2D46" w:rsidP="006F2D46">
      <w:r>
        <w:t xml:space="preserve">BG multi is a Bioactive Glass-containing material with </w:t>
      </w:r>
      <w:proofErr w:type="gramStart"/>
      <w:r>
        <w:t>multi indications</w:t>
      </w:r>
      <w:proofErr w:type="gramEnd"/>
      <w:r>
        <w:t>.</w:t>
      </w:r>
    </w:p>
    <w:p w14:paraId="72EB5774" w14:textId="43FDDE3C" w:rsidR="006F2D46" w:rsidRDefault="006F2D46" w:rsidP="006F2D46">
      <w:r>
        <w:t xml:space="preserve">BG </w:t>
      </w:r>
      <w:proofErr w:type="gramStart"/>
      <w:r>
        <w:t>multi Paste</w:t>
      </w:r>
      <w:proofErr w:type="gramEnd"/>
      <w:r>
        <w:t xml:space="preserve"> is an ideal paste to be applied as root canal sealer. By adding BG </w:t>
      </w:r>
      <w:proofErr w:type="gramStart"/>
      <w:r>
        <w:t>multi Powder</w:t>
      </w:r>
      <w:proofErr w:type="gramEnd"/>
      <w:r>
        <w:t xml:space="preserve"> to the paste, the consistency can be changed as desired and it can be used for pulp capping.</w:t>
      </w:r>
    </w:p>
    <w:p w14:paraId="51F01E03" w14:textId="4986E7FD" w:rsidR="0088219C" w:rsidRPr="006F2D46" w:rsidRDefault="006F2D46" w:rsidP="006F2D46">
      <w:r>
        <w:t>With good handleability, the property is controllable because powder can be mixed easily with paste. The mixed paste can be delivered with a commonly-used instrument. BG multi, which does not crash in contact with water just after mixing, won’t break easily even in the presence of blood or tissue fluid</w:t>
      </w:r>
    </w:p>
    <w:sectPr w:rsidR="0088219C" w:rsidRPr="006F2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F1B91"/>
    <w:multiLevelType w:val="multilevel"/>
    <w:tmpl w:val="7960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4A0915"/>
    <w:multiLevelType w:val="multilevel"/>
    <w:tmpl w:val="1A42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185486">
    <w:abstractNumId w:val="0"/>
  </w:num>
  <w:num w:numId="2" w16cid:durableId="2083717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6"/>
    <w:rsid w:val="000018F2"/>
    <w:rsid w:val="000078D6"/>
    <w:rsid w:val="00016163"/>
    <w:rsid w:val="00183A21"/>
    <w:rsid w:val="001C40CA"/>
    <w:rsid w:val="002A5432"/>
    <w:rsid w:val="00306DCA"/>
    <w:rsid w:val="003233C9"/>
    <w:rsid w:val="00331EEA"/>
    <w:rsid w:val="00402918"/>
    <w:rsid w:val="004B514E"/>
    <w:rsid w:val="004F0B7B"/>
    <w:rsid w:val="004F7FFE"/>
    <w:rsid w:val="00520444"/>
    <w:rsid w:val="005362B4"/>
    <w:rsid w:val="005B59DF"/>
    <w:rsid w:val="00666106"/>
    <w:rsid w:val="006B74A2"/>
    <w:rsid w:val="006F2D46"/>
    <w:rsid w:val="00783F87"/>
    <w:rsid w:val="007F4145"/>
    <w:rsid w:val="0088219C"/>
    <w:rsid w:val="00965119"/>
    <w:rsid w:val="00B8778E"/>
    <w:rsid w:val="00E726C7"/>
    <w:rsid w:val="00F9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3D59"/>
  <w15:chartTrackingRefBased/>
  <w15:docId w15:val="{BB6DEC78-01FE-40E5-B9F5-28455EA3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0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DADADA"/>
                <w:bottom w:val="single" w:sz="2" w:space="0" w:color="DADADA"/>
                <w:right w:val="single" w:sz="2" w:space="0" w:color="DADADA"/>
              </w:divBdr>
            </w:div>
          </w:divsChild>
        </w:div>
      </w:divsChild>
    </w:div>
    <w:div w:id="16100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9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DADADA"/>
                <w:bottom w:val="single" w:sz="2" w:space="0" w:color="DADADA"/>
                <w:right w:val="single" w:sz="2" w:space="0" w:color="DADADA"/>
              </w:divBdr>
            </w:div>
          </w:divsChild>
        </w:div>
      </w:divsChild>
    </w:div>
    <w:div w:id="17047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Damania</dc:creator>
  <cp:keywords/>
  <dc:description/>
  <cp:lastModifiedBy>Darshan Damania</cp:lastModifiedBy>
  <cp:revision>2</cp:revision>
  <dcterms:created xsi:type="dcterms:W3CDTF">2024-12-14T06:40:00Z</dcterms:created>
  <dcterms:modified xsi:type="dcterms:W3CDTF">2024-12-14T06:40:00Z</dcterms:modified>
</cp:coreProperties>
</file>