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C45" w:rsidRDefault="008E1CA1" w:rsidP="000A7D59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44"/>
          <w:szCs w:val="44"/>
          <w:lang w:eastAsia="es-ES"/>
        </w:rPr>
      </w:pPr>
      <w:r w:rsidRPr="000A7D59">
        <w:rPr>
          <w:rFonts w:eastAsia="Times New Roman" w:cs="Times New Roman"/>
          <w:color w:val="222222"/>
          <w:sz w:val="44"/>
          <w:szCs w:val="44"/>
          <w:lang w:eastAsia="es-ES"/>
        </w:rPr>
        <w:t>Clases en Java</w:t>
      </w:r>
    </w:p>
    <w:p w:rsidR="005547A1" w:rsidRDefault="005547A1" w:rsidP="000A7D59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44"/>
          <w:szCs w:val="44"/>
          <w:lang w:eastAsia="es-ES"/>
        </w:rPr>
      </w:pPr>
    </w:p>
    <w:p w:rsidR="005547A1" w:rsidRPr="000A7D59" w:rsidRDefault="005547A1" w:rsidP="000A7D59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44"/>
          <w:szCs w:val="44"/>
          <w:lang w:eastAsia="es-ES"/>
        </w:rPr>
      </w:pPr>
    </w:p>
    <w:p w:rsidR="008E1CA1" w:rsidRPr="000A7D59" w:rsidRDefault="008E1CA1" w:rsidP="00016C4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>La clase es la unidad fundamental de programación en Java.</w:t>
      </w:r>
    </w:p>
    <w:p w:rsidR="008E1CA1" w:rsidRPr="000A7D59" w:rsidRDefault="008E1CA1" w:rsidP="00016C4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>Un programa Java Orientado a Objetos está formado por un conjunto de clases. A partir de esas clases se crearán objetos que interactuarán entre ellos enviándose mensajes para resolver el problema.</w:t>
      </w:r>
      <w:r w:rsidR="00B42DA9">
        <w:rPr>
          <w:rFonts w:eastAsia="Times New Roman" w:cs="Times New Roman"/>
          <w:color w:val="222222"/>
          <w:sz w:val="24"/>
          <w:szCs w:val="24"/>
          <w:lang w:eastAsia="es-ES"/>
        </w:rPr>
        <w:t xml:space="preserve"> </w:t>
      </w:r>
    </w:p>
    <w:p w:rsidR="008E1CA1" w:rsidRPr="000A7D59" w:rsidRDefault="008E1CA1" w:rsidP="00016C4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>Una clase</w:t>
      </w:r>
      <w:r w:rsidRPr="000A7D59">
        <w:rPr>
          <w:rFonts w:eastAsia="Times New Roman" w:cs="Times New Roman"/>
          <w:i/>
          <w:iCs/>
          <w:color w:val="222222"/>
          <w:sz w:val="24"/>
          <w:szCs w:val="24"/>
          <w:lang w:eastAsia="es-ES"/>
        </w:rPr>
        <w:t> </w:t>
      </w: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>representa al conjunto de objetos que comparten una estructura y un comportamiento comunes.</w:t>
      </w:r>
    </w:p>
    <w:p w:rsidR="008E1CA1" w:rsidRPr="000A7D59" w:rsidRDefault="008E1CA1" w:rsidP="00016C4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>Puede considerarse como una </w:t>
      </w:r>
      <w:r w:rsidRPr="000A7D59">
        <w:rPr>
          <w:rFonts w:eastAsia="Times New Roman" w:cs="Times New Roman"/>
          <w:i/>
          <w:iCs/>
          <w:color w:val="222222"/>
          <w:sz w:val="24"/>
          <w:szCs w:val="24"/>
          <w:lang w:eastAsia="es-ES"/>
        </w:rPr>
        <w:t>plantilla </w:t>
      </w: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>o </w:t>
      </w:r>
      <w:r w:rsidRPr="000A7D59">
        <w:rPr>
          <w:rFonts w:eastAsia="Times New Roman" w:cs="Times New Roman"/>
          <w:i/>
          <w:iCs/>
          <w:color w:val="222222"/>
          <w:sz w:val="24"/>
          <w:szCs w:val="24"/>
          <w:lang w:eastAsia="es-ES"/>
        </w:rPr>
        <w:t>prototipo</w:t>
      </w: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> de objetos:</w:t>
      </w:r>
      <w:r w:rsidRPr="000A7D59">
        <w:rPr>
          <w:rFonts w:eastAsia="Times New Roman" w:cs="Times New Roman"/>
          <w:i/>
          <w:iCs/>
          <w:color w:val="222222"/>
          <w:sz w:val="24"/>
          <w:szCs w:val="24"/>
          <w:lang w:eastAsia="es-ES"/>
        </w:rPr>
        <w:t> </w:t>
      </w: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 xml:space="preserve">define los </w:t>
      </w:r>
      <w:r w:rsidRPr="00B02287">
        <w:rPr>
          <w:rFonts w:eastAsia="Times New Roman" w:cs="Times New Roman"/>
          <w:b/>
          <w:color w:val="222222"/>
          <w:sz w:val="24"/>
          <w:szCs w:val="24"/>
          <w:lang w:eastAsia="es-ES"/>
        </w:rPr>
        <w:t>atributos</w:t>
      </w: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 xml:space="preserve"> que componen ese tipo de objetos y los </w:t>
      </w:r>
      <w:r w:rsidRPr="00B02287">
        <w:rPr>
          <w:rFonts w:eastAsia="Times New Roman" w:cs="Times New Roman"/>
          <w:b/>
          <w:color w:val="222222"/>
          <w:sz w:val="24"/>
          <w:szCs w:val="24"/>
          <w:lang w:eastAsia="es-ES"/>
        </w:rPr>
        <w:t>métodos</w:t>
      </w: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t xml:space="preserve"> que pueden emplearse para trabajar con esos objetos.</w:t>
      </w:r>
    </w:p>
    <w:p w:rsidR="008E1CA1" w:rsidRPr="000A7D59" w:rsidRDefault="008E1CA1" w:rsidP="00016C4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Las clases incluyen por tanto atributos</w:t>
      </w:r>
      <w:r w:rsidR="00016C45"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 xml:space="preserve"> (variables de clase)</w:t>
      </w: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 xml:space="preserve"> y métodos</w:t>
      </w:r>
      <w:r w:rsidR="00016C45"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 xml:space="preserve"> (funciones o procedimientos)</w:t>
      </w: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. Los atributos definen el estado de cada objeto de esa clase y los métodos su comportamiento.</w:t>
      </w:r>
    </w:p>
    <w:p w:rsidR="00016C45" w:rsidRPr="000A7D59" w:rsidRDefault="008E1CA1" w:rsidP="007C62E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Los atributos debemos considerarlos como la zona más interna, oculta a los usuarios del objeto. El acceso a esta zona se realizará a través de los métodos. </w:t>
      </w:r>
    </w:p>
    <w:p w:rsidR="000A7D59" w:rsidRPr="000A7D59" w:rsidRDefault="000A7D59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7C62E6" w:rsidRDefault="007C62E6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5547A1" w:rsidRPr="000A7D59" w:rsidRDefault="005547A1" w:rsidP="007C62E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</w:p>
    <w:p w:rsidR="007C62E6" w:rsidRPr="000A7D59" w:rsidRDefault="007C62E6" w:rsidP="007C62E6">
      <w:pPr>
        <w:pStyle w:val="Ttulo2"/>
        <w:rPr>
          <w:rFonts w:asciiTheme="minorHAnsi" w:hAnsiTheme="minorHAnsi"/>
          <w:color w:val="000000"/>
          <w:sz w:val="44"/>
          <w:szCs w:val="44"/>
        </w:rPr>
      </w:pPr>
      <w:bookmarkStart w:id="0" w:name="El_paquete_(package)"/>
      <w:r w:rsidRPr="000A7D59">
        <w:rPr>
          <w:rFonts w:asciiTheme="minorHAnsi" w:hAnsiTheme="minorHAnsi"/>
          <w:color w:val="000000"/>
          <w:sz w:val="44"/>
          <w:szCs w:val="44"/>
        </w:rPr>
        <w:lastRenderedPageBreak/>
        <w:t>El paquete (</w:t>
      </w:r>
      <w:proofErr w:type="spellStart"/>
      <w:r w:rsidRPr="000A7D59">
        <w:rPr>
          <w:rStyle w:val="Textoennegrita"/>
          <w:rFonts w:asciiTheme="minorHAnsi" w:hAnsiTheme="minorHAnsi"/>
          <w:b w:val="0"/>
          <w:bCs w:val="0"/>
          <w:color w:val="000000"/>
          <w:sz w:val="44"/>
          <w:szCs w:val="44"/>
        </w:rPr>
        <w:t>package</w:t>
      </w:r>
      <w:proofErr w:type="spellEnd"/>
      <w:r w:rsidRPr="000A7D59">
        <w:rPr>
          <w:rFonts w:asciiTheme="minorHAnsi" w:hAnsiTheme="minorHAnsi"/>
          <w:color w:val="000000"/>
          <w:sz w:val="44"/>
          <w:szCs w:val="44"/>
        </w:rPr>
        <w:t>)</w:t>
      </w:r>
      <w:bookmarkEnd w:id="0"/>
    </w:p>
    <w:p w:rsidR="007C62E6" w:rsidRPr="000A7D59" w:rsidRDefault="007C62E6" w:rsidP="007C62E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0A7D59">
        <w:rPr>
          <w:color w:val="000000"/>
          <w:sz w:val="24"/>
          <w:szCs w:val="24"/>
        </w:rPr>
        <w:t>Los paquetes son una forma de organizar grupos de clases. Un paquete contiene un conjunto de clases relacionadas bien por finalidad, por ámbito o por herencia.</w:t>
      </w:r>
    </w:p>
    <w:p w:rsidR="007C62E6" w:rsidRPr="000A7D59" w:rsidRDefault="007C62E6" w:rsidP="007C62E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0A7D59">
        <w:rPr>
          <w:color w:val="000000"/>
          <w:sz w:val="24"/>
          <w:szCs w:val="24"/>
        </w:rPr>
        <w:t>Los paquetes resuelven el problema del conflicto entre los nombres de las clases. Al crecer el número de clases crece la probabilidad de designar con el mismo nombre a dos clases diferentes.</w:t>
      </w:r>
      <w:r w:rsidRPr="000A7D59">
        <w:rPr>
          <w:rStyle w:val="apple-converted-space"/>
          <w:color w:val="000000"/>
          <w:sz w:val="24"/>
          <w:szCs w:val="24"/>
        </w:rPr>
        <w:t> </w:t>
      </w:r>
    </w:p>
    <w:p w:rsidR="007C62E6" w:rsidRPr="000A7D59" w:rsidRDefault="007C62E6" w:rsidP="007C62E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0A7D59">
        <w:rPr>
          <w:color w:val="000000"/>
          <w:sz w:val="24"/>
          <w:szCs w:val="24"/>
        </w:rPr>
        <w:t>Las clases tienen ciertos privilegios de acceso a los miembros dato y a las funciones miembro de otras clases dentro de un mismo paquete.</w:t>
      </w:r>
    </w:p>
    <w:p w:rsidR="00926FBE" w:rsidRPr="000A7D59" w:rsidRDefault="00926FBE" w:rsidP="007C62E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0A7D59">
        <w:rPr>
          <w:color w:val="000000"/>
          <w:sz w:val="24"/>
          <w:szCs w:val="24"/>
        </w:rPr>
        <w:t>El proyecto queda estructurado en disco de manera jerárquica correspondiendo cada paquete con una subcarpeta.</w:t>
      </w:r>
    </w:p>
    <w:p w:rsidR="007C62E6" w:rsidRPr="000A7D59" w:rsidRDefault="007C62E6" w:rsidP="007C62E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proofErr w:type="spellStart"/>
      <w:r w:rsidRPr="000A7D59">
        <w:rPr>
          <w:b/>
          <w:i/>
          <w:color w:val="000000"/>
          <w:sz w:val="24"/>
          <w:szCs w:val="24"/>
        </w:rPr>
        <w:t>package</w:t>
      </w:r>
      <w:proofErr w:type="spellEnd"/>
      <w:r w:rsidRPr="000A7D59">
        <w:rPr>
          <w:color w:val="000000"/>
          <w:sz w:val="24"/>
          <w:szCs w:val="24"/>
        </w:rPr>
        <w:t xml:space="preserve">, </w:t>
      </w:r>
      <w:proofErr w:type="spellStart"/>
      <w:r w:rsidRPr="000A7D59">
        <w:rPr>
          <w:b/>
          <w:i/>
          <w:color w:val="000000"/>
          <w:sz w:val="24"/>
          <w:szCs w:val="24"/>
        </w:rPr>
        <w:t>import</w:t>
      </w:r>
      <w:proofErr w:type="spellEnd"/>
      <w:r w:rsidRPr="000A7D59">
        <w:rPr>
          <w:color w:val="000000"/>
          <w:sz w:val="24"/>
          <w:szCs w:val="24"/>
        </w:rPr>
        <w:t>.</w:t>
      </w:r>
    </w:p>
    <w:p w:rsidR="000E69AA" w:rsidRDefault="000E69AA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Pr="000A7D59" w:rsidRDefault="005547A1" w:rsidP="000A7D59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3443E5" w:rsidRDefault="003443E5" w:rsidP="00926FBE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44"/>
          <w:szCs w:val="44"/>
          <w:lang w:eastAsia="es-ES"/>
        </w:rPr>
      </w:pPr>
      <w:r>
        <w:rPr>
          <w:rFonts w:eastAsia="Times New Roman" w:cs="Times New Roman"/>
          <w:color w:val="222222"/>
          <w:sz w:val="44"/>
          <w:szCs w:val="44"/>
          <w:lang w:eastAsia="es-ES"/>
        </w:rPr>
        <w:lastRenderedPageBreak/>
        <w:t>Constructor en Java</w:t>
      </w:r>
    </w:p>
    <w:p w:rsidR="003443E5" w:rsidRPr="000A7D59" w:rsidRDefault="003443E5" w:rsidP="00926FBE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44"/>
          <w:szCs w:val="44"/>
          <w:lang w:eastAsia="es-ES"/>
        </w:rPr>
      </w:pPr>
    </w:p>
    <w:p w:rsidR="00926FBE" w:rsidRPr="000A7D59" w:rsidRDefault="00926FBE" w:rsidP="00926FB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Un </w:t>
      </w:r>
      <w:r w:rsidRPr="000A7D59">
        <w:rPr>
          <w:rFonts w:eastAsia="Times New Roman" w:cs="Times New Roman"/>
          <w:b/>
          <w:bCs/>
          <w:color w:val="000080"/>
          <w:sz w:val="24"/>
          <w:szCs w:val="24"/>
          <w:lang w:val="es-ES_tradnl" w:eastAsia="es-ES"/>
        </w:rPr>
        <w:t>constructor</w:t>
      </w: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 es un método especial de una clase que se llama automáticamente siempre que se declara un objeto de esa clase.</w:t>
      </w:r>
    </w:p>
    <w:p w:rsidR="00DB7008" w:rsidRPr="000A7D59" w:rsidRDefault="00DB7008" w:rsidP="00926FB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 xml:space="preserve">Los objetos se crean con la palabra reservada </w:t>
      </w:r>
      <w:r w:rsidRPr="000A7D59">
        <w:rPr>
          <w:rFonts w:eastAsia="Times New Roman" w:cs="Times New Roman"/>
          <w:b/>
          <w:i/>
          <w:color w:val="222222"/>
          <w:sz w:val="24"/>
          <w:szCs w:val="24"/>
          <w:lang w:val="es-ES_tradnl" w:eastAsia="es-ES"/>
        </w:rPr>
        <w:t>new</w:t>
      </w: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.</w:t>
      </w:r>
    </w:p>
    <w:p w:rsidR="00926FBE" w:rsidRPr="000A7D59" w:rsidRDefault="00926FBE" w:rsidP="00926FB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Su función es inicializar el objeto y sirve para asegurarnos que los objetos siempre contengan valores válidos.</w:t>
      </w:r>
    </w:p>
    <w:p w:rsidR="00926FBE" w:rsidRPr="000A7D59" w:rsidRDefault="00926FBE" w:rsidP="00926FB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eastAsia="es-ES"/>
        </w:rPr>
        <w:br/>
      </w: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Cuando se crea un objeto en Java se realizan las siguientes operaciones de forma automática:</w:t>
      </w:r>
    </w:p>
    <w:p w:rsidR="00926FBE" w:rsidRPr="000A7D59" w:rsidRDefault="00926FBE" w:rsidP="00926FBE">
      <w:pPr>
        <w:shd w:val="clear" w:color="auto" w:fill="FFFFFF"/>
        <w:spacing w:after="40" w:line="240" w:lineRule="auto"/>
        <w:ind w:left="70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1.  Se asigna memoria para el objeto.</w:t>
      </w:r>
    </w:p>
    <w:p w:rsidR="00926FBE" w:rsidRPr="000A7D59" w:rsidRDefault="00926FBE" w:rsidP="00926FBE">
      <w:pPr>
        <w:shd w:val="clear" w:color="auto" w:fill="FFFFFF"/>
        <w:spacing w:after="40" w:line="240" w:lineRule="auto"/>
        <w:ind w:left="708"/>
        <w:jc w:val="both"/>
        <w:rPr>
          <w:rFonts w:eastAsia="Times New Roman" w:cs="Times New Roman"/>
          <w:color w:val="222222"/>
          <w:sz w:val="24"/>
          <w:szCs w:val="24"/>
          <w:u w:val="single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2. Se inicializan los atributos de ese objeto con los valores predeterminados por el sistema.</w:t>
      </w:r>
      <w:r w:rsidR="0081213E"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 xml:space="preserve"> (</w:t>
      </w:r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>Ejercicio para casa</w:t>
      </w:r>
      <w:r w:rsidR="008303E1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>: descubrir</w:t>
      </w:r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 xml:space="preserve"> cuáles son esos valores por defecto dependiente del tipo del </w:t>
      </w:r>
      <w:r w:rsidR="008303E1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>atributo</w:t>
      </w:r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 xml:space="preserve"> (</w:t>
      </w:r>
      <w:proofErr w:type="spellStart"/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>int</w:t>
      </w:r>
      <w:proofErr w:type="spellEnd"/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 xml:space="preserve">, </w:t>
      </w:r>
      <w:proofErr w:type="spellStart"/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>String</w:t>
      </w:r>
      <w:proofErr w:type="spellEnd"/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 xml:space="preserve">, </w:t>
      </w:r>
      <w:proofErr w:type="spellStart"/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>boolean</w:t>
      </w:r>
      <w:proofErr w:type="spellEnd"/>
      <w:r w:rsidR="0081213E" w:rsidRPr="000A7D59">
        <w:rPr>
          <w:rFonts w:eastAsia="Times New Roman" w:cs="Times New Roman"/>
          <w:i/>
          <w:color w:val="222222"/>
          <w:sz w:val="24"/>
          <w:szCs w:val="24"/>
          <w:lang w:val="es-ES_tradnl" w:eastAsia="es-ES"/>
        </w:rPr>
        <w:t>, etc.</w:t>
      </w:r>
      <w:r w:rsidR="0081213E"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)</w:t>
      </w:r>
    </w:p>
    <w:p w:rsidR="00926FBE" w:rsidRPr="000A7D59" w:rsidRDefault="00926FBE" w:rsidP="00926FBE">
      <w:pPr>
        <w:shd w:val="clear" w:color="auto" w:fill="FFFFFF"/>
        <w:spacing w:after="40" w:line="240" w:lineRule="auto"/>
        <w:ind w:left="708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3. Se llama al constructor de la clase que puede ser uno entre varios.</w:t>
      </w:r>
    </w:p>
    <w:p w:rsidR="008303E1" w:rsidRPr="000A7D59" w:rsidRDefault="008303E1" w:rsidP="000A7D59">
      <w:pPr>
        <w:shd w:val="clear" w:color="auto" w:fill="FFFFFF"/>
        <w:spacing w:after="40" w:line="240" w:lineRule="auto"/>
        <w:ind w:left="70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926FBE" w:rsidRPr="000A7D59" w:rsidRDefault="00926FBE" w:rsidP="000A7D59">
      <w:pPr>
        <w:shd w:val="clear" w:color="auto" w:fill="FFFFFF"/>
        <w:spacing w:after="2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El constructor de una clase tiene las siguientes características:</w:t>
      </w:r>
    </w:p>
    <w:p w:rsidR="00926FBE" w:rsidRPr="000A7D59" w:rsidRDefault="00926FBE" w:rsidP="000A7D5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Tiene el mismo nombre que la clase a la que pertenece.</w:t>
      </w:r>
    </w:p>
    <w:p w:rsidR="00926FBE" w:rsidRPr="000A7D59" w:rsidRDefault="00926FBE" w:rsidP="000A7D5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En una clase puede haber varios constructores con el mismo nombre y distinto número de argumentos (se puede sobrecargar)</w:t>
      </w:r>
    </w:p>
    <w:p w:rsidR="00926FBE" w:rsidRPr="000A7D59" w:rsidRDefault="00926FBE" w:rsidP="008303E1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No se hereda.</w:t>
      </w:r>
    </w:p>
    <w:p w:rsidR="00926FBE" w:rsidRPr="000A7D59" w:rsidRDefault="00926FBE" w:rsidP="008303E1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 xml:space="preserve">No puede devolver ningún valor (incluyendo </w:t>
      </w:r>
      <w:proofErr w:type="spellStart"/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void</w:t>
      </w:r>
      <w:proofErr w:type="spellEnd"/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).</w:t>
      </w:r>
    </w:p>
    <w:p w:rsidR="000E69AA" w:rsidRPr="000A7D59" w:rsidRDefault="000E69AA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0E69AA" w:rsidRDefault="000E69AA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547A1" w:rsidRPr="000A7D59" w:rsidRDefault="005547A1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8303E1" w:rsidRPr="000A7D59" w:rsidRDefault="008303E1" w:rsidP="008303E1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44"/>
          <w:szCs w:val="44"/>
          <w:lang w:eastAsia="es-ES"/>
        </w:rPr>
      </w:pPr>
      <w:r w:rsidRPr="000A7D59">
        <w:rPr>
          <w:rFonts w:eastAsia="Times New Roman" w:cs="Times New Roman"/>
          <w:color w:val="222222"/>
          <w:sz w:val="44"/>
          <w:szCs w:val="44"/>
          <w:lang w:eastAsia="es-ES"/>
        </w:rPr>
        <w:lastRenderedPageBreak/>
        <w:t>Ámbitos de visibilidad</w:t>
      </w:r>
    </w:p>
    <w:p w:rsidR="000E69AA" w:rsidRPr="000A7D59" w:rsidRDefault="000E69AA" w:rsidP="00016C45">
      <w:pPr>
        <w:pStyle w:val="Prrafodelista"/>
        <w:shd w:val="clear" w:color="auto" w:fill="FFFFFF"/>
        <w:spacing w:after="40" w:line="240" w:lineRule="auto"/>
        <w:ind w:left="1428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8E1CA1" w:rsidRPr="000A7D59" w:rsidRDefault="008E1CA1" w:rsidP="008303E1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El </w:t>
      </w:r>
      <w:r w:rsidRPr="000A7D59">
        <w:rPr>
          <w:rFonts w:eastAsia="Times New Roman" w:cs="Times New Roman"/>
          <w:b/>
          <w:bCs/>
          <w:color w:val="000080"/>
          <w:sz w:val="24"/>
          <w:szCs w:val="24"/>
          <w:lang w:val="es-ES_tradnl" w:eastAsia="es-ES"/>
        </w:rPr>
        <w:t>modificador de acceso</w:t>
      </w: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 se utiliza para definir el nivel de ocultación o visibilidad de los miembros de la clase (atributos y métodos) y de la propia clase.</w:t>
      </w:r>
    </w:p>
    <w:p w:rsidR="00016C45" w:rsidRPr="003443E5" w:rsidRDefault="008E1CA1" w:rsidP="003443E5">
      <w:pPr>
        <w:pStyle w:val="Prrafodelista"/>
        <w:shd w:val="clear" w:color="auto" w:fill="FFFFFF"/>
        <w:spacing w:line="240" w:lineRule="auto"/>
        <w:jc w:val="both"/>
        <w:rPr>
          <w:rFonts w:eastAsia="Times New Roman" w:cs="Times New Roman"/>
          <w:color w:val="222222"/>
          <w:sz w:val="24"/>
          <w:szCs w:val="24"/>
          <w:lang w:val="es-ES_tradnl" w:eastAsia="es-ES"/>
        </w:rPr>
      </w:pP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Los modificadores de acceso </w:t>
      </w:r>
      <w:r w:rsidRPr="000A7D59">
        <w:rPr>
          <w:rFonts w:eastAsia="Times New Roman" w:cs="Times New Roman"/>
          <w:b/>
          <w:bCs/>
          <w:color w:val="000080"/>
          <w:sz w:val="24"/>
          <w:szCs w:val="24"/>
          <w:lang w:val="es-ES_tradnl" w:eastAsia="es-ES"/>
        </w:rPr>
        <w:t>ordenados de menor a mayor visibilidad</w:t>
      </w:r>
      <w:r w:rsidRPr="000A7D59">
        <w:rPr>
          <w:rFonts w:eastAsia="Times New Roman" w:cs="Times New Roman"/>
          <w:color w:val="222222"/>
          <w:sz w:val="24"/>
          <w:szCs w:val="24"/>
          <w:lang w:val="es-ES_tradnl" w:eastAsia="es-ES"/>
        </w:rPr>
        <w:t> son:</w:t>
      </w:r>
    </w:p>
    <w:tbl>
      <w:tblPr>
        <w:tblW w:w="8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4101"/>
        <w:gridCol w:w="1722"/>
      </w:tblGrid>
      <w:tr w:rsidR="008E1CA1" w:rsidRPr="000A7D59" w:rsidTr="008303E1"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MODIFICADOR DE ACCESO</w:t>
            </w:r>
          </w:p>
        </w:tc>
        <w:tc>
          <w:tcPr>
            <w:tcW w:w="4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EFECTO</w:t>
            </w:r>
          </w:p>
        </w:tc>
        <w:tc>
          <w:tcPr>
            <w:tcW w:w="1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APLICABLE A</w:t>
            </w:r>
          </w:p>
        </w:tc>
      </w:tr>
      <w:tr w:rsidR="008E1CA1" w:rsidRPr="000A7D59" w:rsidTr="008303E1"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A7D59">
              <w:rPr>
                <w:rFonts w:eastAsia="Times New Roman" w:cs="Times New Roman"/>
                <w:b/>
                <w:bCs/>
                <w:color w:val="000080"/>
                <w:sz w:val="24"/>
                <w:szCs w:val="24"/>
                <w:lang w:eastAsia="es-ES"/>
              </w:rPr>
              <w:t>private</w:t>
            </w:r>
            <w:proofErr w:type="spellEnd"/>
          </w:p>
        </w:tc>
        <w:tc>
          <w:tcPr>
            <w:tcW w:w="41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CA1" w:rsidRPr="000A7D59" w:rsidRDefault="008E1CA1" w:rsidP="008E1CA1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Restringe la visibilidad al </w:t>
            </w:r>
            <w:r w:rsidRPr="000A7D59">
              <w:rPr>
                <w:rFonts w:eastAsia="Times New Roman" w:cs="Times New Roman"/>
                <w:b/>
                <w:bCs/>
                <w:color w:val="993300"/>
                <w:sz w:val="24"/>
                <w:szCs w:val="24"/>
                <w:lang w:eastAsia="es-ES"/>
              </w:rPr>
              <w:t>interior de la clase</w:t>
            </w: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 xml:space="preserve">. Un atributo o método definido como </w:t>
            </w:r>
            <w:proofErr w:type="spellStart"/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private</w:t>
            </w:r>
            <w:proofErr w:type="spellEnd"/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 xml:space="preserve"> solo puede ser usado en el interior de su propia clase.</w:t>
            </w:r>
          </w:p>
        </w:tc>
        <w:tc>
          <w:tcPr>
            <w:tcW w:w="1722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Atributos</w:t>
            </w:r>
          </w:p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Métodos</w:t>
            </w:r>
          </w:p>
        </w:tc>
      </w:tr>
      <w:tr w:rsidR="008E1CA1" w:rsidRPr="000A7D59" w:rsidTr="008303E1"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b/>
                <w:bCs/>
                <w:color w:val="000080"/>
                <w:sz w:val="24"/>
                <w:szCs w:val="24"/>
                <w:lang w:eastAsia="es-ES"/>
              </w:rPr>
              <w:t>&lt;Sin modificador&gt;</w:t>
            </w:r>
          </w:p>
        </w:tc>
        <w:tc>
          <w:tcPr>
            <w:tcW w:w="41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CA1" w:rsidRPr="000A7D59" w:rsidRDefault="008E1CA1" w:rsidP="00560F9F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Cuando no se especifica un modificador, el elemento adquiere el </w:t>
            </w:r>
            <w:r w:rsidRPr="000A7D59">
              <w:rPr>
                <w:rFonts w:eastAsia="Times New Roman" w:cs="Times New Roman"/>
                <w:i/>
                <w:iCs/>
                <w:sz w:val="24"/>
                <w:szCs w:val="24"/>
                <w:lang w:eastAsia="es-ES"/>
              </w:rPr>
              <w:t xml:space="preserve">acceso por defecto o </w:t>
            </w:r>
            <w:proofErr w:type="spellStart"/>
            <w:r w:rsidR="00560F9F" w:rsidRPr="000A7D59">
              <w:rPr>
                <w:rFonts w:eastAsia="Times New Roman" w:cs="Times New Roman"/>
                <w:i/>
                <w:iCs/>
                <w:sz w:val="24"/>
                <w:szCs w:val="24"/>
                <w:lang w:eastAsia="es-ES"/>
              </w:rPr>
              <w:t>friend</w:t>
            </w:r>
            <w:proofErr w:type="spellEnd"/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 xml:space="preserve">. También se le conoce como acceso de </w:t>
            </w:r>
            <w:proofErr w:type="spellStart"/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package</w:t>
            </w:r>
            <w:proofErr w:type="spellEnd"/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 xml:space="preserve"> (paquete). Solo puede ser usado por las </w:t>
            </w:r>
            <w:r w:rsidRPr="000A7D59">
              <w:rPr>
                <w:rFonts w:eastAsia="Times New Roman" w:cs="Times New Roman"/>
                <w:b/>
                <w:bCs/>
                <w:color w:val="993300"/>
                <w:sz w:val="24"/>
                <w:szCs w:val="24"/>
                <w:lang w:eastAsia="es-ES"/>
              </w:rPr>
              <w:t>clases dentro de su mismo paquete</w:t>
            </w: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722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Clases</w:t>
            </w:r>
          </w:p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Atributos</w:t>
            </w:r>
          </w:p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Métodos</w:t>
            </w:r>
          </w:p>
        </w:tc>
      </w:tr>
      <w:tr w:rsidR="008E1CA1" w:rsidRPr="000A7D59" w:rsidTr="008303E1"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A7D59">
              <w:rPr>
                <w:rFonts w:eastAsia="Times New Roman" w:cs="Times New Roman"/>
                <w:b/>
                <w:bCs/>
                <w:color w:val="000080"/>
                <w:sz w:val="24"/>
                <w:szCs w:val="24"/>
                <w:lang w:eastAsia="es-ES"/>
              </w:rPr>
              <w:t>protected</w:t>
            </w:r>
            <w:proofErr w:type="spellEnd"/>
          </w:p>
        </w:tc>
        <w:tc>
          <w:tcPr>
            <w:tcW w:w="41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CA1" w:rsidRPr="000A7D59" w:rsidRDefault="008E1CA1" w:rsidP="008E1CA1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Se emplea en la herencia. El elemento puede ser utilizado por</w:t>
            </w:r>
            <w:r w:rsidR="00016C45"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0A7D59">
              <w:rPr>
                <w:rFonts w:eastAsia="Times New Roman" w:cs="Times New Roman"/>
                <w:b/>
                <w:bCs/>
                <w:color w:val="993300"/>
                <w:sz w:val="24"/>
                <w:szCs w:val="24"/>
                <w:lang w:eastAsia="es-ES"/>
              </w:rPr>
              <w:t>cualquier clase dentro de su paquete</w:t>
            </w: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Pr="000A7D59">
              <w:rPr>
                <w:rFonts w:eastAsia="Times New Roman" w:cs="Times New Roman"/>
                <w:b/>
                <w:bCs/>
                <w:color w:val="993300"/>
                <w:sz w:val="24"/>
                <w:szCs w:val="24"/>
                <w:lang w:eastAsia="es-ES"/>
              </w:rPr>
              <w:t>y por cualquier subclase</w:t>
            </w: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 independientemente del paquete donde se encuentre.</w:t>
            </w:r>
          </w:p>
        </w:tc>
        <w:tc>
          <w:tcPr>
            <w:tcW w:w="1722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Atributos</w:t>
            </w:r>
          </w:p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Métodos</w:t>
            </w:r>
          </w:p>
        </w:tc>
      </w:tr>
      <w:tr w:rsidR="008E1CA1" w:rsidRPr="000A7D59" w:rsidTr="008303E1"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A7D59">
              <w:rPr>
                <w:rFonts w:eastAsia="Times New Roman" w:cs="Times New Roman"/>
                <w:b/>
                <w:bCs/>
                <w:color w:val="000080"/>
                <w:sz w:val="24"/>
                <w:szCs w:val="24"/>
                <w:lang w:eastAsia="es-ES"/>
              </w:rPr>
              <w:t>public</w:t>
            </w:r>
            <w:proofErr w:type="spellEnd"/>
          </w:p>
        </w:tc>
        <w:tc>
          <w:tcPr>
            <w:tcW w:w="41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CA1" w:rsidRPr="000A7D59" w:rsidRDefault="008E1CA1" w:rsidP="008E1CA1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Es el nivel máximo de visibilidad. El elemento es visible desde cualquier clase.</w:t>
            </w:r>
          </w:p>
        </w:tc>
        <w:tc>
          <w:tcPr>
            <w:tcW w:w="1722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Clases</w:t>
            </w:r>
          </w:p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Atributos</w:t>
            </w:r>
          </w:p>
          <w:p w:rsidR="008E1CA1" w:rsidRPr="000A7D59" w:rsidRDefault="008E1CA1" w:rsidP="008E1CA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0A7D59"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  <w:t>Métodos</w:t>
            </w:r>
          </w:p>
        </w:tc>
      </w:tr>
    </w:tbl>
    <w:p w:rsidR="008303E1" w:rsidRDefault="008303E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5547A1" w:rsidRPr="000A7D59" w:rsidRDefault="005547A1" w:rsidP="008E1CA1">
      <w:pPr>
        <w:shd w:val="clear" w:color="auto" w:fill="FFFFFF"/>
        <w:spacing w:after="120" w:line="240" w:lineRule="auto"/>
        <w:jc w:val="both"/>
        <w:rPr>
          <w:rFonts w:eastAsia="Times New Roman" w:cs="Times New Roman"/>
          <w:b/>
          <w:bCs/>
          <w:color w:val="000080"/>
          <w:sz w:val="24"/>
          <w:szCs w:val="24"/>
          <w:lang w:eastAsia="es-ES"/>
        </w:rPr>
      </w:pPr>
    </w:p>
    <w:p w:rsidR="000A7D59" w:rsidRPr="00027AA6" w:rsidRDefault="000A7D59" w:rsidP="00027AA6">
      <w:pPr>
        <w:shd w:val="clear" w:color="auto" w:fill="FFFFFF"/>
        <w:spacing w:after="4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560F9F" w:rsidRDefault="00B95D1E" w:rsidP="00027AA6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44"/>
          <w:szCs w:val="44"/>
          <w:lang w:eastAsia="es-ES"/>
        </w:rPr>
      </w:pPr>
      <w:r w:rsidRPr="00F62B54">
        <w:rPr>
          <w:rFonts w:eastAsia="Times New Roman" w:cs="Times New Roman"/>
          <w:color w:val="222222"/>
          <w:sz w:val="44"/>
          <w:szCs w:val="44"/>
          <w:lang w:eastAsia="es-ES"/>
        </w:rPr>
        <w:lastRenderedPageBreak/>
        <w:t xml:space="preserve">Composición, </w:t>
      </w:r>
      <w:r w:rsidR="000A7D59" w:rsidRPr="00F62B54">
        <w:rPr>
          <w:rFonts w:eastAsia="Times New Roman" w:cs="Times New Roman"/>
          <w:color w:val="222222"/>
          <w:sz w:val="44"/>
          <w:szCs w:val="44"/>
          <w:lang w:eastAsia="es-ES"/>
        </w:rPr>
        <w:t>Herencia y polimorfismo</w:t>
      </w:r>
    </w:p>
    <w:p w:rsidR="005547A1" w:rsidRDefault="0033526E" w:rsidP="00027AA6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24"/>
          <w:szCs w:val="24"/>
          <w:lang w:eastAsia="es-ES"/>
        </w:rPr>
      </w:pPr>
      <w:r>
        <w:rPr>
          <w:rFonts w:eastAsia="Times New Roman" w:cs="Times New Roman"/>
          <w:color w:val="222222"/>
          <w:sz w:val="24"/>
          <w:szCs w:val="24"/>
          <w:lang w:eastAsia="es-ES"/>
        </w:rPr>
        <w:t>Práctica.  Imaginemos que necesitamos para un juego pintar en la pantalla diferentes figuras geométricas que podrán moverse de sitio.  También necesitaremos calcular su área ya que</w:t>
      </w:r>
      <w:r w:rsidR="00C83BDD">
        <w:rPr>
          <w:rFonts w:eastAsia="Times New Roman" w:cs="Times New Roman"/>
          <w:color w:val="222222"/>
          <w:sz w:val="24"/>
          <w:szCs w:val="24"/>
          <w:lang w:eastAsia="es-ES"/>
        </w:rPr>
        <w:t>, dependiendo de ella, se las figuras se moverán a diferente velocidad.</w:t>
      </w:r>
    </w:p>
    <w:p w:rsidR="0033526E" w:rsidRPr="0033526E" w:rsidRDefault="0033526E" w:rsidP="00027AA6">
      <w:pPr>
        <w:shd w:val="clear" w:color="auto" w:fill="FFFFFF"/>
        <w:spacing w:before="180" w:after="0" w:line="240" w:lineRule="auto"/>
        <w:outlineLvl w:val="2"/>
        <w:rPr>
          <w:rFonts w:eastAsia="Times New Roman" w:cs="Times New Roman"/>
          <w:color w:val="222222"/>
          <w:sz w:val="24"/>
          <w:szCs w:val="24"/>
          <w:lang w:eastAsia="es-ES"/>
        </w:rPr>
      </w:pPr>
    </w:p>
    <w:p w:rsidR="008D3FF9" w:rsidRDefault="000A7D59" w:rsidP="00C8391F">
      <w:pPr>
        <w:rPr>
          <w:sz w:val="24"/>
          <w:szCs w:val="24"/>
        </w:rPr>
      </w:pPr>
      <w:r w:rsidRPr="000A7D59">
        <w:rPr>
          <w:noProof/>
          <w:sz w:val="24"/>
          <w:szCs w:val="24"/>
          <w:lang w:eastAsia="es-ES"/>
        </w:rPr>
        <w:drawing>
          <wp:inline distT="0" distB="0" distL="0" distR="0">
            <wp:extent cx="5391150" cy="4468634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08" cy="44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A1" w:rsidRDefault="005547A1" w:rsidP="00C8391F">
      <w:pPr>
        <w:rPr>
          <w:sz w:val="24"/>
          <w:szCs w:val="24"/>
        </w:rPr>
      </w:pPr>
    </w:p>
    <w:p w:rsidR="00B95D1E" w:rsidRDefault="00B95D1E" w:rsidP="00C8391F">
      <w:pPr>
        <w:rPr>
          <w:sz w:val="24"/>
          <w:szCs w:val="24"/>
        </w:rPr>
      </w:pPr>
      <w:r>
        <w:rPr>
          <w:sz w:val="24"/>
          <w:szCs w:val="24"/>
        </w:rPr>
        <w:t xml:space="preserve">Composición: Círculo, Rectángulo, Triángulo y Cuadrado </w:t>
      </w:r>
      <w:r w:rsidRPr="00B95D1E">
        <w:rPr>
          <w:b/>
          <w:sz w:val="24"/>
          <w:szCs w:val="24"/>
        </w:rPr>
        <w:t>tienen un</w:t>
      </w:r>
      <w:r>
        <w:rPr>
          <w:sz w:val="24"/>
          <w:szCs w:val="24"/>
        </w:rPr>
        <w:t xml:space="preserve"> atributo Punto. </w:t>
      </w:r>
    </w:p>
    <w:p w:rsidR="00B95D1E" w:rsidRDefault="00B95D1E" w:rsidP="00C8391F">
      <w:pPr>
        <w:rPr>
          <w:sz w:val="24"/>
          <w:szCs w:val="24"/>
        </w:rPr>
      </w:pPr>
      <w:r>
        <w:rPr>
          <w:sz w:val="24"/>
          <w:szCs w:val="24"/>
        </w:rPr>
        <w:t xml:space="preserve">Herencia: Un Cuadrado </w:t>
      </w:r>
      <w:r w:rsidRPr="00B95D1E">
        <w:rPr>
          <w:b/>
          <w:sz w:val="24"/>
          <w:szCs w:val="24"/>
        </w:rPr>
        <w:t>es un</w:t>
      </w:r>
      <w:r>
        <w:rPr>
          <w:sz w:val="24"/>
          <w:szCs w:val="24"/>
        </w:rPr>
        <w:t xml:space="preserve"> Rectángulo y “</w:t>
      </w:r>
      <w:r w:rsidRPr="00B95D1E">
        <w:rPr>
          <w:i/>
          <w:sz w:val="24"/>
          <w:szCs w:val="24"/>
        </w:rPr>
        <w:t>hereda</w:t>
      </w:r>
      <w:r>
        <w:rPr>
          <w:sz w:val="24"/>
          <w:szCs w:val="24"/>
        </w:rPr>
        <w:t>” todas las características de éste.</w:t>
      </w:r>
    </w:p>
    <w:p w:rsidR="00B95D1E" w:rsidRDefault="00B95D1E" w:rsidP="00C8391F">
      <w:pPr>
        <w:rPr>
          <w:sz w:val="24"/>
          <w:szCs w:val="24"/>
        </w:rPr>
      </w:pPr>
      <w:r>
        <w:rPr>
          <w:sz w:val="24"/>
          <w:szCs w:val="24"/>
        </w:rPr>
        <w:t xml:space="preserve">Polimorfismo: </w:t>
      </w:r>
      <w:r w:rsidR="003A67B1">
        <w:rPr>
          <w:sz w:val="24"/>
          <w:szCs w:val="24"/>
        </w:rPr>
        <w:t xml:space="preserve">Nos permite tratar a todas las </w:t>
      </w:r>
      <w:r w:rsidR="00027AA6" w:rsidRPr="00027AA6">
        <w:rPr>
          <w:b/>
          <w:i/>
          <w:sz w:val="24"/>
          <w:szCs w:val="24"/>
        </w:rPr>
        <w:t>Figuras</w:t>
      </w:r>
      <w:r w:rsidR="003A67B1">
        <w:rPr>
          <w:sz w:val="24"/>
          <w:szCs w:val="24"/>
        </w:rPr>
        <w:t xml:space="preserve"> de la misma forma independientemente del tipo de que sean</w:t>
      </w:r>
      <w:r w:rsidR="0097729C">
        <w:rPr>
          <w:sz w:val="24"/>
          <w:szCs w:val="24"/>
        </w:rPr>
        <w:t xml:space="preserve"> (r</w:t>
      </w:r>
      <w:r w:rsidR="00B81631">
        <w:rPr>
          <w:sz w:val="24"/>
          <w:szCs w:val="24"/>
        </w:rPr>
        <w:t>eutilización del código</w:t>
      </w:r>
      <w:r w:rsidR="0097729C">
        <w:rPr>
          <w:sz w:val="24"/>
          <w:szCs w:val="24"/>
        </w:rPr>
        <w:t>)</w:t>
      </w:r>
      <w:r w:rsidR="00B81631">
        <w:rPr>
          <w:sz w:val="24"/>
          <w:szCs w:val="24"/>
        </w:rPr>
        <w:t xml:space="preserve"> a la ve</w:t>
      </w:r>
      <w:r w:rsidR="0020757B">
        <w:rPr>
          <w:sz w:val="24"/>
          <w:szCs w:val="24"/>
        </w:rPr>
        <w:t>z que nos da la flexibilidad para atender a particularidades (sobreescritura).</w:t>
      </w:r>
    </w:p>
    <w:p w:rsidR="00027AA6" w:rsidRDefault="00027AA6" w:rsidP="00C8391F">
      <w:pPr>
        <w:rPr>
          <w:sz w:val="24"/>
          <w:szCs w:val="24"/>
        </w:rPr>
      </w:pPr>
    </w:p>
    <w:p w:rsidR="005547A1" w:rsidRDefault="005547A1" w:rsidP="00C8391F">
      <w:pPr>
        <w:rPr>
          <w:sz w:val="24"/>
          <w:szCs w:val="24"/>
        </w:rPr>
      </w:pPr>
    </w:p>
    <w:p w:rsidR="005547A1" w:rsidRDefault="005547A1" w:rsidP="00C8391F">
      <w:pPr>
        <w:rPr>
          <w:sz w:val="24"/>
          <w:szCs w:val="24"/>
        </w:rPr>
      </w:pPr>
    </w:p>
    <w:p w:rsidR="005547A1" w:rsidRDefault="005547A1" w:rsidP="00C8391F">
      <w:pPr>
        <w:rPr>
          <w:sz w:val="24"/>
          <w:szCs w:val="24"/>
        </w:rPr>
      </w:pPr>
    </w:p>
    <w:p w:rsidR="005547A1" w:rsidRDefault="005547A1" w:rsidP="00C8391F">
      <w:pPr>
        <w:rPr>
          <w:sz w:val="24"/>
          <w:szCs w:val="24"/>
        </w:rPr>
      </w:pPr>
    </w:p>
    <w:p w:rsidR="005547A1" w:rsidRDefault="005547A1" w:rsidP="00C8391F">
      <w:pPr>
        <w:rPr>
          <w:sz w:val="24"/>
          <w:szCs w:val="24"/>
        </w:rPr>
      </w:pPr>
    </w:p>
    <w:p w:rsidR="00027AA6" w:rsidRPr="00F62B54" w:rsidRDefault="00027AA6" w:rsidP="00027AA6">
      <w:pPr>
        <w:rPr>
          <w:sz w:val="44"/>
          <w:szCs w:val="44"/>
        </w:rPr>
      </w:pPr>
      <w:r w:rsidRPr="00F62B54">
        <w:rPr>
          <w:sz w:val="44"/>
          <w:szCs w:val="44"/>
        </w:rPr>
        <w:t xml:space="preserve">Clases Abstractas vs Interfaces </w:t>
      </w:r>
    </w:p>
    <w:p w:rsidR="00027AA6" w:rsidRPr="005547A1" w:rsidRDefault="00027AA6" w:rsidP="00027AA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Una clase abstracta es una clase que puede tener métodos sin implementar y por tanto no podremos crear instancias directamente de ella.</w:t>
      </w:r>
      <w:r w:rsidR="005547A1">
        <w:rPr>
          <w:sz w:val="24"/>
          <w:szCs w:val="24"/>
        </w:rPr>
        <w:t xml:space="preserve"> </w:t>
      </w:r>
      <w:proofErr w:type="spellStart"/>
      <w:r w:rsidR="005512F0">
        <w:rPr>
          <w:b/>
          <w:i/>
          <w:sz w:val="24"/>
          <w:szCs w:val="24"/>
        </w:rPr>
        <w:t>a</w:t>
      </w:r>
      <w:r w:rsidR="005547A1" w:rsidRPr="007E5E60">
        <w:rPr>
          <w:b/>
          <w:i/>
          <w:sz w:val="24"/>
          <w:szCs w:val="24"/>
        </w:rPr>
        <w:t>bstract</w:t>
      </w:r>
      <w:proofErr w:type="spellEnd"/>
    </w:p>
    <w:p w:rsidR="005547A1" w:rsidRDefault="005547A1" w:rsidP="00027AA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Las subclases heredan o extienden: </w:t>
      </w:r>
      <w:proofErr w:type="spellStart"/>
      <w:r w:rsidRPr="005547A1">
        <w:rPr>
          <w:b/>
          <w:i/>
          <w:sz w:val="24"/>
          <w:szCs w:val="24"/>
        </w:rPr>
        <w:t>extends</w:t>
      </w:r>
      <w:proofErr w:type="spellEnd"/>
    </w:p>
    <w:p w:rsidR="00027AA6" w:rsidRPr="005547A1" w:rsidRDefault="00027AA6" w:rsidP="00027AA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Un interfaz es un conjunto de definiciones de métodos (sin implementar) y de constantes.  </w:t>
      </w:r>
      <w:r w:rsidR="005512F0">
        <w:rPr>
          <w:b/>
          <w:i/>
          <w:sz w:val="24"/>
          <w:szCs w:val="24"/>
        </w:rPr>
        <w:t>i</w:t>
      </w:r>
      <w:bookmarkStart w:id="1" w:name="_GoBack"/>
      <w:bookmarkEnd w:id="1"/>
      <w:r w:rsidR="005547A1" w:rsidRPr="005547A1">
        <w:rPr>
          <w:b/>
          <w:i/>
          <w:sz w:val="24"/>
          <w:szCs w:val="24"/>
        </w:rPr>
        <w:t>nterface</w:t>
      </w:r>
    </w:p>
    <w:p w:rsidR="005547A1" w:rsidRPr="005547A1" w:rsidRDefault="005547A1" w:rsidP="00027AA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Las subclases implementan: </w:t>
      </w:r>
      <w:proofErr w:type="spellStart"/>
      <w:r w:rsidRPr="005547A1">
        <w:rPr>
          <w:b/>
          <w:i/>
          <w:sz w:val="24"/>
          <w:szCs w:val="24"/>
        </w:rPr>
        <w:t>implements</w:t>
      </w:r>
      <w:proofErr w:type="spellEnd"/>
    </w:p>
    <w:p w:rsidR="005547A1" w:rsidRDefault="005547A1" w:rsidP="00027AA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Una misma clase puede implementar 0, 1 o muchos interfaces.</w:t>
      </w:r>
    </w:p>
    <w:p w:rsidR="00867B6A" w:rsidRDefault="005547A1" w:rsidP="00867B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 java una misma clase sólo puede heredar de otra clase (aunque sea abstracta).  Otros lenguajes orientados a objetos  (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, Python…) sí permiten la herencia múltiple.</w:t>
      </w:r>
    </w:p>
    <w:p w:rsidR="00867B6A" w:rsidRDefault="00867B6A" w:rsidP="00867B6A">
      <w:pPr>
        <w:rPr>
          <w:sz w:val="24"/>
          <w:szCs w:val="24"/>
        </w:rPr>
      </w:pPr>
    </w:p>
    <w:p w:rsidR="00867B6A" w:rsidRDefault="00867B6A" w:rsidP="00867B6A">
      <w:pPr>
        <w:rPr>
          <w:sz w:val="24"/>
          <w:szCs w:val="24"/>
        </w:rPr>
      </w:pPr>
    </w:p>
    <w:p w:rsidR="00867B6A" w:rsidRDefault="00867B6A" w:rsidP="00867B6A">
      <w:pPr>
        <w:rPr>
          <w:sz w:val="24"/>
          <w:szCs w:val="24"/>
        </w:rPr>
      </w:pPr>
    </w:p>
    <w:p w:rsidR="00867B6A" w:rsidRPr="00867B6A" w:rsidRDefault="00867B6A" w:rsidP="00867B6A">
      <w:pPr>
        <w:rPr>
          <w:sz w:val="44"/>
          <w:szCs w:val="44"/>
        </w:rPr>
      </w:pPr>
      <w:r>
        <w:rPr>
          <w:sz w:val="44"/>
          <w:szCs w:val="44"/>
        </w:rPr>
        <w:t>Ejercicio Final:</w:t>
      </w:r>
    </w:p>
    <w:p w:rsidR="00027AA6" w:rsidRPr="00867B6A" w:rsidRDefault="00027AA6" w:rsidP="00867B6A">
      <w:pPr>
        <w:ind w:left="708"/>
        <w:rPr>
          <w:sz w:val="24"/>
          <w:szCs w:val="24"/>
        </w:rPr>
      </w:pPr>
      <w:r w:rsidRPr="00867B6A">
        <w:rPr>
          <w:sz w:val="24"/>
          <w:szCs w:val="24"/>
        </w:rPr>
        <w:t xml:space="preserve">Cambiar el proyecto de las </w:t>
      </w:r>
      <w:proofErr w:type="spellStart"/>
      <w:r w:rsidRPr="00867B6A">
        <w:rPr>
          <w:sz w:val="24"/>
          <w:szCs w:val="24"/>
        </w:rPr>
        <w:t>firguras</w:t>
      </w:r>
      <w:proofErr w:type="spellEnd"/>
      <w:r w:rsidRPr="00867B6A">
        <w:rPr>
          <w:sz w:val="24"/>
          <w:szCs w:val="24"/>
        </w:rPr>
        <w:t xml:space="preserve"> geométricas para que el interfaz Figura pase de ser una clase abstracta que implementa los métodos </w:t>
      </w:r>
      <w:proofErr w:type="gramStart"/>
      <w:r w:rsidRPr="00867B6A">
        <w:rPr>
          <w:sz w:val="24"/>
          <w:szCs w:val="24"/>
        </w:rPr>
        <w:t>mover(</w:t>
      </w:r>
      <w:proofErr w:type="gramEnd"/>
      <w:r w:rsidRPr="00867B6A">
        <w:rPr>
          <w:sz w:val="24"/>
          <w:szCs w:val="24"/>
        </w:rPr>
        <w:t xml:space="preserve">)  </w:t>
      </w:r>
      <w:r w:rsidR="00A91A07" w:rsidRPr="00867B6A">
        <w:rPr>
          <w:sz w:val="24"/>
          <w:szCs w:val="24"/>
        </w:rPr>
        <w:t xml:space="preserve">y </w:t>
      </w:r>
      <w:r w:rsidRPr="00867B6A">
        <w:rPr>
          <w:sz w:val="24"/>
          <w:szCs w:val="24"/>
        </w:rPr>
        <w:t>pintar() y deje sin implementar el método área() para que lo hagan cada una de sus subclases.</w:t>
      </w:r>
      <w:r w:rsidR="005547A1" w:rsidRPr="00867B6A">
        <w:rPr>
          <w:sz w:val="24"/>
          <w:szCs w:val="24"/>
        </w:rPr>
        <w:t xml:space="preserve">  </w:t>
      </w:r>
      <w:proofErr w:type="gramStart"/>
      <w:r w:rsidR="005547A1" w:rsidRPr="00867B6A">
        <w:rPr>
          <w:i/>
          <w:sz w:val="24"/>
          <w:szCs w:val="24"/>
        </w:rPr>
        <w:t>La clase que prueba el código no puede ser modificada!</w:t>
      </w:r>
      <w:proofErr w:type="gramEnd"/>
    </w:p>
    <w:p w:rsidR="00027AA6" w:rsidRPr="000A7D59" w:rsidRDefault="00027AA6" w:rsidP="00C8391F">
      <w:pPr>
        <w:rPr>
          <w:sz w:val="24"/>
          <w:szCs w:val="24"/>
        </w:rPr>
      </w:pPr>
    </w:p>
    <w:sectPr w:rsidR="00027AA6" w:rsidRPr="000A7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1028"/>
    <w:multiLevelType w:val="hybridMultilevel"/>
    <w:tmpl w:val="0136DF0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7660EB"/>
    <w:multiLevelType w:val="multilevel"/>
    <w:tmpl w:val="AF4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2D93"/>
    <w:multiLevelType w:val="hybridMultilevel"/>
    <w:tmpl w:val="20887B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946CE5"/>
    <w:multiLevelType w:val="multilevel"/>
    <w:tmpl w:val="BA9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D3D1B"/>
    <w:multiLevelType w:val="hybridMultilevel"/>
    <w:tmpl w:val="02EC6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455C"/>
    <w:multiLevelType w:val="hybridMultilevel"/>
    <w:tmpl w:val="5818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B096B"/>
    <w:multiLevelType w:val="multilevel"/>
    <w:tmpl w:val="EC06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967558"/>
    <w:multiLevelType w:val="multilevel"/>
    <w:tmpl w:val="1B0E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7038F"/>
    <w:multiLevelType w:val="multilevel"/>
    <w:tmpl w:val="569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70122B"/>
    <w:multiLevelType w:val="hybridMultilevel"/>
    <w:tmpl w:val="2B3E5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77C1"/>
    <w:multiLevelType w:val="multilevel"/>
    <w:tmpl w:val="091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A1"/>
    <w:rsid w:val="00016C45"/>
    <w:rsid w:val="00027AA6"/>
    <w:rsid w:val="000A7D59"/>
    <w:rsid w:val="000E69AA"/>
    <w:rsid w:val="001B75C2"/>
    <w:rsid w:val="0020757B"/>
    <w:rsid w:val="0033526E"/>
    <w:rsid w:val="003443E5"/>
    <w:rsid w:val="003A67B1"/>
    <w:rsid w:val="003F774C"/>
    <w:rsid w:val="005512F0"/>
    <w:rsid w:val="005547A1"/>
    <w:rsid w:val="00560F9F"/>
    <w:rsid w:val="005B56C5"/>
    <w:rsid w:val="00643A34"/>
    <w:rsid w:val="007C62E6"/>
    <w:rsid w:val="007E5E60"/>
    <w:rsid w:val="0081213E"/>
    <w:rsid w:val="008303E1"/>
    <w:rsid w:val="00867B6A"/>
    <w:rsid w:val="008D3FF9"/>
    <w:rsid w:val="008E1CA1"/>
    <w:rsid w:val="00926FBE"/>
    <w:rsid w:val="00950BB2"/>
    <w:rsid w:val="0097729C"/>
    <w:rsid w:val="00A91A07"/>
    <w:rsid w:val="00AF125C"/>
    <w:rsid w:val="00B02287"/>
    <w:rsid w:val="00B42DA9"/>
    <w:rsid w:val="00B81631"/>
    <w:rsid w:val="00B95D1E"/>
    <w:rsid w:val="00C8391F"/>
    <w:rsid w:val="00C83BDD"/>
    <w:rsid w:val="00CE52CF"/>
    <w:rsid w:val="00DB7008"/>
    <w:rsid w:val="00DC78BE"/>
    <w:rsid w:val="00E44CEE"/>
    <w:rsid w:val="00E53727"/>
    <w:rsid w:val="00F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3956"/>
  <w15:chartTrackingRefBased/>
  <w15:docId w15:val="{328B29EF-15A2-45E3-90C4-8AAE9C00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1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1CA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8E1CA1"/>
  </w:style>
  <w:style w:type="character" w:customStyle="1" w:styleId="Ttulo2Car">
    <w:name w:val="Título 2 Car"/>
    <w:basedOn w:val="Fuentedeprrafopredeter"/>
    <w:link w:val="Ttulo2"/>
    <w:uiPriority w:val="9"/>
    <w:semiHidden/>
    <w:rsid w:val="008E1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E1CA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3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toggle"/>
    <w:basedOn w:val="Fuentedeprrafopredeter"/>
    <w:rsid w:val="008D3FF9"/>
  </w:style>
  <w:style w:type="character" w:customStyle="1" w:styleId="tocnumber">
    <w:name w:val="tocnumber"/>
    <w:basedOn w:val="Fuentedeprrafopredeter"/>
    <w:rsid w:val="008D3FF9"/>
  </w:style>
  <w:style w:type="character" w:customStyle="1" w:styleId="toctext">
    <w:name w:val="toctext"/>
    <w:basedOn w:val="Fuentedeprrafopredeter"/>
    <w:rsid w:val="008D3FF9"/>
  </w:style>
  <w:style w:type="character" w:customStyle="1" w:styleId="mw-headline">
    <w:name w:val="mw-headline"/>
    <w:basedOn w:val="Fuentedeprrafopredeter"/>
    <w:rsid w:val="008D3FF9"/>
  </w:style>
  <w:style w:type="character" w:customStyle="1" w:styleId="mw-editsection">
    <w:name w:val="mw-editsection"/>
    <w:basedOn w:val="Fuentedeprrafopredeter"/>
    <w:rsid w:val="008D3FF9"/>
  </w:style>
  <w:style w:type="character" w:customStyle="1" w:styleId="mw-editsection-bracket">
    <w:name w:val="mw-editsection-bracket"/>
    <w:basedOn w:val="Fuentedeprrafopredeter"/>
    <w:rsid w:val="008D3FF9"/>
  </w:style>
  <w:style w:type="character" w:styleId="CdigoHTML">
    <w:name w:val="HTML Code"/>
    <w:basedOn w:val="Fuentedeprrafopredeter"/>
    <w:uiPriority w:val="99"/>
    <w:semiHidden/>
    <w:unhideWhenUsed/>
    <w:rsid w:val="008D3FF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3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3FF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n">
    <w:name w:val="kn"/>
    <w:basedOn w:val="Fuentedeprrafopredeter"/>
    <w:rsid w:val="008D3FF9"/>
  </w:style>
  <w:style w:type="character" w:customStyle="1" w:styleId="nn">
    <w:name w:val="nn"/>
    <w:basedOn w:val="Fuentedeprrafopredeter"/>
    <w:rsid w:val="008D3FF9"/>
  </w:style>
  <w:style w:type="character" w:customStyle="1" w:styleId="o">
    <w:name w:val="o"/>
    <w:basedOn w:val="Fuentedeprrafopredeter"/>
    <w:rsid w:val="008D3FF9"/>
  </w:style>
  <w:style w:type="character" w:customStyle="1" w:styleId="n">
    <w:name w:val="n"/>
    <w:basedOn w:val="Fuentedeprrafopredeter"/>
    <w:rsid w:val="008D3FF9"/>
  </w:style>
  <w:style w:type="character" w:customStyle="1" w:styleId="k">
    <w:name w:val="k"/>
    <w:basedOn w:val="Fuentedeprrafopredeter"/>
    <w:rsid w:val="008D3FF9"/>
  </w:style>
  <w:style w:type="character" w:customStyle="1" w:styleId="na">
    <w:name w:val="na"/>
    <w:basedOn w:val="Fuentedeprrafopredeter"/>
    <w:rsid w:val="008D3FF9"/>
  </w:style>
  <w:style w:type="paragraph" w:styleId="Prrafodelista">
    <w:name w:val="List Paragraph"/>
    <w:basedOn w:val="Normal"/>
    <w:uiPriority w:val="34"/>
    <w:qFormat/>
    <w:rsid w:val="00016C4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C62E6"/>
    <w:rPr>
      <w:b/>
      <w:bCs/>
    </w:rPr>
  </w:style>
  <w:style w:type="character" w:customStyle="1" w:styleId="codigo">
    <w:name w:val="codigo"/>
    <w:basedOn w:val="Fuentedeprrafopredeter"/>
    <w:rsid w:val="00950BB2"/>
  </w:style>
  <w:style w:type="paragraph" w:styleId="Textodeglobo">
    <w:name w:val="Balloon Text"/>
    <w:basedOn w:val="Normal"/>
    <w:link w:val="TextodegloboCar"/>
    <w:uiPriority w:val="99"/>
    <w:semiHidden/>
    <w:unhideWhenUsed/>
    <w:rsid w:val="00551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04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5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327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2930">
                  <w:marLeft w:val="426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79316">
                  <w:marLeft w:val="426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752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8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9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6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4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2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08">
              <w:marLeft w:val="0"/>
              <w:marRight w:val="0"/>
              <w:marTop w:val="2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8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4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9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2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71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2901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8791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0193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5563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3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84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0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1756">
                  <w:marLeft w:val="0"/>
                  <w:marRight w:val="0"/>
                  <w:marTop w:val="4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6084">
                  <w:marLeft w:val="0"/>
                  <w:marRight w:val="0"/>
                  <w:marTop w:val="4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78249">
                  <w:marLeft w:val="360"/>
                  <w:marRight w:val="0"/>
                  <w:marTop w:val="4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3097">
                  <w:marLeft w:val="360"/>
                  <w:marRight w:val="0"/>
                  <w:marTop w:val="4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2721">
                  <w:marLeft w:val="0"/>
                  <w:marRight w:val="0"/>
                  <w:marTop w:val="4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03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04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2913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5676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20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12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6631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8251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3832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5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4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2965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7217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5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91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173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29067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702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546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6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557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6675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93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78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55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8769">
                          <w:marLeft w:val="426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6718">
                          <w:marLeft w:val="426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7375">
                          <w:marLeft w:val="425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9597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9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07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10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2571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1122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40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21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362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304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5197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2465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1504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32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0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42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7157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43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02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13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3376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76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10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2548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63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96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29724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3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03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006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09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2074">
                      <w:marLeft w:val="0"/>
                      <w:marRight w:val="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1453">
                      <w:marLeft w:val="0"/>
                      <w:marRight w:val="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01934">
                      <w:marLeft w:val="0"/>
                      <w:marRight w:val="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60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9378">
                      <w:marLeft w:val="54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476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1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1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6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0691">
                  <w:marLeft w:val="54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7498">
                  <w:marLeft w:val="54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24133">
                  <w:marLeft w:val="54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140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396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26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32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4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65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55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25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311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5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39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00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8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34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35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68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56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61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84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29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62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91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5658">
                  <w:marLeft w:val="426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8608">
                  <w:marLeft w:val="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8928">
                  <w:marLeft w:val="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64124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29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62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4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5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5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90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0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5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65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8">
              <w:marLeft w:val="426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3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10">
              <w:marLeft w:val="426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294">
              <w:marLeft w:val="426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23">
              <w:marLeft w:val="36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1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422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13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699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3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06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64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58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43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59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39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99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33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0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3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5952">
              <w:marLeft w:val="426"/>
              <w:marRight w:val="0"/>
              <w:marTop w:val="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45">
              <w:marLeft w:val="426"/>
              <w:marRight w:val="0"/>
              <w:marTop w:val="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61">
              <w:marLeft w:val="426"/>
              <w:marRight w:val="0"/>
              <w:marTop w:val="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270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7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88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7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81375">
              <w:marLeft w:val="0"/>
              <w:marRight w:val="0"/>
              <w:marTop w:val="2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6">
              <w:marLeft w:val="0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86">
              <w:marLeft w:val="0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185">
              <w:marLeft w:val="0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0">
              <w:marLeft w:val="0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07">
              <w:marLeft w:val="0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427">
              <w:marLeft w:val="0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9370">
                  <w:marLeft w:val="0"/>
                  <w:marRight w:val="0"/>
                  <w:marTop w:val="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20656">
              <w:marLeft w:val="0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5">
              <w:marLeft w:val="0"/>
              <w:marRight w:val="0"/>
              <w:marTop w:val="2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3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9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0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1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99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92">
              <w:marLeft w:val="0"/>
              <w:marRight w:val="0"/>
              <w:marTop w:val="2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713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5189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9573">
                  <w:marLeft w:val="0"/>
                  <w:marRight w:val="0"/>
                  <w:marTop w:val="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6823">
                  <w:marLeft w:val="0"/>
                  <w:marRight w:val="0"/>
                  <w:marTop w:val="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6332">
                  <w:marLeft w:val="0"/>
                  <w:marRight w:val="0"/>
                  <w:marTop w:val="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1903">
                  <w:marLeft w:val="0"/>
                  <w:marRight w:val="0"/>
                  <w:marTop w:val="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1373">
              <w:marLeft w:val="0"/>
              <w:marRight w:val="0"/>
              <w:marTop w:val="12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016">
              <w:marLeft w:val="0"/>
              <w:marRight w:val="0"/>
              <w:marTop w:val="12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0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57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77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0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8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5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6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9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87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79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75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54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22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93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82">
              <w:marLeft w:val="4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41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17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78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0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83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67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63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30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30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97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50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145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27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889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155">
              <w:marLeft w:val="0"/>
              <w:marRight w:val="0"/>
              <w:marTop w:val="79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030">
              <w:marLeft w:val="0"/>
              <w:marRight w:val="0"/>
              <w:marTop w:val="119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4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45">
              <w:marLeft w:val="0"/>
              <w:marRight w:val="0"/>
              <w:marTop w:val="119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1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028">
              <w:marLeft w:val="0"/>
              <w:marRight w:val="0"/>
              <w:marTop w:val="119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9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9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79">
              <w:marLeft w:val="0"/>
              <w:marRight w:val="0"/>
              <w:marTop w:val="4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19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43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4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548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22">
              <w:marLeft w:val="426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2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0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4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4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60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4897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Jesús Jiménez Jurado</dc:creator>
  <cp:keywords/>
  <dc:description/>
  <cp:lastModifiedBy>JIMENEZ JURADO Miguel Jesus</cp:lastModifiedBy>
  <cp:revision>47</cp:revision>
  <dcterms:created xsi:type="dcterms:W3CDTF">2016-03-07T09:50:00Z</dcterms:created>
  <dcterms:modified xsi:type="dcterms:W3CDTF">2019-03-13T10:28:00Z</dcterms:modified>
</cp:coreProperties>
</file>