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0BDB59F">
      <w:r w:rsidR="66F63B8B">
        <w:rPr/>
        <w:t>James Cortes</w:t>
      </w:r>
    </w:p>
    <w:p w:rsidR="66F63B8B" w:rsidRDefault="66F63B8B" w14:paraId="4214C68B" w14:textId="25B35E57">
      <w:r w:rsidR="66F63B8B">
        <w:rPr/>
        <w:t>Assignment 3.2: Brownfield+Flowchart</w:t>
      </w:r>
    </w:p>
    <w:p w:rsidR="66F63B8B" w:rsidP="460EA67B" w:rsidRDefault="66F63B8B" w14:paraId="09AB0C91" w14:textId="6D765B99">
      <w:pPr>
        <w:pStyle w:val="Normal"/>
      </w:pPr>
      <w:r w:rsidR="66F63B8B">
        <w:drawing>
          <wp:inline wp14:editId="0E9FA99F" wp14:anchorId="258530EB">
            <wp:extent cx="4524375" cy="5943600"/>
            <wp:effectExtent l="0" t="0" r="0" b="0"/>
            <wp:docPr id="89471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aaeb9715c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EA67B" w:rsidRDefault="460EA67B" w14:paraId="31386547" w14:textId="0CD52F89">
      <w:r>
        <w:br w:type="page"/>
      </w:r>
    </w:p>
    <w:p w:rsidR="460EA67B" w:rsidP="460EA67B" w:rsidRDefault="460EA67B" w14:paraId="0A536179" w14:textId="1834C8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7B67F"/>
    <w:rsid w:val="1836EFA9"/>
    <w:rsid w:val="460EA67B"/>
    <w:rsid w:val="66F63B8B"/>
    <w:rsid w:val="6797B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B67F"/>
  <w15:chartTrackingRefBased/>
  <w15:docId w15:val="{3BD8BA05-56D4-47F1-901C-0B3A27F881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eeaaeb9715c47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2025-01-19T00:37:10.9869493Z</dcterms:created>
  <dcterms:modified xsi:type="dcterms:W3CDTF">2025-01-19T00:38:33.6564702Z</dcterms:modified>
  <dc:creator>James Cortes</dc:creator>
  <lastModifiedBy>James Cortes</lastModifiedBy>
</coreProperties>
</file>