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04E7D" w14:textId="56642678" w:rsidR="00534E9D" w:rsidRPr="00C0205E" w:rsidRDefault="009D7637" w:rsidP="00857234">
      <w:pPr>
        <w:jc w:val="center"/>
        <w:rPr>
          <w:rFonts w:eastAsiaTheme="minorHAnsi"/>
          <w:sz w:val="28"/>
          <w:szCs w:val="28"/>
        </w:rPr>
      </w:pPr>
      <w:r w:rsidRPr="00C0205E">
        <w:rPr>
          <w:rFonts w:eastAsiaTheme="minorHAnsi" w:hint="eastAsia"/>
          <w:sz w:val="28"/>
          <w:szCs w:val="28"/>
        </w:rPr>
        <w:t>C</w:t>
      </w:r>
      <w:r w:rsidRPr="00C0205E">
        <w:rPr>
          <w:rFonts w:eastAsiaTheme="minorHAnsi"/>
          <w:sz w:val="28"/>
          <w:szCs w:val="28"/>
        </w:rPr>
        <w:t>SE5010</w:t>
      </w:r>
      <w:r w:rsidRPr="00C0205E">
        <w:rPr>
          <w:rFonts w:eastAsiaTheme="minorHAnsi" w:hint="eastAsia"/>
          <w:sz w:val="28"/>
          <w:szCs w:val="28"/>
        </w:rPr>
        <w:t>期末报告——基于毫米波雷达的手写轨迹追踪</w:t>
      </w:r>
    </w:p>
    <w:p w14:paraId="1E12882C" w14:textId="051F7CC5" w:rsidR="009D7637" w:rsidRDefault="009D7637" w:rsidP="00857234">
      <w:pPr>
        <w:jc w:val="center"/>
      </w:pPr>
      <w:r>
        <w:rPr>
          <w:rFonts w:hint="eastAsia"/>
        </w:rPr>
        <w:t>1</w:t>
      </w:r>
      <w:r>
        <w:t>2332152</w:t>
      </w:r>
      <w:r>
        <w:rPr>
          <w:rFonts w:hint="eastAsia"/>
        </w:rPr>
        <w:t>吉辰卿 1</w:t>
      </w:r>
      <w:r>
        <w:t>2010508</w:t>
      </w:r>
      <w:r>
        <w:rPr>
          <w:rFonts w:hint="eastAsia"/>
        </w:rPr>
        <w:t>华羽霄</w:t>
      </w:r>
    </w:p>
    <w:p w14:paraId="2942581E" w14:textId="7C6ACFAD" w:rsidR="009D7637" w:rsidRDefault="0016423E" w:rsidP="0016423E">
      <w:pPr>
        <w:pStyle w:val="a3"/>
        <w:numPr>
          <w:ilvl w:val="0"/>
          <w:numId w:val="1"/>
        </w:numPr>
        <w:ind w:firstLineChars="0"/>
      </w:pPr>
      <w:r>
        <w:rPr>
          <w:rFonts w:hint="eastAsia"/>
        </w:rPr>
        <w:t>项目背景</w:t>
      </w:r>
    </w:p>
    <w:p w14:paraId="3E8F50EB" w14:textId="376F045C" w:rsidR="0016423E" w:rsidRDefault="0016423E" w:rsidP="0016423E">
      <w:pPr>
        <w:ind w:firstLine="360"/>
      </w:pPr>
      <w:r w:rsidRPr="0016423E">
        <w:rPr>
          <w:rFonts w:hint="eastAsia"/>
        </w:rPr>
        <w:t>在人体运动跟踪中，已经有许多利用无线通信信道状态信息（</w:t>
      </w:r>
      <w:r w:rsidRPr="0016423E">
        <w:t>CSI）进行估计的工作。然而，传感性能受到信号波长的限制。此外，基于CSI的传感方法对接收信号强度具有很高的灵敏度。这是因为精确估计CSI对于捕获手指运动引起的相移至关重要</w:t>
      </w:r>
      <w:r w:rsidR="00C115D0" w:rsidRPr="00C115D0">
        <w:rPr>
          <w:rFonts w:hint="eastAsia"/>
          <w:vertAlign w:val="superscript"/>
        </w:rPr>
        <w:t>[</w:t>
      </w:r>
      <w:r w:rsidR="00C115D0" w:rsidRPr="00C115D0">
        <w:rPr>
          <w:vertAlign w:val="superscript"/>
        </w:rPr>
        <w:t>1</w:t>
      </w:r>
      <w:r w:rsidR="00C115D0" w:rsidRPr="00C115D0">
        <w:rPr>
          <w:rFonts w:hint="eastAsia"/>
          <w:vertAlign w:val="superscript"/>
        </w:rPr>
        <w:t>，</w:t>
      </w:r>
      <w:r w:rsidR="00C115D0" w:rsidRPr="00C115D0">
        <w:rPr>
          <w:vertAlign w:val="superscript"/>
        </w:rPr>
        <w:t>2</w:t>
      </w:r>
      <w:r w:rsidR="00C115D0" w:rsidRPr="00C115D0">
        <w:rPr>
          <w:rFonts w:hint="eastAsia"/>
          <w:vertAlign w:val="superscript"/>
        </w:rPr>
        <w:t>，</w:t>
      </w:r>
      <w:r w:rsidR="00C115D0" w:rsidRPr="00C115D0">
        <w:rPr>
          <w:vertAlign w:val="superscript"/>
        </w:rPr>
        <w:t>3]</w:t>
      </w:r>
      <w:r w:rsidRPr="0016423E">
        <w:t>。因此，许多现有作品中的手写跟踪实验都是在靠近WiFi发射机和接收机的地方进行的，它们之间有视线（LoS）路径。因此，在非视距链路下，由于散射和反射的损失导致接收信号功率显著下降，很难使用CSI信息来高精度地跟踪轨迹。</w:t>
      </w:r>
    </w:p>
    <w:p w14:paraId="2E490285" w14:textId="77777777" w:rsidR="00FE1E4F" w:rsidRDefault="00FE1E4F" w:rsidP="0016423E">
      <w:pPr>
        <w:ind w:firstLine="360"/>
      </w:pPr>
    </w:p>
    <w:p w14:paraId="2D4D4BE7" w14:textId="77777777" w:rsidR="000577CF" w:rsidRDefault="000577CF" w:rsidP="0016423E">
      <w:pPr>
        <w:ind w:firstLine="360"/>
        <w:rPr>
          <w:rFonts w:hint="eastAsia"/>
        </w:rPr>
      </w:pPr>
    </w:p>
    <w:p w14:paraId="3D57005A" w14:textId="51457D8C" w:rsidR="0016423E" w:rsidRDefault="00366AA3" w:rsidP="0016423E">
      <w:pPr>
        <w:pStyle w:val="a3"/>
        <w:numPr>
          <w:ilvl w:val="0"/>
          <w:numId w:val="1"/>
        </w:numPr>
        <w:ind w:firstLineChars="0"/>
      </w:pPr>
      <w:r>
        <w:rPr>
          <w:rFonts w:hint="eastAsia"/>
        </w:rPr>
        <w:t>项目简介</w:t>
      </w:r>
    </w:p>
    <w:p w14:paraId="56DB1113" w14:textId="75B843A8" w:rsidR="00366AA3" w:rsidRDefault="00366AA3" w:rsidP="00FE1E4F">
      <w:pPr>
        <w:ind w:firstLine="360"/>
      </w:pPr>
      <w:r>
        <w:rPr>
          <w:rFonts w:hint="eastAsia"/>
        </w:rPr>
        <w:t>在室内环境中，搭建毫米波雷达感知系统，重构书写运动轨迹。</w:t>
      </w:r>
      <w:r w:rsidR="00430FAE">
        <w:rPr>
          <w:rFonts w:hint="eastAsia"/>
        </w:rPr>
        <w:t>系统框图如下：</w:t>
      </w:r>
    </w:p>
    <w:p w14:paraId="5B37D3E8" w14:textId="3E8386E7" w:rsidR="00366AA3" w:rsidRDefault="00366AA3" w:rsidP="003F1A63">
      <w:pPr>
        <w:jc w:val="center"/>
      </w:pPr>
      <w:r w:rsidRPr="00366AA3">
        <w:rPr>
          <w:noProof/>
        </w:rPr>
        <w:drawing>
          <wp:inline distT="0" distB="0" distL="0" distR="0" wp14:anchorId="7048F3E0" wp14:editId="268E1CB8">
            <wp:extent cx="4412737" cy="2041458"/>
            <wp:effectExtent l="0" t="0" r="6985" b="0"/>
            <wp:docPr id="10" name="图片 9">
              <a:extLst xmlns:a="http://schemas.openxmlformats.org/drawingml/2006/main">
                <a:ext uri="{FF2B5EF4-FFF2-40B4-BE49-F238E27FC236}">
                  <a16:creationId xmlns:a16="http://schemas.microsoft.com/office/drawing/2014/main" id="{E7066DBC-606A-4861-AD56-70466B916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7066DBC-606A-4861-AD56-70466B916524}"/>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7680" t="8471" r="8645" b="21326"/>
                    <a:stretch/>
                  </pic:blipFill>
                  <pic:spPr bwMode="auto">
                    <a:xfrm>
                      <a:off x="0" y="0"/>
                      <a:ext cx="4413287" cy="2041712"/>
                    </a:xfrm>
                    <a:prstGeom prst="rect">
                      <a:avLst/>
                    </a:prstGeom>
                    <a:ln>
                      <a:noFill/>
                    </a:ln>
                    <a:extLst>
                      <a:ext uri="{53640926-AAD7-44D8-BBD7-CCE9431645EC}">
                        <a14:shadowObscured xmlns:a14="http://schemas.microsoft.com/office/drawing/2010/main"/>
                      </a:ext>
                    </a:extLst>
                  </pic:spPr>
                </pic:pic>
              </a:graphicData>
            </a:graphic>
          </wp:inline>
        </w:drawing>
      </w:r>
    </w:p>
    <w:p w14:paraId="68EEC01A" w14:textId="637947E4" w:rsidR="00366AA3" w:rsidRDefault="00CE0902" w:rsidP="00CE0902">
      <w:pPr>
        <w:ind w:firstLine="360"/>
      </w:pPr>
      <w:r w:rsidRPr="00CE0902">
        <w:rPr>
          <w:rFonts w:hint="eastAsia"/>
        </w:rPr>
        <w:t>通过多链路毫米波被动雷达获取物体不同方位的多普勒信息，通过多普勒与物体真实速度之前的转换，从而实现手写轨迹的重构</w:t>
      </w:r>
      <w:r>
        <w:rPr>
          <w:rFonts w:hint="eastAsia"/>
        </w:rPr>
        <w:t>。</w:t>
      </w:r>
      <w:r>
        <w:t>通过交叉模糊函数、CFAR和路径匹配算法处理接受信号，来实现低发射信号要求下对物体运动多普勒的提取。</w:t>
      </w:r>
    </w:p>
    <w:p w14:paraId="42056F4F" w14:textId="77777777" w:rsidR="00CE0902" w:rsidRDefault="00CE0902" w:rsidP="00CE0902"/>
    <w:p w14:paraId="6D0EDDC1" w14:textId="77777777" w:rsidR="000577CF" w:rsidRDefault="000577CF" w:rsidP="00CE0902">
      <w:pPr>
        <w:rPr>
          <w:rFonts w:hint="eastAsia"/>
        </w:rPr>
      </w:pPr>
    </w:p>
    <w:p w14:paraId="0D97C578" w14:textId="581FEEFA" w:rsidR="00235716" w:rsidRDefault="00235716" w:rsidP="00235716">
      <w:pPr>
        <w:pStyle w:val="a3"/>
        <w:numPr>
          <w:ilvl w:val="0"/>
          <w:numId w:val="1"/>
        </w:numPr>
        <w:ind w:firstLineChars="0"/>
      </w:pPr>
      <w:r>
        <w:rPr>
          <w:rFonts w:hint="eastAsia"/>
        </w:rPr>
        <w:t>应用场景</w:t>
      </w:r>
    </w:p>
    <w:p w14:paraId="03DC1104" w14:textId="52EFADDC" w:rsidR="004D6E24" w:rsidRDefault="004D6E24" w:rsidP="004D6E24">
      <w:pPr>
        <w:pStyle w:val="a3"/>
        <w:ind w:left="360" w:firstLineChars="0" w:firstLine="0"/>
      </w:pPr>
      <w:r>
        <w:rPr>
          <w:rFonts w:hint="eastAsia"/>
        </w:rPr>
        <w:t>该系统有如下应用场景。</w:t>
      </w:r>
    </w:p>
    <w:p w14:paraId="08B0CDB2" w14:textId="3144E682" w:rsidR="00235716" w:rsidRDefault="00235716" w:rsidP="00235716">
      <w:pPr>
        <w:pStyle w:val="a3"/>
        <w:numPr>
          <w:ilvl w:val="0"/>
          <w:numId w:val="2"/>
        </w:numPr>
        <w:ind w:firstLineChars="0"/>
      </w:pPr>
      <w:r>
        <w:rPr>
          <w:rFonts w:hint="eastAsia"/>
        </w:rPr>
        <w:t>手势识别与控制：</w:t>
      </w:r>
      <w:r>
        <w:t xml:space="preserve"> 通过分析人体运动的微小变化，可以实现手势识别和手势控制，例如在智能家居中控制灯光、电器等。</w:t>
      </w:r>
    </w:p>
    <w:p w14:paraId="2025B098" w14:textId="3B4BE949" w:rsidR="00235716" w:rsidRPr="00235716" w:rsidRDefault="00235716" w:rsidP="00235716">
      <w:pPr>
        <w:pStyle w:val="a3"/>
        <w:numPr>
          <w:ilvl w:val="0"/>
          <w:numId w:val="2"/>
        </w:numPr>
        <w:ind w:firstLineChars="0"/>
      </w:pPr>
      <w:r>
        <w:rPr>
          <w:rFonts w:hint="eastAsia"/>
        </w:rPr>
        <w:t>健康监测：</w:t>
      </w:r>
      <w:r>
        <w:t xml:space="preserve"> 跟踪人体运动可以用于健康监测，例如监测呼吸、心率等生理信号，有助于提供非侵入性的健康监护。</w:t>
      </w:r>
    </w:p>
    <w:p w14:paraId="1E267AE4" w14:textId="016E9A93" w:rsidR="00235716" w:rsidRPr="00235716" w:rsidRDefault="00235716" w:rsidP="00235716">
      <w:pPr>
        <w:pStyle w:val="a3"/>
        <w:numPr>
          <w:ilvl w:val="0"/>
          <w:numId w:val="2"/>
        </w:numPr>
        <w:ind w:firstLineChars="0"/>
      </w:pPr>
      <w:r>
        <w:t>VR和AR： 在虚拟或增强现实环境中，可以使用这项技术来更自然地追踪用户的头部和身体运动，提高用户体验。</w:t>
      </w:r>
    </w:p>
    <w:p w14:paraId="366DC85A" w14:textId="68A4645B" w:rsidR="00235716" w:rsidRPr="00235716" w:rsidRDefault="00235716" w:rsidP="00235716">
      <w:pPr>
        <w:pStyle w:val="a3"/>
        <w:numPr>
          <w:ilvl w:val="0"/>
          <w:numId w:val="2"/>
        </w:numPr>
        <w:ind w:firstLineChars="0"/>
      </w:pPr>
      <w:r>
        <w:rPr>
          <w:rFonts w:hint="eastAsia"/>
        </w:rPr>
        <w:t>安防系统：</w:t>
      </w:r>
      <w:r>
        <w:t xml:space="preserve"> 可用于建立智能监控系统，</w:t>
      </w:r>
      <w:r>
        <w:rPr>
          <w:rFonts w:hint="eastAsia"/>
        </w:rPr>
        <w:t>非侵入地</w:t>
      </w:r>
      <w:r>
        <w:t>监测区域内的活动，实现对异常行为的实时检测。</w:t>
      </w:r>
    </w:p>
    <w:p w14:paraId="5A038576" w14:textId="77777777" w:rsidR="00235716" w:rsidRDefault="00235716" w:rsidP="00CE0902"/>
    <w:p w14:paraId="343F48E5" w14:textId="77777777" w:rsidR="000577CF" w:rsidRDefault="000577CF" w:rsidP="00CE0902">
      <w:pPr>
        <w:rPr>
          <w:rFonts w:hint="eastAsia"/>
        </w:rPr>
      </w:pPr>
    </w:p>
    <w:p w14:paraId="44CDB843" w14:textId="4B17B2AD" w:rsidR="004868FB" w:rsidRDefault="004868FB" w:rsidP="00CE0902">
      <w:pPr>
        <w:pStyle w:val="a3"/>
        <w:numPr>
          <w:ilvl w:val="0"/>
          <w:numId w:val="1"/>
        </w:numPr>
        <w:ind w:firstLineChars="0"/>
      </w:pPr>
      <w:r>
        <w:rPr>
          <w:rFonts w:hint="eastAsia"/>
        </w:rPr>
        <w:t>技术优势</w:t>
      </w:r>
    </w:p>
    <w:p w14:paraId="1791E5E2" w14:textId="0CEFA2AE" w:rsidR="00993033" w:rsidRDefault="00993033" w:rsidP="00993033">
      <w:pPr>
        <w:pStyle w:val="a3"/>
        <w:ind w:left="360" w:firstLineChars="0" w:firstLine="0"/>
      </w:pPr>
      <w:r>
        <w:rPr>
          <w:rFonts w:hint="eastAsia"/>
        </w:rPr>
        <w:t>相较于WiFi信号，毫米波信号在某些方面更具优势。</w:t>
      </w:r>
    </w:p>
    <w:p w14:paraId="0B02A32C" w14:textId="0CB6BFF0" w:rsidR="009F048D" w:rsidRDefault="009F048D" w:rsidP="00F3719D">
      <w:pPr>
        <w:pStyle w:val="a3"/>
        <w:numPr>
          <w:ilvl w:val="0"/>
          <w:numId w:val="4"/>
        </w:numPr>
        <w:ind w:firstLineChars="0"/>
      </w:pPr>
      <w:r>
        <w:rPr>
          <w:rFonts w:hint="eastAsia"/>
        </w:rPr>
        <w:lastRenderedPageBreak/>
        <w:t>精度和分辨率：</w:t>
      </w:r>
      <w:r>
        <w:t>由于毫米波信号具有较短的波长，因此毫米波手写追踪通常具有更高的精度和分辨率，可以捕捉细微的手写细节。WiFi信号的波长较长，因此相对于毫米波，它的分辨率可能较低。</w:t>
      </w:r>
    </w:p>
    <w:p w14:paraId="1E918D48" w14:textId="4E4897F5" w:rsidR="009F048D" w:rsidRDefault="009F048D" w:rsidP="00F3719D">
      <w:pPr>
        <w:pStyle w:val="a3"/>
        <w:numPr>
          <w:ilvl w:val="0"/>
          <w:numId w:val="4"/>
        </w:numPr>
        <w:ind w:firstLineChars="0"/>
      </w:pPr>
      <w:r>
        <w:rPr>
          <w:rFonts w:hint="eastAsia"/>
        </w:rPr>
        <w:t>受环境影响：</w:t>
      </w:r>
      <w:r>
        <w:t>对于毫米波技术来说，相对独立于环境中的障碍物，对于阻挡的适应性较强。WiFi信号可能受到环境中墙壁、障碍物等的影响，信号的反射和衰减可能导致准确度下降。</w:t>
      </w:r>
    </w:p>
    <w:p w14:paraId="3A86DBFC" w14:textId="77777777" w:rsidR="004868FB" w:rsidRDefault="004868FB" w:rsidP="00CE0902"/>
    <w:p w14:paraId="4EADB9C0" w14:textId="77777777" w:rsidR="000577CF" w:rsidRPr="009F048D" w:rsidRDefault="000577CF" w:rsidP="00CE0902">
      <w:pPr>
        <w:rPr>
          <w:rFonts w:hint="eastAsia"/>
        </w:rPr>
      </w:pPr>
    </w:p>
    <w:p w14:paraId="6D27B039" w14:textId="26859A3C" w:rsidR="00D96D23" w:rsidRDefault="00D96D23" w:rsidP="00D96D23">
      <w:pPr>
        <w:pStyle w:val="a3"/>
        <w:numPr>
          <w:ilvl w:val="0"/>
          <w:numId w:val="1"/>
        </w:numPr>
        <w:ind w:firstLineChars="0"/>
      </w:pPr>
      <w:r>
        <w:rPr>
          <w:rFonts w:hint="eastAsia"/>
        </w:rPr>
        <w:t>设备布置</w:t>
      </w:r>
    </w:p>
    <w:p w14:paraId="158BF8D4" w14:textId="4DA89C6B" w:rsidR="00DC1414" w:rsidRPr="00DC1414" w:rsidRDefault="00D96D23" w:rsidP="00DC1414">
      <w:pPr>
        <w:spacing w:beforeLines="50" w:before="156" w:afterLines="50" w:after="156"/>
        <w:ind w:firstLineChars="200" w:firstLine="420"/>
        <w:rPr>
          <w:bCs/>
          <w:szCs w:val="28"/>
        </w:rPr>
      </w:pPr>
      <w:r>
        <w:rPr>
          <w:rFonts w:hint="eastAsia"/>
          <w:bCs/>
          <w:szCs w:val="28"/>
        </w:rPr>
        <w:t>对于手写轨迹重构问题，使用四台Sivers</w:t>
      </w:r>
      <w:r w:rsidR="00037B3C">
        <w:rPr>
          <w:bCs/>
          <w:szCs w:val="28"/>
        </w:rPr>
        <w:t xml:space="preserve"> </w:t>
      </w:r>
      <w:r>
        <w:rPr>
          <w:rFonts w:hint="eastAsia"/>
          <w:bCs/>
          <w:szCs w:val="28"/>
        </w:rPr>
        <w:t>60</w:t>
      </w:r>
      <w:r w:rsidR="000176BF">
        <w:rPr>
          <w:bCs/>
          <w:szCs w:val="28"/>
        </w:rPr>
        <w:t xml:space="preserve"> </w:t>
      </w:r>
      <w:r>
        <w:rPr>
          <w:rFonts w:hint="eastAsia"/>
          <w:bCs/>
          <w:szCs w:val="28"/>
        </w:rPr>
        <w:t>GHz相控阵列天线</w:t>
      </w:r>
      <w:r w:rsidR="00DC1414">
        <w:rPr>
          <w:rFonts w:hint="eastAsia"/>
          <w:bCs/>
          <w:szCs w:val="28"/>
        </w:rPr>
        <w:t>。</w:t>
      </w:r>
      <w:r w:rsidR="00DC1414" w:rsidRPr="00DC1414">
        <w:rPr>
          <w:rFonts w:hint="eastAsia"/>
          <w:bCs/>
          <w:szCs w:val="28"/>
        </w:rPr>
        <w:t>设备参数如下：</w:t>
      </w:r>
    </w:p>
    <w:p w14:paraId="35D5A300" w14:textId="52DA6EF6"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RX采样率：1M</w:t>
      </w:r>
    </w:p>
    <w:p w14:paraId="5FDB0380" w14:textId="41B98845"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射频端中心频率：60.48 GHz</w:t>
      </w:r>
    </w:p>
    <w:p w14:paraId="04C1C3C9" w14:textId="6DDBA474"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中频端中心频率：500 MHz</w:t>
      </w:r>
    </w:p>
    <w:p w14:paraId="0BEBB34F" w14:textId="65F871F1" w:rsidR="00D96D23" w:rsidRDefault="00D96D23" w:rsidP="00DC1414">
      <w:pPr>
        <w:spacing w:beforeLines="50" w:before="156" w:afterLines="50" w:after="156"/>
        <w:ind w:firstLineChars="200" w:firstLine="420"/>
        <w:rPr>
          <w:bCs/>
          <w:szCs w:val="28"/>
        </w:rPr>
      </w:pPr>
      <w:r>
        <w:rPr>
          <w:rFonts w:hint="eastAsia"/>
          <w:bCs/>
          <w:szCs w:val="28"/>
        </w:rPr>
        <w:t>对于每一台天线，都有16个天线单元，在发射端取第i种波束，接收端取第j种波束时，波束赋形的信号</w:t>
      </w:r>
      <w:r w:rsidR="00C115D0">
        <w:rPr>
          <w:rFonts w:hint="eastAsia"/>
          <w:bCs/>
          <w:szCs w:val="28"/>
          <w:vertAlign w:val="superscript"/>
        </w:rPr>
        <w:t>[</w:t>
      </w:r>
      <w:r w:rsidR="00C115D0">
        <w:rPr>
          <w:bCs/>
          <w:szCs w:val="28"/>
          <w:vertAlign w:val="superscript"/>
        </w:rPr>
        <w:t>4</w:t>
      </w:r>
      <w:r w:rsidR="00C115D0">
        <w:rPr>
          <w:rFonts w:hint="eastAsia"/>
          <w:bCs/>
          <w:szCs w:val="28"/>
          <w:vertAlign w:val="superscript"/>
        </w:rPr>
        <w:t>]</w:t>
      </w:r>
      <w:r>
        <w:rPr>
          <w:rFonts w:hint="eastAsia"/>
          <w:bCs/>
          <w:szCs w:val="28"/>
        </w:rPr>
        <w:t>为：</w:t>
      </w:r>
    </w:p>
    <w:p w14:paraId="6C4A97B1" w14:textId="77777777" w:rsidR="00D96D23" w:rsidRDefault="00D96D23" w:rsidP="00D96D23">
      <w:pPr>
        <w:jc w:val="center"/>
      </w:pPr>
      <w:r>
        <w:rPr>
          <w:rFonts w:ascii="等线" w:eastAsia="等线" w:hAnsi="等线" w:hint="eastAsia"/>
          <w:noProof/>
          <w:lang w:bidi="ar"/>
        </w:rPr>
        <w:drawing>
          <wp:inline distT="0" distB="0" distL="0" distR="0" wp14:anchorId="18678503" wp14:editId="5666723F">
            <wp:extent cx="1452880" cy="196215"/>
            <wp:effectExtent l="0" t="0" r="0" b="0"/>
            <wp:docPr id="14621731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2880" cy="196215"/>
                    </a:xfrm>
                    <a:prstGeom prst="rect">
                      <a:avLst/>
                    </a:prstGeom>
                    <a:noFill/>
                    <a:ln>
                      <a:noFill/>
                    </a:ln>
                  </pic:spPr>
                </pic:pic>
              </a:graphicData>
            </a:graphic>
          </wp:inline>
        </w:drawing>
      </w:r>
    </w:p>
    <w:p w14:paraId="04AA51C6" w14:textId="77777777" w:rsidR="00D96D23" w:rsidRDefault="00D96D23" w:rsidP="007A0115">
      <w:pPr>
        <w:spacing w:beforeLines="50" w:before="156" w:afterLines="50" w:after="156"/>
        <w:ind w:firstLine="420"/>
      </w:pPr>
      <w:r>
        <w:rPr>
          <w:rFonts w:hint="eastAsia"/>
        </w:rPr>
        <w:t>通过开启不同数量的天线单元和取不同的波束模式，可以对相控阵列天线的波束宽窄和波束方向进行调整。通过开启指定数量的天线单元和波束模式，实现对指定方向的信号获取。相控阵天线示意图如下：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5450"/>
      </w:tblGrid>
      <w:tr w:rsidR="000B032A" w14:paraId="5D6876F0" w14:textId="77777777" w:rsidTr="000B032A">
        <w:tc>
          <w:tcPr>
            <w:tcW w:w="4148" w:type="dxa"/>
          </w:tcPr>
          <w:p w14:paraId="58EC222D" w14:textId="551BEE75" w:rsidR="000B032A" w:rsidRDefault="000B032A" w:rsidP="000B032A">
            <w:pPr>
              <w:spacing w:beforeLines="50" w:before="156" w:afterLines="50" w:after="156"/>
            </w:pPr>
            <w:r>
              <w:rPr>
                <w:noProof/>
              </w:rPr>
              <w:drawing>
                <wp:inline distT="0" distB="0" distL="0" distR="0" wp14:anchorId="2B97EFDF" wp14:editId="15002AB4">
                  <wp:extent cx="1715116" cy="1800000"/>
                  <wp:effectExtent l="0" t="0" r="0" b="0"/>
                  <wp:docPr id="2117580492"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0492" name="图片 47"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5116" cy="1800000"/>
                          </a:xfrm>
                          <a:prstGeom prst="rect">
                            <a:avLst/>
                          </a:prstGeom>
                          <a:noFill/>
                          <a:ln>
                            <a:noFill/>
                          </a:ln>
                          <a:effectLst/>
                        </pic:spPr>
                      </pic:pic>
                    </a:graphicData>
                  </a:graphic>
                </wp:inline>
              </w:drawing>
            </w:r>
          </w:p>
        </w:tc>
        <w:tc>
          <w:tcPr>
            <w:tcW w:w="4148" w:type="dxa"/>
          </w:tcPr>
          <w:p w14:paraId="75E7EC7D" w14:textId="28D62164" w:rsidR="000B032A" w:rsidRDefault="000B032A" w:rsidP="000B032A">
            <w:pPr>
              <w:spacing w:beforeLines="50" w:before="156" w:afterLines="50" w:after="156"/>
            </w:pPr>
            <w:r w:rsidRPr="00FA0135">
              <w:rPr>
                <w:noProof/>
              </w:rPr>
              <w:drawing>
                <wp:inline distT="0" distB="0" distL="0" distR="0" wp14:anchorId="39CBB99E" wp14:editId="7A717C85">
                  <wp:extent cx="3398683" cy="1800000"/>
                  <wp:effectExtent l="0" t="0" r="0" b="0"/>
                  <wp:docPr id="33" name="图片 32" descr="图示&#10;&#10;描述已自动生成">
                    <a:extLst xmlns:a="http://schemas.openxmlformats.org/drawingml/2006/main">
                      <a:ext uri="{FF2B5EF4-FFF2-40B4-BE49-F238E27FC236}">
                        <a16:creationId xmlns:a16="http://schemas.microsoft.com/office/drawing/2014/main" id="{5057983B-560A-4282-A65B-6C773728F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图示&#10;&#10;描述已自动生成">
                            <a:extLst>
                              <a:ext uri="{FF2B5EF4-FFF2-40B4-BE49-F238E27FC236}">
                                <a16:creationId xmlns:a16="http://schemas.microsoft.com/office/drawing/2014/main" id="{5057983B-560A-4282-A65B-6C773728FDB4}"/>
                              </a:ext>
                            </a:extLst>
                          </pic:cNvPr>
                          <pic:cNvPicPr>
                            <a:picLocks noChangeAspect="1"/>
                          </pic:cNvPicPr>
                        </pic:nvPicPr>
                        <pic:blipFill>
                          <a:blip r:embed="rId8"/>
                          <a:stretch>
                            <a:fillRect/>
                          </a:stretch>
                        </pic:blipFill>
                        <pic:spPr>
                          <a:xfrm>
                            <a:off x="0" y="0"/>
                            <a:ext cx="3398683" cy="1800000"/>
                          </a:xfrm>
                          <a:prstGeom prst="rect">
                            <a:avLst/>
                          </a:prstGeom>
                        </pic:spPr>
                      </pic:pic>
                    </a:graphicData>
                  </a:graphic>
                </wp:inline>
              </w:drawing>
            </w:r>
          </w:p>
        </w:tc>
      </w:tr>
    </w:tbl>
    <w:p w14:paraId="18165AFE" w14:textId="77777777" w:rsidR="00D96D23" w:rsidRDefault="00D96D23" w:rsidP="00D96D23">
      <w:pPr>
        <w:spacing w:beforeLines="50" w:before="156" w:afterLines="50" w:after="156"/>
        <w:ind w:firstLineChars="200" w:firstLine="420"/>
        <w:rPr>
          <w:bCs/>
          <w:szCs w:val="28"/>
        </w:rPr>
      </w:pPr>
      <w:r>
        <w:rPr>
          <w:rFonts w:hint="eastAsia"/>
          <w:bCs/>
          <w:szCs w:val="28"/>
        </w:rPr>
        <w:t>在4台天线中，其中一台作为发射天线，因为实验是在通信感知一体化的背景下进行，发射的信号模拟真实的通信信号，在IEEE802.11标准中，信号通过OFDM方案进行调制，将发送的OFDM信号定义为：</w:t>
      </w:r>
    </w:p>
    <w:p w14:paraId="2CAD8A6E" w14:textId="77777777" w:rsidR="00D96D23" w:rsidRDefault="00D96D23" w:rsidP="00D96D23">
      <w:pPr>
        <w:jc w:val="center"/>
      </w:pPr>
      <w:r>
        <w:rPr>
          <w:noProof/>
        </w:rPr>
        <w:drawing>
          <wp:inline distT="0" distB="0" distL="0" distR="0" wp14:anchorId="01EF9B0A" wp14:editId="56F95E8A">
            <wp:extent cx="1603375" cy="551180"/>
            <wp:effectExtent l="0" t="0" r="0" b="1270"/>
            <wp:docPr id="637859569" name="图片 45" descr="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569" name="图片 45" descr="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3375" cy="551180"/>
                    </a:xfrm>
                    <a:prstGeom prst="rect">
                      <a:avLst/>
                    </a:prstGeom>
                    <a:noFill/>
                    <a:ln>
                      <a:noFill/>
                    </a:ln>
                    <a:effectLst/>
                  </pic:spPr>
                </pic:pic>
              </a:graphicData>
            </a:graphic>
          </wp:inline>
        </w:drawing>
      </w:r>
    </w:p>
    <w:p w14:paraId="18A474BB" w14:textId="77777777" w:rsidR="00D96D23" w:rsidRDefault="00D96D23" w:rsidP="00D96D23">
      <w:pPr>
        <w:ind w:firstLineChars="200" w:firstLine="420"/>
        <w:rPr>
          <w:bCs/>
          <w:szCs w:val="28"/>
        </w:rPr>
      </w:pPr>
      <w:r>
        <w:rPr>
          <w:rFonts w:hint="eastAsia"/>
          <w:bCs/>
          <w:szCs w:val="28"/>
        </w:rPr>
        <w:t>一台天线作为参考天线，参考天线接收的信号表示为：</w:t>
      </w:r>
    </w:p>
    <w:p w14:paraId="781EEA72" w14:textId="77777777" w:rsidR="00D96D23" w:rsidRDefault="00D96D23" w:rsidP="00D96D23">
      <w:pPr>
        <w:jc w:val="center"/>
        <w:rPr>
          <w:rFonts w:ascii="等线" w:eastAsia="等线" w:hAnsi="等线"/>
          <w:lang w:bidi="ar"/>
        </w:rPr>
      </w:pPr>
      <w:r>
        <w:rPr>
          <w:noProof/>
        </w:rPr>
        <w:lastRenderedPageBreak/>
        <w:drawing>
          <wp:inline distT="0" distB="0" distL="0" distR="0" wp14:anchorId="1B3893E4" wp14:editId="5948BFF7">
            <wp:extent cx="2584450" cy="551180"/>
            <wp:effectExtent l="0" t="0" r="6350" b="1270"/>
            <wp:docPr id="622910451" name="图片 4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0451" name="图片 44" descr="图示&#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450" cy="551180"/>
                    </a:xfrm>
                    <a:prstGeom prst="rect">
                      <a:avLst/>
                    </a:prstGeom>
                    <a:noFill/>
                    <a:ln>
                      <a:noFill/>
                    </a:ln>
                    <a:effectLst/>
                  </pic:spPr>
                </pic:pic>
              </a:graphicData>
            </a:graphic>
          </wp:inline>
        </w:drawing>
      </w:r>
    </w:p>
    <w:p w14:paraId="55150050" w14:textId="77777777" w:rsidR="00D96D23" w:rsidRDefault="00D96D23" w:rsidP="00D96D23">
      <w:pPr>
        <w:ind w:firstLineChars="200" w:firstLine="420"/>
        <w:rPr>
          <w:bCs/>
          <w:szCs w:val="28"/>
        </w:rPr>
      </w:pPr>
      <w:r>
        <w:rPr>
          <w:rFonts w:hint="eastAsia"/>
          <w:bCs/>
          <w:szCs w:val="28"/>
        </w:rPr>
        <w:t>因为直达径的功率远大于其他路径，参考天线接收的信号表示为：</w:t>
      </w:r>
    </w:p>
    <w:p w14:paraId="21B9E24B" w14:textId="41E63797" w:rsidR="00D96D23" w:rsidRDefault="000C1F62" w:rsidP="00D96D23">
      <w:pPr>
        <w:spacing w:beforeLines="50" w:before="156" w:afterLines="50" w:after="156"/>
        <w:jc w:val="center"/>
      </w:pPr>
      <w:r w:rsidRPr="000C1F62">
        <w:rPr>
          <w:noProof/>
        </w:rPr>
        <w:drawing>
          <wp:inline distT="0" distB="0" distL="0" distR="0" wp14:anchorId="37EF6BCE" wp14:editId="353A6AC1">
            <wp:extent cx="2880000" cy="242022"/>
            <wp:effectExtent l="0" t="0" r="0" b="5715"/>
            <wp:docPr id="9" name="图片 8">
              <a:extLst xmlns:a="http://schemas.openxmlformats.org/drawingml/2006/main">
                <a:ext uri="{FF2B5EF4-FFF2-40B4-BE49-F238E27FC236}">
                  <a16:creationId xmlns:a16="http://schemas.microsoft.com/office/drawing/2014/main" id="{DE85813D-3A4B-475E-984A-BFAFFA8AC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E85813D-3A4B-475E-984A-BFAFFA8ACEDF}"/>
                        </a:ext>
                      </a:extLst>
                    </pic:cNvPr>
                    <pic:cNvPicPr>
                      <a:picLocks noChangeAspect="1"/>
                    </pic:cNvPicPr>
                  </pic:nvPicPr>
                  <pic:blipFill>
                    <a:blip r:embed="rId11"/>
                    <a:stretch>
                      <a:fillRect/>
                    </a:stretch>
                  </pic:blipFill>
                  <pic:spPr>
                    <a:xfrm>
                      <a:off x="0" y="0"/>
                      <a:ext cx="2880000" cy="242022"/>
                    </a:xfrm>
                    <a:prstGeom prst="rect">
                      <a:avLst/>
                    </a:prstGeom>
                  </pic:spPr>
                </pic:pic>
              </a:graphicData>
            </a:graphic>
          </wp:inline>
        </w:drawing>
      </w:r>
    </w:p>
    <w:p w14:paraId="732B19EE" w14:textId="77777777" w:rsidR="00D96D23" w:rsidRDefault="00D96D23" w:rsidP="00D96D23">
      <w:pPr>
        <w:spacing w:beforeLines="50" w:before="156" w:afterLines="50" w:after="156"/>
        <w:ind w:firstLine="560"/>
      </w:pPr>
      <w:r>
        <w:rPr>
          <w:rFonts w:hint="eastAsia"/>
        </w:rPr>
        <w:t>另外两台作为监视天线，监视天线接受的信号表示为：</w:t>
      </w:r>
    </w:p>
    <w:p w14:paraId="578EB2A0" w14:textId="57431A38" w:rsidR="00D96D23" w:rsidRDefault="000C1F62" w:rsidP="00D96D23">
      <w:pPr>
        <w:spacing w:beforeLines="50" w:before="156" w:afterLines="50" w:after="156"/>
        <w:ind w:firstLine="560"/>
        <w:jc w:val="center"/>
      </w:pPr>
      <w:r w:rsidRPr="000C1F62">
        <w:rPr>
          <w:noProof/>
        </w:rPr>
        <w:drawing>
          <wp:inline distT="0" distB="0" distL="0" distR="0" wp14:anchorId="55287111" wp14:editId="1D5AE63F">
            <wp:extent cx="3600000" cy="891982"/>
            <wp:effectExtent l="0" t="0" r="635" b="3810"/>
            <wp:docPr id="515519262" name="图片 6" descr="文本, 示意图&#10;&#10;描述已自动生成">
              <a:extLst xmlns:a="http://schemas.openxmlformats.org/drawingml/2006/main">
                <a:ext uri="{FF2B5EF4-FFF2-40B4-BE49-F238E27FC236}">
                  <a16:creationId xmlns:a16="http://schemas.microsoft.com/office/drawing/2014/main" id="{44A793AB-45ED-44B6-B3EE-091D77FE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262" name="图片 6" descr="文本, 示意图&#10;&#10;描述已自动生成">
                      <a:extLst>
                        <a:ext uri="{FF2B5EF4-FFF2-40B4-BE49-F238E27FC236}">
                          <a16:creationId xmlns:a16="http://schemas.microsoft.com/office/drawing/2014/main" id="{44A793AB-45ED-44B6-B3EE-091D77FE530B}"/>
                        </a:ext>
                      </a:extLst>
                    </pic:cNvPr>
                    <pic:cNvPicPr>
                      <a:picLocks noChangeAspect="1"/>
                    </pic:cNvPicPr>
                  </pic:nvPicPr>
                  <pic:blipFill>
                    <a:blip r:embed="rId12"/>
                    <a:stretch>
                      <a:fillRect/>
                    </a:stretch>
                  </pic:blipFill>
                  <pic:spPr>
                    <a:xfrm>
                      <a:off x="0" y="0"/>
                      <a:ext cx="3600000" cy="891982"/>
                    </a:xfrm>
                    <a:prstGeom prst="rect">
                      <a:avLst/>
                    </a:prstGeom>
                  </pic:spPr>
                </pic:pic>
              </a:graphicData>
            </a:graphic>
          </wp:inline>
        </w:drawing>
      </w:r>
    </w:p>
    <w:p w14:paraId="16AD4E30" w14:textId="35C57790" w:rsidR="0070558E" w:rsidRDefault="0070558E" w:rsidP="0070558E">
      <w:pPr>
        <w:spacing w:beforeLines="50" w:before="156" w:afterLines="50" w:after="156"/>
        <w:ind w:firstLine="560"/>
      </w:pPr>
      <w:r w:rsidRPr="0070558E">
        <w:rPr>
          <w:rFonts w:hint="eastAsia"/>
        </w:rPr>
        <w:t>注意：</w:t>
      </w:r>
      <w:r w:rsidRPr="0070558E">
        <w:t>i表示感测时隙，我们有两个监控信道。每个监控信道的信号模型是相同的。</w:t>
      </w:r>
    </w:p>
    <w:p w14:paraId="4F2A7694" w14:textId="2E738F40" w:rsidR="00943B4C" w:rsidRDefault="00943B4C" w:rsidP="00943B4C">
      <w:pPr>
        <w:spacing w:beforeLines="50" w:before="156" w:afterLines="50" w:after="156"/>
        <w:ind w:firstLine="560"/>
      </w:pPr>
      <w:r>
        <w:rPr>
          <w:rFonts w:hint="eastAsia"/>
        </w:rPr>
        <w:t>设备摆放位置如下：</w:t>
      </w:r>
    </w:p>
    <w:tbl>
      <w:tblPr>
        <w:tblStyle w:val="a4"/>
        <w:tblpPr w:leftFromText="180" w:rightFromText="180" w:vertAnchor="text" w:horzAnchor="margin" w:tblpXSpec="right" w:tblpY="26"/>
        <w:tblW w:w="0" w:type="auto"/>
        <w:tblLook w:val="04A0" w:firstRow="1" w:lastRow="0" w:firstColumn="1" w:lastColumn="0" w:noHBand="0" w:noVBand="1"/>
      </w:tblPr>
      <w:tblGrid>
        <w:gridCol w:w="4751"/>
        <w:gridCol w:w="1400"/>
        <w:gridCol w:w="780"/>
        <w:gridCol w:w="1079"/>
      </w:tblGrid>
      <w:tr w:rsidR="00DB1EAE" w14:paraId="0FD233BA" w14:textId="77777777" w:rsidTr="00D97E32">
        <w:trPr>
          <w:trHeight w:val="442"/>
        </w:trPr>
        <w:tc>
          <w:tcPr>
            <w:tcW w:w="4751" w:type="dxa"/>
            <w:vMerge w:val="restart"/>
          </w:tcPr>
          <w:p w14:paraId="2EB701CF" w14:textId="337BDD7F" w:rsidR="00DB1EAE" w:rsidRPr="00911A7A" w:rsidRDefault="00D97E32" w:rsidP="006111D1">
            <w:pPr>
              <w:rPr>
                <w:noProof/>
              </w:rPr>
            </w:pPr>
            <w:r w:rsidRPr="00911A7A">
              <w:rPr>
                <w:noProof/>
              </w:rPr>
              <w:drawing>
                <wp:anchor distT="0" distB="0" distL="114300" distR="114300" simplePos="0" relativeHeight="251659264" behindDoc="0" locked="0" layoutInCell="1" allowOverlap="1" wp14:anchorId="31ED10E7" wp14:editId="6EAE377F">
                  <wp:simplePos x="0" y="0"/>
                  <wp:positionH relativeFrom="column">
                    <wp:posOffset>-1905</wp:posOffset>
                  </wp:positionH>
                  <wp:positionV relativeFrom="paragraph">
                    <wp:posOffset>200025</wp:posOffset>
                  </wp:positionV>
                  <wp:extent cx="2880000" cy="2307600"/>
                  <wp:effectExtent l="0" t="0" r="0" b="0"/>
                  <wp:wrapSquare wrapText="bothSides"/>
                  <wp:docPr id="16417889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8989" name="图片 1"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880000" cy="230760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gridSpan w:val="3"/>
            <w:vAlign w:val="center"/>
          </w:tcPr>
          <w:p w14:paraId="39871F8D" w14:textId="68D24F2E" w:rsidR="00DB1EAE" w:rsidRDefault="00DB1EAE" w:rsidP="00CA0355">
            <w:pPr>
              <w:jc w:val="center"/>
            </w:pPr>
            <w:r>
              <w:rPr>
                <w:rFonts w:hint="eastAsia"/>
              </w:rPr>
              <w:t>坐标参数</w:t>
            </w:r>
            <w:r w:rsidR="00BA1193">
              <w:rPr>
                <w:rFonts w:hint="eastAsia"/>
              </w:rPr>
              <w:t>（米）</w:t>
            </w:r>
          </w:p>
        </w:tc>
      </w:tr>
      <w:tr w:rsidR="00DB1EAE" w14:paraId="7C73C96D" w14:textId="77777777" w:rsidTr="00D97E32">
        <w:trPr>
          <w:trHeight w:val="442"/>
        </w:trPr>
        <w:tc>
          <w:tcPr>
            <w:tcW w:w="4751" w:type="dxa"/>
            <w:vMerge/>
          </w:tcPr>
          <w:p w14:paraId="2DBBC30B" w14:textId="2ED3E8E2" w:rsidR="00DB1EAE" w:rsidRDefault="00DB1EAE" w:rsidP="00CA0355">
            <w:pPr>
              <w:jc w:val="center"/>
            </w:pPr>
          </w:p>
        </w:tc>
        <w:tc>
          <w:tcPr>
            <w:tcW w:w="1400" w:type="dxa"/>
            <w:vMerge w:val="restart"/>
            <w:vAlign w:val="center"/>
          </w:tcPr>
          <w:p w14:paraId="173637AB" w14:textId="77777777" w:rsidR="00DB1EAE" w:rsidRDefault="00DB1EAE" w:rsidP="00CA0355">
            <w:pPr>
              <w:jc w:val="center"/>
            </w:pPr>
            <w:r>
              <w:rPr>
                <w:rFonts w:hint="eastAsia"/>
              </w:rPr>
              <w:t>发射天线</w:t>
            </w:r>
          </w:p>
        </w:tc>
        <w:tc>
          <w:tcPr>
            <w:tcW w:w="780" w:type="dxa"/>
            <w:vAlign w:val="center"/>
          </w:tcPr>
          <w:p w14:paraId="16025737" w14:textId="77777777" w:rsidR="00DB1EAE" w:rsidRDefault="00DB1EAE" w:rsidP="00CA0355">
            <w:pPr>
              <w:jc w:val="center"/>
            </w:pPr>
            <w:r>
              <w:t>xT</w:t>
            </w:r>
          </w:p>
        </w:tc>
        <w:tc>
          <w:tcPr>
            <w:tcW w:w="1079" w:type="dxa"/>
            <w:vAlign w:val="center"/>
          </w:tcPr>
          <w:p w14:paraId="72D8A661" w14:textId="77777777" w:rsidR="00DB1EAE" w:rsidRDefault="00DB1EAE" w:rsidP="00CA0355">
            <w:pPr>
              <w:jc w:val="center"/>
            </w:pPr>
            <w:r>
              <w:rPr>
                <w:rFonts w:hint="eastAsia"/>
              </w:rPr>
              <w:t>0</w:t>
            </w:r>
          </w:p>
        </w:tc>
      </w:tr>
      <w:tr w:rsidR="00DB1EAE" w14:paraId="68F38166" w14:textId="77777777" w:rsidTr="00D97E32">
        <w:trPr>
          <w:trHeight w:val="442"/>
        </w:trPr>
        <w:tc>
          <w:tcPr>
            <w:tcW w:w="4751" w:type="dxa"/>
            <w:vMerge/>
          </w:tcPr>
          <w:p w14:paraId="010353E9" w14:textId="77777777" w:rsidR="00DB1EAE" w:rsidRDefault="00DB1EAE" w:rsidP="00CA0355">
            <w:pPr>
              <w:jc w:val="center"/>
            </w:pPr>
          </w:p>
        </w:tc>
        <w:tc>
          <w:tcPr>
            <w:tcW w:w="1400" w:type="dxa"/>
            <w:vMerge/>
            <w:vAlign w:val="center"/>
          </w:tcPr>
          <w:p w14:paraId="77B6C81D" w14:textId="77777777" w:rsidR="00DB1EAE" w:rsidRDefault="00DB1EAE" w:rsidP="00CA0355">
            <w:pPr>
              <w:jc w:val="center"/>
            </w:pPr>
          </w:p>
        </w:tc>
        <w:tc>
          <w:tcPr>
            <w:tcW w:w="780" w:type="dxa"/>
            <w:vAlign w:val="center"/>
          </w:tcPr>
          <w:p w14:paraId="3A2802C3" w14:textId="77777777" w:rsidR="00DB1EAE" w:rsidRDefault="00DB1EAE" w:rsidP="00CA0355">
            <w:pPr>
              <w:jc w:val="center"/>
            </w:pPr>
            <w:r>
              <w:t>yT</w:t>
            </w:r>
          </w:p>
        </w:tc>
        <w:tc>
          <w:tcPr>
            <w:tcW w:w="1079" w:type="dxa"/>
            <w:vAlign w:val="center"/>
          </w:tcPr>
          <w:p w14:paraId="2BFECC61" w14:textId="77777777" w:rsidR="00DB1EAE" w:rsidRDefault="00DB1EAE" w:rsidP="00CA0355">
            <w:pPr>
              <w:jc w:val="center"/>
            </w:pPr>
            <w:r>
              <w:rPr>
                <w:rFonts w:hint="eastAsia"/>
              </w:rPr>
              <w:t>0</w:t>
            </w:r>
          </w:p>
        </w:tc>
      </w:tr>
      <w:tr w:rsidR="00DB1EAE" w14:paraId="101564A0" w14:textId="77777777" w:rsidTr="00D97E32">
        <w:trPr>
          <w:trHeight w:val="442"/>
        </w:trPr>
        <w:tc>
          <w:tcPr>
            <w:tcW w:w="4751" w:type="dxa"/>
            <w:vMerge/>
          </w:tcPr>
          <w:p w14:paraId="60B80FED" w14:textId="77777777" w:rsidR="00DB1EAE" w:rsidRDefault="00DB1EAE" w:rsidP="00CA0355">
            <w:pPr>
              <w:jc w:val="center"/>
            </w:pPr>
          </w:p>
        </w:tc>
        <w:tc>
          <w:tcPr>
            <w:tcW w:w="1400" w:type="dxa"/>
            <w:vMerge w:val="restart"/>
            <w:vAlign w:val="center"/>
          </w:tcPr>
          <w:p w14:paraId="1047EA31" w14:textId="77777777" w:rsidR="00DB1EAE" w:rsidRDefault="00DB1EAE" w:rsidP="00CA0355">
            <w:pPr>
              <w:jc w:val="center"/>
            </w:pPr>
            <w:r>
              <w:rPr>
                <w:rFonts w:hint="eastAsia"/>
              </w:rPr>
              <w:t>监视天线1</w:t>
            </w:r>
          </w:p>
        </w:tc>
        <w:tc>
          <w:tcPr>
            <w:tcW w:w="780" w:type="dxa"/>
            <w:vAlign w:val="center"/>
          </w:tcPr>
          <w:p w14:paraId="31F00D47" w14:textId="77777777" w:rsidR="00DB1EAE" w:rsidRDefault="00DB1EAE" w:rsidP="00CA0355">
            <w:pPr>
              <w:jc w:val="center"/>
            </w:pPr>
            <w:r>
              <w:t>xR1</w:t>
            </w:r>
          </w:p>
        </w:tc>
        <w:tc>
          <w:tcPr>
            <w:tcW w:w="1079" w:type="dxa"/>
            <w:vAlign w:val="center"/>
          </w:tcPr>
          <w:p w14:paraId="613A2E77" w14:textId="77777777" w:rsidR="00DB1EAE" w:rsidRDefault="00DB1EAE" w:rsidP="00CA0355">
            <w:pPr>
              <w:jc w:val="center"/>
            </w:pPr>
            <w:r w:rsidRPr="007661D1">
              <w:t>3</w:t>
            </w:r>
          </w:p>
        </w:tc>
      </w:tr>
      <w:tr w:rsidR="00DB1EAE" w14:paraId="093FED0D" w14:textId="77777777" w:rsidTr="00D97E32">
        <w:trPr>
          <w:trHeight w:val="442"/>
        </w:trPr>
        <w:tc>
          <w:tcPr>
            <w:tcW w:w="4751" w:type="dxa"/>
            <w:vMerge/>
          </w:tcPr>
          <w:p w14:paraId="1FC1F5FD" w14:textId="77777777" w:rsidR="00DB1EAE" w:rsidRDefault="00DB1EAE" w:rsidP="00CA0355">
            <w:pPr>
              <w:jc w:val="center"/>
            </w:pPr>
          </w:p>
        </w:tc>
        <w:tc>
          <w:tcPr>
            <w:tcW w:w="1400" w:type="dxa"/>
            <w:vMerge/>
            <w:vAlign w:val="center"/>
          </w:tcPr>
          <w:p w14:paraId="6F06B6A9" w14:textId="77777777" w:rsidR="00DB1EAE" w:rsidRDefault="00DB1EAE" w:rsidP="00CA0355">
            <w:pPr>
              <w:jc w:val="center"/>
            </w:pPr>
          </w:p>
        </w:tc>
        <w:tc>
          <w:tcPr>
            <w:tcW w:w="780" w:type="dxa"/>
            <w:vAlign w:val="center"/>
          </w:tcPr>
          <w:p w14:paraId="6F9A63BC" w14:textId="77777777" w:rsidR="00DB1EAE" w:rsidRDefault="00DB1EAE" w:rsidP="00CA0355">
            <w:pPr>
              <w:jc w:val="center"/>
            </w:pPr>
            <w:r>
              <w:t>yR1</w:t>
            </w:r>
          </w:p>
        </w:tc>
        <w:tc>
          <w:tcPr>
            <w:tcW w:w="1079" w:type="dxa"/>
            <w:vAlign w:val="center"/>
          </w:tcPr>
          <w:p w14:paraId="10F10455" w14:textId="77777777" w:rsidR="00DB1EAE" w:rsidRDefault="00DB1EAE" w:rsidP="00CA0355">
            <w:pPr>
              <w:jc w:val="center"/>
            </w:pPr>
            <w:r>
              <w:rPr>
                <w:rFonts w:hint="eastAsia"/>
              </w:rPr>
              <w:t>0</w:t>
            </w:r>
          </w:p>
        </w:tc>
      </w:tr>
      <w:tr w:rsidR="00DB1EAE" w14:paraId="66ABEC49" w14:textId="77777777" w:rsidTr="00D97E32">
        <w:trPr>
          <w:trHeight w:val="442"/>
        </w:trPr>
        <w:tc>
          <w:tcPr>
            <w:tcW w:w="4751" w:type="dxa"/>
            <w:vMerge/>
          </w:tcPr>
          <w:p w14:paraId="7475B9BA" w14:textId="77777777" w:rsidR="00DB1EAE" w:rsidRDefault="00DB1EAE" w:rsidP="00CA0355">
            <w:pPr>
              <w:jc w:val="center"/>
            </w:pPr>
          </w:p>
        </w:tc>
        <w:tc>
          <w:tcPr>
            <w:tcW w:w="1400" w:type="dxa"/>
            <w:vMerge w:val="restart"/>
            <w:vAlign w:val="center"/>
          </w:tcPr>
          <w:p w14:paraId="636302A3" w14:textId="77777777" w:rsidR="00DB1EAE" w:rsidRPr="007661D1" w:rsidRDefault="00DB1EAE" w:rsidP="00CA0355">
            <w:pPr>
              <w:jc w:val="center"/>
            </w:pPr>
            <w:r>
              <w:rPr>
                <w:rFonts w:hint="eastAsia"/>
              </w:rPr>
              <w:t>监视天线2</w:t>
            </w:r>
          </w:p>
        </w:tc>
        <w:tc>
          <w:tcPr>
            <w:tcW w:w="780" w:type="dxa"/>
            <w:vAlign w:val="center"/>
          </w:tcPr>
          <w:p w14:paraId="686920F9" w14:textId="77777777" w:rsidR="00DB1EAE" w:rsidRDefault="00DB1EAE" w:rsidP="00CA0355">
            <w:pPr>
              <w:jc w:val="center"/>
            </w:pPr>
            <w:r w:rsidRPr="007661D1">
              <w:t>xR2</w:t>
            </w:r>
          </w:p>
        </w:tc>
        <w:tc>
          <w:tcPr>
            <w:tcW w:w="1079" w:type="dxa"/>
            <w:vAlign w:val="center"/>
          </w:tcPr>
          <w:p w14:paraId="2422D0AB" w14:textId="77777777" w:rsidR="00DB1EAE" w:rsidRDefault="00DB1EAE" w:rsidP="00CA0355">
            <w:pPr>
              <w:jc w:val="center"/>
            </w:pPr>
            <w:r w:rsidRPr="007661D1">
              <w:t>sqrt(2)</w:t>
            </w:r>
          </w:p>
        </w:tc>
      </w:tr>
      <w:tr w:rsidR="00DB1EAE" w14:paraId="6D3CC0AF" w14:textId="77777777" w:rsidTr="00D97E32">
        <w:trPr>
          <w:trHeight w:val="442"/>
        </w:trPr>
        <w:tc>
          <w:tcPr>
            <w:tcW w:w="4751" w:type="dxa"/>
            <w:vMerge/>
          </w:tcPr>
          <w:p w14:paraId="6C94A740" w14:textId="77777777" w:rsidR="00DB1EAE" w:rsidRDefault="00DB1EAE" w:rsidP="00CA0355">
            <w:pPr>
              <w:jc w:val="center"/>
            </w:pPr>
          </w:p>
        </w:tc>
        <w:tc>
          <w:tcPr>
            <w:tcW w:w="1400" w:type="dxa"/>
            <w:vMerge/>
            <w:vAlign w:val="center"/>
          </w:tcPr>
          <w:p w14:paraId="1DE13052" w14:textId="77777777" w:rsidR="00DB1EAE" w:rsidRDefault="00DB1EAE" w:rsidP="00CA0355">
            <w:pPr>
              <w:jc w:val="center"/>
            </w:pPr>
          </w:p>
        </w:tc>
        <w:tc>
          <w:tcPr>
            <w:tcW w:w="780" w:type="dxa"/>
            <w:vAlign w:val="center"/>
          </w:tcPr>
          <w:p w14:paraId="63078D2F" w14:textId="77777777" w:rsidR="00DB1EAE" w:rsidRDefault="00DB1EAE" w:rsidP="00CA0355">
            <w:pPr>
              <w:jc w:val="center"/>
            </w:pPr>
            <w:r>
              <w:t>yR2</w:t>
            </w:r>
          </w:p>
        </w:tc>
        <w:tc>
          <w:tcPr>
            <w:tcW w:w="1079" w:type="dxa"/>
            <w:vAlign w:val="center"/>
          </w:tcPr>
          <w:p w14:paraId="33C02449" w14:textId="77777777" w:rsidR="00DB1EAE" w:rsidRDefault="00DB1EAE" w:rsidP="00CA0355">
            <w:pPr>
              <w:jc w:val="center"/>
            </w:pPr>
            <w:r>
              <w:t>-sqrt(2)</w:t>
            </w:r>
          </w:p>
        </w:tc>
      </w:tr>
      <w:tr w:rsidR="00DB1EAE" w14:paraId="38F281A2" w14:textId="77777777" w:rsidTr="00D97E32">
        <w:trPr>
          <w:trHeight w:val="442"/>
        </w:trPr>
        <w:tc>
          <w:tcPr>
            <w:tcW w:w="4751" w:type="dxa"/>
            <w:vMerge/>
          </w:tcPr>
          <w:p w14:paraId="4EB8F44E" w14:textId="77777777" w:rsidR="00DB1EAE" w:rsidRDefault="00DB1EAE" w:rsidP="00CA0355">
            <w:pPr>
              <w:jc w:val="center"/>
            </w:pPr>
          </w:p>
        </w:tc>
        <w:tc>
          <w:tcPr>
            <w:tcW w:w="1400" w:type="dxa"/>
            <w:vMerge w:val="restart"/>
            <w:vAlign w:val="center"/>
          </w:tcPr>
          <w:p w14:paraId="2881428F" w14:textId="77777777" w:rsidR="00DB1EAE" w:rsidRDefault="00DB1EAE" w:rsidP="00CA0355">
            <w:pPr>
              <w:jc w:val="center"/>
            </w:pPr>
            <w:r>
              <w:rPr>
                <w:rFonts w:hint="eastAsia"/>
              </w:rPr>
              <w:t>手写区域</w:t>
            </w:r>
          </w:p>
        </w:tc>
        <w:tc>
          <w:tcPr>
            <w:tcW w:w="780" w:type="dxa"/>
            <w:vAlign w:val="center"/>
          </w:tcPr>
          <w:p w14:paraId="01E322D9" w14:textId="77777777" w:rsidR="00DB1EAE" w:rsidRDefault="00DB1EAE" w:rsidP="00CA0355">
            <w:pPr>
              <w:jc w:val="center"/>
            </w:pPr>
            <w:r>
              <w:t>xTar</w:t>
            </w:r>
          </w:p>
        </w:tc>
        <w:tc>
          <w:tcPr>
            <w:tcW w:w="1079" w:type="dxa"/>
            <w:vAlign w:val="center"/>
          </w:tcPr>
          <w:p w14:paraId="01BC8978" w14:textId="77777777" w:rsidR="00DB1EAE" w:rsidRDefault="00DB1EAE" w:rsidP="00CA0355">
            <w:pPr>
              <w:jc w:val="center"/>
            </w:pPr>
            <w:r>
              <w:t>2.5</w:t>
            </w:r>
          </w:p>
        </w:tc>
      </w:tr>
      <w:tr w:rsidR="00DB1EAE" w14:paraId="53779955" w14:textId="77777777" w:rsidTr="00D97E32">
        <w:trPr>
          <w:trHeight w:val="442"/>
        </w:trPr>
        <w:tc>
          <w:tcPr>
            <w:tcW w:w="4751" w:type="dxa"/>
            <w:vMerge/>
          </w:tcPr>
          <w:p w14:paraId="4A6407CD" w14:textId="77777777" w:rsidR="00DB1EAE" w:rsidRDefault="00DB1EAE" w:rsidP="00CA0355">
            <w:pPr>
              <w:jc w:val="center"/>
            </w:pPr>
          </w:p>
        </w:tc>
        <w:tc>
          <w:tcPr>
            <w:tcW w:w="1400" w:type="dxa"/>
            <w:vMerge/>
            <w:vAlign w:val="center"/>
          </w:tcPr>
          <w:p w14:paraId="7A8C2181" w14:textId="77777777" w:rsidR="00DB1EAE" w:rsidRDefault="00DB1EAE" w:rsidP="00CA0355">
            <w:pPr>
              <w:jc w:val="center"/>
            </w:pPr>
          </w:p>
        </w:tc>
        <w:tc>
          <w:tcPr>
            <w:tcW w:w="780" w:type="dxa"/>
            <w:vAlign w:val="center"/>
          </w:tcPr>
          <w:p w14:paraId="6CEE507D" w14:textId="77777777" w:rsidR="00DB1EAE" w:rsidRDefault="00DB1EAE" w:rsidP="00CA0355">
            <w:pPr>
              <w:jc w:val="center"/>
            </w:pPr>
            <w:r>
              <w:t>yTar</w:t>
            </w:r>
          </w:p>
        </w:tc>
        <w:tc>
          <w:tcPr>
            <w:tcW w:w="1079" w:type="dxa"/>
            <w:vAlign w:val="center"/>
          </w:tcPr>
          <w:p w14:paraId="0D92CAB7" w14:textId="77777777" w:rsidR="00DB1EAE" w:rsidRDefault="00DB1EAE" w:rsidP="00CA0355">
            <w:pPr>
              <w:jc w:val="center"/>
            </w:pPr>
            <w:r>
              <w:t>-1.5</w:t>
            </w:r>
          </w:p>
        </w:tc>
      </w:tr>
    </w:tbl>
    <w:p w14:paraId="2BBC4F17" w14:textId="77777777" w:rsidR="00911A7A" w:rsidRDefault="00911A7A" w:rsidP="00CE0902"/>
    <w:p w14:paraId="276F576B" w14:textId="77777777" w:rsidR="000577CF" w:rsidRDefault="000577CF" w:rsidP="00CE0902">
      <w:pPr>
        <w:rPr>
          <w:rFonts w:hint="eastAsia"/>
        </w:rPr>
      </w:pPr>
    </w:p>
    <w:p w14:paraId="0DE59C50" w14:textId="4612B7DD" w:rsidR="00FE1E4F" w:rsidRDefault="00FE1E4F" w:rsidP="00FE1E4F">
      <w:pPr>
        <w:pStyle w:val="a3"/>
        <w:numPr>
          <w:ilvl w:val="0"/>
          <w:numId w:val="1"/>
        </w:numPr>
        <w:ind w:firstLineChars="0"/>
      </w:pPr>
      <w:r>
        <w:rPr>
          <w:rFonts w:hint="eastAsia"/>
        </w:rPr>
        <w:t>技术细节</w:t>
      </w:r>
    </w:p>
    <w:p w14:paraId="0FC89742" w14:textId="284DD8E5" w:rsidR="0025570A" w:rsidRDefault="0025570A" w:rsidP="0025570A">
      <w:pPr>
        <w:pStyle w:val="a3"/>
        <w:numPr>
          <w:ilvl w:val="1"/>
          <w:numId w:val="1"/>
        </w:numPr>
        <w:spacing w:beforeLines="50" w:before="156" w:afterLines="50" w:after="156"/>
        <w:ind w:firstLineChars="0"/>
      </w:pPr>
      <w:r w:rsidRPr="0025570A">
        <w:rPr>
          <w:rFonts w:hint="eastAsia"/>
        </w:rPr>
        <w:t>杂波消除</w:t>
      </w:r>
    </w:p>
    <w:p w14:paraId="6B56E7D8" w14:textId="70AE7C4C" w:rsidR="007D080C" w:rsidRDefault="00FE1E4F" w:rsidP="00FE1E4F">
      <w:pPr>
        <w:spacing w:beforeLines="50" w:before="156" w:afterLines="50" w:after="156"/>
        <w:ind w:firstLineChars="200" w:firstLine="420"/>
      </w:pPr>
      <w:r>
        <w:rPr>
          <w:rFonts w:hint="eastAsia"/>
        </w:rPr>
        <w:t>在交叉模糊函数后，存在较强的零频分量</w:t>
      </w:r>
      <w:r w:rsidR="0070126B">
        <w:rPr>
          <w:rFonts w:hint="eastAsia"/>
          <w:vertAlign w:val="superscript"/>
        </w:rPr>
        <w:t>[</w:t>
      </w:r>
      <w:r w:rsidR="0070126B">
        <w:rPr>
          <w:vertAlign w:val="superscript"/>
        </w:rPr>
        <w:t>5]</w:t>
      </w:r>
      <w:r>
        <w:rPr>
          <w:rFonts w:hint="eastAsia"/>
        </w:rPr>
        <w:t>，这是来源于直达径的信号影响，因此需要做杂波消除</w:t>
      </w:r>
      <w:r w:rsidR="007D080C">
        <w:rPr>
          <w:rFonts w:hint="eastAsia"/>
        </w:rPr>
        <w:t>。</w:t>
      </w:r>
    </w:p>
    <w:p w14:paraId="0492F83C" w14:textId="4C50EEDE" w:rsidR="00FE1E4F" w:rsidRDefault="00FE1E4F" w:rsidP="00FE1E4F">
      <w:pPr>
        <w:spacing w:beforeLines="50" w:before="156" w:afterLines="50" w:after="156"/>
        <w:ind w:firstLineChars="200" w:firstLine="420"/>
      </w:pPr>
      <w:r>
        <w:rPr>
          <w:rFonts w:hint="eastAsia"/>
        </w:rPr>
        <w:t>具体</w:t>
      </w:r>
      <w:r w:rsidR="002F5AA3" w:rsidRPr="002F5AA3">
        <w:rPr>
          <w:rFonts w:hint="eastAsia"/>
        </w:rPr>
        <w:t>使用基于最小二乘的自适应杂波消除算法来消除静态环境反射信号的干扰</w:t>
      </w:r>
      <w:r w:rsidR="005E3B49">
        <w:rPr>
          <w:rFonts w:hint="eastAsia"/>
          <w:vertAlign w:val="superscript"/>
        </w:rPr>
        <w:t>[6</w:t>
      </w:r>
      <w:r w:rsidR="005E3B49">
        <w:rPr>
          <w:vertAlign w:val="superscript"/>
        </w:rPr>
        <w:t>]</w:t>
      </w:r>
      <w:r w:rsidR="002F5AA3" w:rsidRPr="002F5AA3">
        <w:t>。</w:t>
      </w:r>
    </w:p>
    <w:p w14:paraId="7C064ABF" w14:textId="0157A05D" w:rsidR="001C1922" w:rsidRDefault="00000000" w:rsidP="00FE1E4F">
      <w:pPr>
        <w:spacing w:beforeLines="50" w:before="156" w:afterLines="50" w:after="156"/>
        <w:ind w:firstLineChars="200" w:firstLine="420"/>
      </w:pPr>
      <m:oMath>
        <m:sSub>
          <m:sSubPr>
            <m:ctrlPr>
              <w:rPr>
                <w:rFonts w:ascii="Cambria Math" w:hAnsi="Cambria Math"/>
                <w:i/>
              </w:rPr>
            </m:ctrlPr>
          </m:sSubPr>
          <m:e>
            <m:r>
              <w:rPr>
                <w:rFonts w:ascii="Cambria Math" w:hAnsi="Cambria Math"/>
              </w:rPr>
              <m:t>V</m:t>
            </m:r>
          </m:e>
          <m:sub>
            <m:r>
              <w:rPr>
                <w:rFonts w:ascii="Cambria Math" w:hAnsi="Cambria Math" w:hint="eastAsia"/>
              </w:rPr>
              <m:t>r</m:t>
            </m:r>
          </m:sub>
        </m:sSub>
      </m:oMath>
      <w:r w:rsidR="001C1922" w:rsidRPr="001C1922">
        <w:t>是参考信道的延迟参考信号矩阵</w:t>
      </w:r>
      <w:r w:rsidR="001C1922">
        <w:rPr>
          <w:rFonts w:hint="eastAsia"/>
        </w:rPr>
        <w:t>：</w:t>
      </w:r>
    </w:p>
    <w:p w14:paraId="5ED678FC" w14:textId="24C0CD2A" w:rsidR="001C1922" w:rsidRDefault="001C1922" w:rsidP="001C1922">
      <w:pPr>
        <w:spacing w:beforeLines="50" w:before="156" w:afterLines="50" w:after="156"/>
        <w:jc w:val="center"/>
      </w:pPr>
      <w:r w:rsidRPr="001C1922">
        <w:rPr>
          <w:noProof/>
        </w:rPr>
        <w:lastRenderedPageBreak/>
        <w:drawing>
          <wp:inline distT="0" distB="0" distL="0" distR="0" wp14:anchorId="138B8CCB" wp14:editId="549FF4D3">
            <wp:extent cx="2880000" cy="975793"/>
            <wp:effectExtent l="0" t="0" r="0" b="0"/>
            <wp:docPr id="21" name="图片 20">
              <a:extLst xmlns:a="http://schemas.openxmlformats.org/drawingml/2006/main">
                <a:ext uri="{FF2B5EF4-FFF2-40B4-BE49-F238E27FC236}">
                  <a16:creationId xmlns:a16="http://schemas.microsoft.com/office/drawing/2014/main" id="{BCF14D1D-C591-45BD-A431-66777032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CF14D1D-C591-45BD-A431-66777032D953}"/>
                        </a:ext>
                      </a:extLst>
                    </pic:cNvPr>
                    <pic:cNvPicPr>
                      <a:picLocks noChangeAspect="1"/>
                    </pic:cNvPicPr>
                  </pic:nvPicPr>
                  <pic:blipFill>
                    <a:blip r:embed="rId14"/>
                    <a:stretch>
                      <a:fillRect/>
                    </a:stretch>
                  </pic:blipFill>
                  <pic:spPr>
                    <a:xfrm>
                      <a:off x="0" y="0"/>
                      <a:ext cx="2880000" cy="975793"/>
                    </a:xfrm>
                    <a:prstGeom prst="rect">
                      <a:avLst/>
                    </a:prstGeom>
                  </pic:spPr>
                </pic:pic>
              </a:graphicData>
            </a:graphic>
          </wp:inline>
        </w:drawing>
      </w:r>
    </w:p>
    <w:p w14:paraId="5D4DB578" w14:textId="3894AE39" w:rsidR="001C1922" w:rsidRDefault="00000000" w:rsidP="001C1922">
      <w:pPr>
        <w:spacing w:beforeLines="50" w:before="156" w:afterLines="50" w:after="156"/>
        <w:ind w:firstLine="420"/>
      </w:pPr>
      <m:oMath>
        <m:sSub>
          <m:sSubPr>
            <m:ctrlPr>
              <w:rPr>
                <w:rFonts w:ascii="Cambria Math" w:hAnsi="Cambria Math"/>
                <w:i/>
              </w:rPr>
            </m:ctrlPr>
          </m:sSubPr>
          <m:e>
            <m:r>
              <w:rPr>
                <w:rFonts w:ascii="Cambria Math" w:hAnsi="Cambria Math"/>
              </w:rPr>
              <m:t>V</m:t>
            </m:r>
          </m:e>
          <m:sub>
            <m:r>
              <w:rPr>
                <w:rFonts w:ascii="Cambria Math" w:hAnsi="Cambria Math" w:hint="eastAsia"/>
              </w:rPr>
              <m:t>s</m:t>
            </m:r>
          </m:sub>
        </m:sSub>
      </m:oMath>
      <w:r w:rsidR="001C1922" w:rsidRPr="001C1922">
        <w:t>是监控信道的矩阵</w:t>
      </w:r>
      <w:r w:rsidR="001C1922">
        <w:rPr>
          <w:rFonts w:hint="eastAsia"/>
        </w:rPr>
        <w:t>：</w:t>
      </w:r>
    </w:p>
    <w:p w14:paraId="38C8E180" w14:textId="368AC243" w:rsidR="001C1922" w:rsidRDefault="001C1922" w:rsidP="001C1922">
      <w:pPr>
        <w:spacing w:beforeLines="50" w:before="156" w:afterLines="50" w:after="156"/>
        <w:jc w:val="center"/>
      </w:pPr>
      <w:r w:rsidRPr="001C1922">
        <w:rPr>
          <w:noProof/>
        </w:rPr>
        <w:drawing>
          <wp:inline distT="0" distB="0" distL="0" distR="0" wp14:anchorId="044B478E" wp14:editId="34052F4D">
            <wp:extent cx="1800000" cy="329919"/>
            <wp:effectExtent l="0" t="0" r="0" b="0"/>
            <wp:docPr id="23" name="图片 22">
              <a:extLst xmlns:a="http://schemas.openxmlformats.org/drawingml/2006/main">
                <a:ext uri="{FF2B5EF4-FFF2-40B4-BE49-F238E27FC236}">
                  <a16:creationId xmlns:a16="http://schemas.microsoft.com/office/drawing/2014/main" id="{F83E7F2A-00E7-45C0-9123-1F98613A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F83E7F2A-00E7-45C0-9123-1F98613A05D8}"/>
                        </a:ext>
                      </a:extLst>
                    </pic:cNvPr>
                    <pic:cNvPicPr>
                      <a:picLocks noChangeAspect="1"/>
                    </pic:cNvPicPr>
                  </pic:nvPicPr>
                  <pic:blipFill>
                    <a:blip r:embed="rId15"/>
                    <a:stretch>
                      <a:fillRect/>
                    </a:stretch>
                  </pic:blipFill>
                  <pic:spPr>
                    <a:xfrm>
                      <a:off x="0" y="0"/>
                      <a:ext cx="1800000" cy="329919"/>
                    </a:xfrm>
                    <a:prstGeom prst="rect">
                      <a:avLst/>
                    </a:prstGeom>
                  </pic:spPr>
                </pic:pic>
              </a:graphicData>
            </a:graphic>
          </wp:inline>
        </w:drawing>
      </w:r>
    </w:p>
    <w:p w14:paraId="78105FCD" w14:textId="27E9EEEA" w:rsidR="001C1922" w:rsidRDefault="00BA4B73" w:rsidP="00BA4B73">
      <w:pPr>
        <w:spacing w:beforeLines="50" w:before="156" w:afterLines="50" w:after="156"/>
        <w:ind w:firstLine="420"/>
      </w:pPr>
      <w:r w:rsidRPr="00BA4B73">
        <w:rPr>
          <w:rFonts w:hint="eastAsia"/>
        </w:rPr>
        <w:t>用最小二乘法拟合延迟系数</w:t>
      </w:r>
      <w:r>
        <w:rPr>
          <w:rFonts w:hint="eastAsia"/>
        </w:rPr>
        <w:t>：</w:t>
      </w:r>
    </w:p>
    <w:p w14:paraId="3268FC66" w14:textId="179B2250" w:rsidR="00BA4B73" w:rsidRDefault="00BA4B73" w:rsidP="00BA4B73">
      <w:pPr>
        <w:spacing w:beforeLines="50" w:before="156" w:afterLines="50" w:after="156"/>
        <w:jc w:val="center"/>
      </w:pPr>
      <w:r w:rsidRPr="00BA4B73">
        <w:rPr>
          <w:noProof/>
        </w:rPr>
        <w:drawing>
          <wp:inline distT="0" distB="0" distL="0" distR="0" wp14:anchorId="35800645" wp14:editId="047D10FD">
            <wp:extent cx="1440000" cy="296334"/>
            <wp:effectExtent l="0" t="0" r="0" b="8890"/>
            <wp:docPr id="25" name="图片 24" descr="图片包含 文本&#10;&#10;描述已自动生成">
              <a:extLst xmlns:a="http://schemas.openxmlformats.org/drawingml/2006/main">
                <a:ext uri="{FF2B5EF4-FFF2-40B4-BE49-F238E27FC236}">
                  <a16:creationId xmlns:a16="http://schemas.microsoft.com/office/drawing/2014/main" id="{EF820E82-A348-4DC5-B4E0-F9AD57219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图片包含 文本&#10;&#10;描述已自动生成">
                      <a:extLst>
                        <a:ext uri="{FF2B5EF4-FFF2-40B4-BE49-F238E27FC236}">
                          <a16:creationId xmlns:a16="http://schemas.microsoft.com/office/drawing/2014/main" id="{EF820E82-A348-4DC5-B4E0-F9AD5721963F}"/>
                        </a:ext>
                      </a:extLst>
                    </pic:cNvPr>
                    <pic:cNvPicPr>
                      <a:picLocks noChangeAspect="1"/>
                    </pic:cNvPicPr>
                  </pic:nvPicPr>
                  <pic:blipFill>
                    <a:blip r:embed="rId16"/>
                    <a:stretch>
                      <a:fillRect/>
                    </a:stretch>
                  </pic:blipFill>
                  <pic:spPr>
                    <a:xfrm>
                      <a:off x="0" y="0"/>
                      <a:ext cx="1440000" cy="296334"/>
                    </a:xfrm>
                    <a:prstGeom prst="rect">
                      <a:avLst/>
                    </a:prstGeom>
                  </pic:spPr>
                </pic:pic>
              </a:graphicData>
            </a:graphic>
          </wp:inline>
        </w:drawing>
      </w:r>
    </w:p>
    <w:p w14:paraId="38D6DC6E" w14:textId="563ADD94" w:rsidR="00BA4B73" w:rsidRDefault="0033415B" w:rsidP="00F93DA3">
      <w:pPr>
        <w:spacing w:beforeLines="50" w:before="156" w:afterLines="50" w:after="156"/>
        <w:ind w:firstLine="420"/>
      </w:pPr>
      <w:r w:rsidRPr="0033415B">
        <w:rPr>
          <w:rFonts w:hint="eastAsia"/>
        </w:rPr>
        <w:t>基于</w:t>
      </w:r>
      <w:r>
        <w:rPr>
          <w:rFonts w:hint="eastAsia"/>
        </w:rPr>
        <w:t>最小二乘法</w:t>
      </w:r>
      <w:r w:rsidRPr="0033415B">
        <w:t>杂波消除后的监视信道信号</w:t>
      </w:r>
      <w:r w:rsidR="00F93DA3">
        <w:rPr>
          <w:rFonts w:hint="eastAsia"/>
        </w:rPr>
        <w:t>：</w:t>
      </w:r>
    </w:p>
    <w:p w14:paraId="31DB71C7" w14:textId="508D4B99" w:rsidR="00BA4B73" w:rsidRDefault="00F93DA3" w:rsidP="00F93DA3">
      <w:pPr>
        <w:spacing w:beforeLines="50" w:before="156" w:afterLines="50" w:after="156"/>
        <w:jc w:val="center"/>
      </w:pPr>
      <w:r w:rsidRPr="00F93DA3">
        <w:rPr>
          <w:noProof/>
        </w:rPr>
        <w:drawing>
          <wp:inline distT="0" distB="0" distL="0" distR="0" wp14:anchorId="579A1960" wp14:editId="6D7B0D51">
            <wp:extent cx="1440000" cy="340364"/>
            <wp:effectExtent l="0" t="0" r="8255" b="2540"/>
            <wp:docPr id="1137436040" name="图片 26" descr="手机屏幕截图&#10;&#10;低可信度描述已自动生成">
              <a:extLst xmlns:a="http://schemas.openxmlformats.org/drawingml/2006/main">
                <a:ext uri="{FF2B5EF4-FFF2-40B4-BE49-F238E27FC236}">
                  <a16:creationId xmlns:a16="http://schemas.microsoft.com/office/drawing/2014/main" id="{2F7B1D89-5C28-4DB2-8FFF-B1619A943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6040" name="图片 26" descr="手机屏幕截图&#10;&#10;低可信度描述已自动生成">
                      <a:extLst>
                        <a:ext uri="{FF2B5EF4-FFF2-40B4-BE49-F238E27FC236}">
                          <a16:creationId xmlns:a16="http://schemas.microsoft.com/office/drawing/2014/main" id="{2F7B1D89-5C28-4DB2-8FFF-B1619A943CED}"/>
                        </a:ext>
                      </a:extLst>
                    </pic:cNvPr>
                    <pic:cNvPicPr>
                      <a:picLocks noChangeAspect="1"/>
                    </pic:cNvPicPr>
                  </pic:nvPicPr>
                  <pic:blipFill>
                    <a:blip r:embed="rId17"/>
                    <a:stretch>
                      <a:fillRect/>
                    </a:stretch>
                  </pic:blipFill>
                  <pic:spPr>
                    <a:xfrm>
                      <a:off x="0" y="0"/>
                      <a:ext cx="1440000" cy="340364"/>
                    </a:xfrm>
                    <a:prstGeom prst="rect">
                      <a:avLst/>
                    </a:prstGeom>
                  </pic:spPr>
                </pic:pic>
              </a:graphicData>
            </a:graphic>
          </wp:inline>
        </w:drawing>
      </w:r>
    </w:p>
    <w:p w14:paraId="106CE993" w14:textId="72698440" w:rsidR="00B958A7" w:rsidRDefault="00B958A7" w:rsidP="00B958A7">
      <w:pPr>
        <w:spacing w:beforeLines="50" w:before="156" w:afterLines="50" w:after="156"/>
        <w:ind w:firstLine="360"/>
      </w:pPr>
      <w:r w:rsidRPr="00B958A7">
        <w:rPr>
          <w:rFonts w:hint="eastAsia"/>
        </w:rPr>
        <w:t>在</w:t>
      </w:r>
      <w:r>
        <w:rPr>
          <w:rFonts w:hint="eastAsia"/>
        </w:rPr>
        <w:t>本</w:t>
      </w:r>
      <w:r w:rsidRPr="00B958A7">
        <w:rPr>
          <w:rFonts w:hint="eastAsia"/>
        </w:rPr>
        <w:t>项目中，我们在相干积分时间（</w:t>
      </w:r>
      <w:r w:rsidRPr="00B958A7">
        <w:t>CIT）内执行杂波消除算法。CIT表示滑动窗口的长度。</w:t>
      </w:r>
      <w:r>
        <w:rPr>
          <w:rFonts w:hint="eastAsia"/>
        </w:rPr>
        <w:t>在实际计算时，为了避免零频的完全去除，选择采用多CIT杂波消除的方式。</w:t>
      </w:r>
    </w:p>
    <w:p w14:paraId="4538E026" w14:textId="77777777" w:rsidR="000577CF" w:rsidRDefault="000577CF" w:rsidP="00B958A7">
      <w:pPr>
        <w:spacing w:beforeLines="50" w:before="156" w:afterLines="50" w:after="156"/>
        <w:ind w:firstLine="360"/>
        <w:rPr>
          <w:rFonts w:hint="eastAsia"/>
        </w:rPr>
      </w:pPr>
    </w:p>
    <w:p w14:paraId="6F8C6621" w14:textId="77777777" w:rsidR="00F239CB" w:rsidRDefault="00F239CB" w:rsidP="00F239CB">
      <w:pPr>
        <w:pStyle w:val="a3"/>
        <w:numPr>
          <w:ilvl w:val="1"/>
          <w:numId w:val="1"/>
        </w:numPr>
        <w:spacing w:beforeLines="50" w:before="156" w:afterLines="50" w:after="156"/>
        <w:ind w:firstLineChars="0"/>
      </w:pPr>
      <w:r w:rsidRPr="0025570A">
        <w:rPr>
          <w:rFonts w:hint="eastAsia"/>
        </w:rPr>
        <w:t>交叉模糊函数</w:t>
      </w:r>
    </w:p>
    <w:p w14:paraId="7836E178" w14:textId="77777777" w:rsidR="00F239CB" w:rsidRDefault="00F239CB" w:rsidP="00F239CB">
      <w:pPr>
        <w:spacing w:beforeLines="50" w:before="156" w:afterLines="50" w:after="156"/>
        <w:ind w:firstLine="360"/>
      </w:pPr>
      <w:r>
        <w:rPr>
          <w:rFonts w:hint="eastAsia"/>
        </w:rPr>
        <w:t>在被动雷达中，对参考信道和监视信道进行同步后，使用交叉模糊函数处理来获得多普勒偏移。</w:t>
      </w:r>
      <w:r w:rsidRPr="00196EDA">
        <w:rPr>
          <w:rFonts w:hint="eastAsia"/>
        </w:rPr>
        <w:t>通过估计从参考信道和监视信道收集的信号之间的相关性，</w:t>
      </w:r>
      <w:r w:rsidRPr="00196EDA">
        <w:t>CAF能够估计目标参数，如时延</w:t>
      </w:r>
      <w:r>
        <w:rPr>
          <w:rFonts w:asciiTheme="minorEastAsia" w:hAnsiTheme="minorEastAsia" w:hint="eastAsia"/>
        </w:rPr>
        <w:t>τ</w:t>
      </w:r>
      <w:r w:rsidRPr="00196EDA">
        <w:t>和多普勒频移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196EDA">
        <w:t>。</w:t>
      </w:r>
      <w:r w:rsidRPr="00291C99">
        <w:rPr>
          <w:rFonts w:hint="eastAsia"/>
        </w:rPr>
        <w:t>滑动窗口</w:t>
      </w:r>
      <w:r w:rsidRPr="00291C99">
        <w:t>+CAF将获得时差多普勒频谱图</w:t>
      </w:r>
      <w:r>
        <w:rPr>
          <w:rFonts w:hint="eastAsia"/>
        </w:rPr>
        <w:t>，表示为</w:t>
      </w:r>
      <w:r w:rsidRPr="00291C99">
        <w:t>：</w:t>
      </w:r>
    </w:p>
    <w:p w14:paraId="6C749E92" w14:textId="77777777" w:rsidR="00F239CB" w:rsidRDefault="00F239CB" w:rsidP="00F239CB">
      <w:pPr>
        <w:spacing w:beforeLines="50" w:before="156" w:afterLines="50" w:after="156"/>
        <w:jc w:val="center"/>
      </w:pPr>
      <w:r w:rsidRPr="006243E4">
        <w:rPr>
          <w:noProof/>
        </w:rPr>
        <w:drawing>
          <wp:inline distT="0" distB="0" distL="0" distR="0" wp14:anchorId="41DA5B42" wp14:editId="70EBDA60">
            <wp:extent cx="2880000" cy="519198"/>
            <wp:effectExtent l="0" t="0" r="0" b="0"/>
            <wp:docPr id="28" name="图片 27" descr="徽标, 公司名称&#10;&#10;描述已自动生成">
              <a:extLst xmlns:a="http://schemas.openxmlformats.org/drawingml/2006/main">
                <a:ext uri="{FF2B5EF4-FFF2-40B4-BE49-F238E27FC236}">
                  <a16:creationId xmlns:a16="http://schemas.microsoft.com/office/drawing/2014/main" id="{F66EFB16-0B4F-4371-9750-B325C5ACC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徽标, 公司名称&#10;&#10;描述已自动生成">
                      <a:extLst>
                        <a:ext uri="{FF2B5EF4-FFF2-40B4-BE49-F238E27FC236}">
                          <a16:creationId xmlns:a16="http://schemas.microsoft.com/office/drawing/2014/main" id="{F66EFB16-0B4F-4371-9750-B325C5ACC561}"/>
                        </a:ext>
                      </a:extLst>
                    </pic:cNvPr>
                    <pic:cNvPicPr>
                      <a:picLocks noChangeAspect="1"/>
                    </pic:cNvPicPr>
                  </pic:nvPicPr>
                  <pic:blipFill>
                    <a:blip r:embed="rId18"/>
                    <a:stretch>
                      <a:fillRect/>
                    </a:stretch>
                  </pic:blipFill>
                  <pic:spPr>
                    <a:xfrm>
                      <a:off x="0" y="0"/>
                      <a:ext cx="2880000" cy="519198"/>
                    </a:xfrm>
                    <a:prstGeom prst="rect">
                      <a:avLst/>
                    </a:prstGeom>
                  </pic:spPr>
                </pic:pic>
              </a:graphicData>
            </a:graphic>
          </wp:inline>
        </w:drawing>
      </w:r>
    </w:p>
    <w:p w14:paraId="50F4291F" w14:textId="77777777" w:rsidR="00F239CB" w:rsidRDefault="00F239CB" w:rsidP="00F239CB">
      <w:pPr>
        <w:spacing w:beforeLines="50" w:before="156" w:afterLines="50" w:after="156"/>
        <w:ind w:firstLine="360"/>
      </w:pPr>
      <w:r>
        <w:rPr>
          <w:rFonts w:hint="eastAsia"/>
        </w:rPr>
        <w:t>可以观察到，当时延和多普勒匹配时，参考信号和监视信号的模糊函数计算值会达到峰值，通过遍历的方式可以得到峰值对应的多普勒频移，在实际运算中，采用快速傅里叶变换来加快运算速度。</w:t>
      </w:r>
    </w:p>
    <w:p w14:paraId="5812D5F3" w14:textId="77777777" w:rsidR="000577CF" w:rsidRDefault="000577CF" w:rsidP="00F239CB">
      <w:pPr>
        <w:spacing w:beforeLines="50" w:before="156" w:afterLines="50" w:after="156"/>
        <w:ind w:firstLine="360"/>
        <w:rPr>
          <w:rFonts w:hint="eastAsia"/>
        </w:rPr>
      </w:pPr>
    </w:p>
    <w:p w14:paraId="6ABB682D" w14:textId="374E0E03" w:rsidR="0025570A" w:rsidRDefault="0025570A" w:rsidP="0025570A">
      <w:pPr>
        <w:pStyle w:val="a3"/>
        <w:numPr>
          <w:ilvl w:val="1"/>
          <w:numId w:val="1"/>
        </w:numPr>
        <w:spacing w:beforeLines="50" w:before="156" w:afterLines="50" w:after="156"/>
        <w:ind w:firstLineChars="0"/>
      </w:pPr>
      <w:r w:rsidRPr="0025570A">
        <w:rPr>
          <w:rFonts w:hint="eastAsia"/>
        </w:rPr>
        <w:t>恒定虚警概率下的检测器</w:t>
      </w:r>
    </w:p>
    <w:p w14:paraId="480334D0" w14:textId="77777777" w:rsidR="007D080C" w:rsidRDefault="00FE1E4F" w:rsidP="007D080C">
      <w:pPr>
        <w:spacing w:beforeLines="50" w:before="156" w:afterLines="50" w:after="156"/>
        <w:ind w:firstLine="360"/>
        <w:jc w:val="left"/>
        <w:rPr>
          <w:bCs/>
          <w:szCs w:val="28"/>
        </w:rPr>
      </w:pPr>
      <w:r>
        <w:rPr>
          <w:rFonts w:hint="eastAsia"/>
          <w:bCs/>
          <w:szCs w:val="28"/>
        </w:rPr>
        <w:t>对于两个监视信道得到的两幅时间多普勒图，因为毫米波对微多普勒的敏感性，会存在一些与手写轨迹多普勒无关的噪声，因此采用恒定虚警概率下的检测器（CFAR）进行处理。</w:t>
      </w:r>
    </w:p>
    <w:p w14:paraId="235AE309" w14:textId="35E08748" w:rsidR="00F44BB2" w:rsidRDefault="00F44BB2" w:rsidP="00F44BB2">
      <w:pPr>
        <w:spacing w:beforeLines="50" w:before="156" w:afterLines="50" w:after="156"/>
        <w:jc w:val="center"/>
        <w:rPr>
          <w:bCs/>
          <w:szCs w:val="28"/>
        </w:rPr>
      </w:pPr>
      <w:r w:rsidRPr="00F44BB2">
        <w:rPr>
          <w:bCs/>
          <w:noProof/>
          <w:szCs w:val="28"/>
        </w:rPr>
        <w:lastRenderedPageBreak/>
        <w:drawing>
          <wp:inline distT="0" distB="0" distL="0" distR="0" wp14:anchorId="01B2A9FB" wp14:editId="23D550FB">
            <wp:extent cx="2880000" cy="1717984"/>
            <wp:effectExtent l="0" t="0" r="0" b="0"/>
            <wp:docPr id="1028" name="Picture 4">
              <a:extLst xmlns:a="http://schemas.openxmlformats.org/drawingml/2006/main">
                <a:ext uri="{FF2B5EF4-FFF2-40B4-BE49-F238E27FC236}">
                  <a16:creationId xmlns:a16="http://schemas.microsoft.com/office/drawing/2014/main" id="{C11BB822-BB30-4860-8D98-4A04C70A2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11BB822-BB30-4860-8D98-4A04C70A220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17984"/>
                    </a:xfrm>
                    <a:prstGeom prst="rect">
                      <a:avLst/>
                    </a:prstGeom>
                    <a:noFill/>
                  </pic:spPr>
                </pic:pic>
              </a:graphicData>
            </a:graphic>
          </wp:inline>
        </w:drawing>
      </w:r>
    </w:p>
    <w:p w14:paraId="24DE8D88" w14:textId="5449DB5D" w:rsidR="00FE1E4F" w:rsidRDefault="00B824BF" w:rsidP="007D080C">
      <w:pPr>
        <w:spacing w:beforeLines="50" w:before="156" w:afterLines="50" w:after="156"/>
        <w:ind w:firstLine="360"/>
        <w:jc w:val="left"/>
        <w:rPr>
          <w:bCs/>
          <w:szCs w:val="28"/>
        </w:rPr>
      </w:pPr>
      <w:r w:rsidRPr="00B824BF">
        <w:rPr>
          <w:rFonts w:hint="eastAsia"/>
          <w:bCs/>
          <w:szCs w:val="28"/>
        </w:rPr>
        <w:t>在本项目中，我们</w:t>
      </w:r>
      <w:r w:rsidR="007D080C" w:rsidRPr="007D080C">
        <w:rPr>
          <w:rFonts w:hint="eastAsia"/>
          <w:bCs/>
          <w:szCs w:val="28"/>
        </w:rPr>
        <w:t>采用基于自适应阈值的方法来检测</w:t>
      </w:r>
      <w:r w:rsidR="007D080C" w:rsidRPr="007D080C">
        <w:rPr>
          <w:bCs/>
          <w:szCs w:val="28"/>
        </w:rPr>
        <w:t>CAF中的多普勒频率。这就是2D-CFAR算法</w:t>
      </w:r>
      <w:r w:rsidR="0070126B">
        <w:rPr>
          <w:rFonts w:hint="eastAsia"/>
          <w:bCs/>
          <w:szCs w:val="28"/>
          <w:vertAlign w:val="superscript"/>
        </w:rPr>
        <w:t>[</w:t>
      </w:r>
      <w:r w:rsidR="0070126B">
        <w:rPr>
          <w:bCs/>
          <w:szCs w:val="28"/>
          <w:vertAlign w:val="superscript"/>
        </w:rPr>
        <w:t>7]</w:t>
      </w:r>
      <w:r w:rsidR="007D080C" w:rsidRPr="007D080C">
        <w:rPr>
          <w:bCs/>
          <w:szCs w:val="28"/>
        </w:rPr>
        <w:t>。在CFAR中，有一些关键组件：</w:t>
      </w:r>
    </w:p>
    <w:p w14:paraId="3CA67BC8" w14:textId="77777777"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rFonts w:hint="eastAsia"/>
          <w:bCs/>
          <w:szCs w:val="28"/>
        </w:rPr>
        <w:t>检测单元：需要与阈值进行比较的单元称为检测单元（</w:t>
      </w:r>
      <w:r w:rsidRPr="00D936D7">
        <w:rPr>
          <w:bCs/>
          <w:szCs w:val="28"/>
        </w:rPr>
        <w:t>CUT）。</w:t>
      </w:r>
    </w:p>
    <w:p w14:paraId="22260DE3" w14:textId="5F74EF30"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bCs/>
          <w:szCs w:val="28"/>
        </w:rPr>
        <w:t>训练单位：CUT周围等数量的单位用于计算背景噪声功率，这些单位称为训练单位。</w:t>
      </w:r>
      <w:r w:rsidR="007D233A" w:rsidRPr="007D233A">
        <w:rPr>
          <w:rFonts w:hint="eastAsia"/>
          <w:bCs/>
          <w:szCs w:val="28"/>
        </w:rPr>
        <w:t>训练带大小</w:t>
      </w:r>
      <w:r w:rsidR="007D233A" w:rsidRPr="007D233A">
        <w:rPr>
          <w:bCs/>
          <w:szCs w:val="28"/>
        </w:rPr>
        <w:t>=5</w:t>
      </w:r>
      <w:r w:rsidR="007D233A">
        <w:rPr>
          <w:rFonts w:hint="eastAsia"/>
          <w:bCs/>
          <w:szCs w:val="28"/>
        </w:rPr>
        <w:t>。</w:t>
      </w:r>
    </w:p>
    <w:p w14:paraId="4DFB9E9F" w14:textId="18A7C04D" w:rsidR="006D2EF2" w:rsidRPr="001F0052" w:rsidRDefault="00D936D7" w:rsidP="006D2EF2">
      <w:pPr>
        <w:pStyle w:val="a3"/>
        <w:numPr>
          <w:ilvl w:val="0"/>
          <w:numId w:val="5"/>
        </w:numPr>
        <w:spacing w:beforeLines="50" w:before="156" w:afterLines="50" w:after="156"/>
        <w:ind w:firstLineChars="0"/>
        <w:jc w:val="left"/>
        <w:rPr>
          <w:bCs/>
          <w:szCs w:val="28"/>
        </w:rPr>
      </w:pPr>
      <w:r w:rsidRPr="00D936D7">
        <w:rPr>
          <w:bCs/>
          <w:szCs w:val="28"/>
        </w:rPr>
        <w:t>防护单位：CUT和训练单位之间有几个单位不参与背景噪声功率的计算，这些单位称为保护单位。</w:t>
      </w:r>
      <w:r w:rsidR="007D233A" w:rsidRPr="007D233A">
        <w:rPr>
          <w:rFonts w:hint="eastAsia"/>
          <w:bCs/>
          <w:szCs w:val="28"/>
        </w:rPr>
        <w:t>保护带大小</w:t>
      </w:r>
      <w:r w:rsidR="007D233A" w:rsidRPr="007D233A">
        <w:rPr>
          <w:bCs/>
          <w:szCs w:val="28"/>
        </w:rPr>
        <w:t>=5</w:t>
      </w:r>
      <w:r w:rsidR="007D233A">
        <w:rPr>
          <w:rFonts w:hint="eastAsia"/>
          <w:bCs/>
          <w:szCs w:val="28"/>
        </w:rPr>
        <w:t>。</w:t>
      </w:r>
    </w:p>
    <w:p w14:paraId="61CD84BF" w14:textId="2236043B" w:rsidR="000072AB" w:rsidRDefault="00222F4A" w:rsidP="007D080C">
      <w:pPr>
        <w:spacing w:beforeLines="50" w:before="156" w:afterLines="50" w:after="156"/>
        <w:ind w:firstLine="360"/>
        <w:jc w:val="left"/>
        <w:rPr>
          <w:bCs/>
          <w:szCs w:val="28"/>
        </w:rPr>
      </w:pPr>
      <w:r w:rsidRPr="00222F4A">
        <w:rPr>
          <w:bCs/>
          <w:szCs w:val="28"/>
        </w:rPr>
        <w:t>2D-CFAR算法</w:t>
      </w:r>
      <w:r>
        <w:rPr>
          <w:rFonts w:hint="eastAsia"/>
          <w:bCs/>
          <w:szCs w:val="28"/>
        </w:rPr>
        <w:t>对的关键参数：</w:t>
      </w:r>
    </w:p>
    <w:p w14:paraId="25DB2E7B" w14:textId="4837E038" w:rsidR="000072AB"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检测阈值：</w:t>
      </w:r>
      <m:oMath>
        <m:r>
          <w:rPr>
            <w:rFonts w:ascii="Cambria Math" w:hAnsi="Cambria Math" w:hint="eastAsia"/>
            <w:szCs w:val="28"/>
          </w:rPr>
          <m:t>β</m:t>
        </m:r>
        <m:r>
          <w:rPr>
            <w:rFonts w:ascii="Cambria Math" w:hAnsi="Cambria Math"/>
            <w:szCs w:val="28"/>
          </w:rPr>
          <m:t xml:space="preserve"> = α*</m:t>
        </m:r>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Cambria Math" w:hAnsi="Cambria Math" w:cs="Cambria Math" w:hint="eastAsia"/>
          <w:bCs/>
          <w:szCs w:val="28"/>
        </w:rPr>
        <w:t>。</w:t>
      </w:r>
      <w:r w:rsidRPr="000F06FE">
        <w:rPr>
          <w:bCs/>
          <w:szCs w:val="28"/>
        </w:rPr>
        <w:t>它由背景噪声功率</w:t>
      </w:r>
      <m:oMath>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等线" w:eastAsia="等线" w:hAnsi="等线" w:cs="等线" w:hint="eastAsia"/>
          <w:bCs/>
          <w:szCs w:val="28"/>
        </w:rPr>
        <w:t>和阈值因子α决定</w:t>
      </w:r>
      <w:r w:rsidRPr="000F06FE">
        <w:rPr>
          <w:rFonts w:hint="eastAsia"/>
          <w:bCs/>
          <w:szCs w:val="28"/>
        </w:rPr>
        <w:t>。</w:t>
      </w:r>
    </w:p>
    <w:p w14:paraId="72BA54B3" w14:textId="50CBDE9E" w:rsidR="000072AB" w:rsidRPr="00151FD1" w:rsidRDefault="00222F4A" w:rsidP="007A3B0F">
      <w:pPr>
        <w:pStyle w:val="a3"/>
        <w:numPr>
          <w:ilvl w:val="0"/>
          <w:numId w:val="6"/>
        </w:numPr>
        <w:spacing w:beforeLines="50" w:before="156" w:afterLines="50" w:after="156"/>
        <w:ind w:firstLineChars="0"/>
        <w:jc w:val="left"/>
        <w:rPr>
          <w:noProof/>
        </w:rPr>
      </w:pPr>
      <w:r w:rsidRPr="000F06FE">
        <w:rPr>
          <w:rFonts w:hint="eastAsia"/>
          <w:bCs/>
          <w:szCs w:val="28"/>
        </w:rPr>
        <w:t>背景噪声功率：</w:t>
      </w:r>
      <w:r>
        <w:rPr>
          <w:noProof/>
        </w:rPr>
        <w:drawing>
          <wp:inline distT="0" distB="0" distL="0" distR="0" wp14:anchorId="62B53E71" wp14:editId="49834012">
            <wp:extent cx="899795" cy="485140"/>
            <wp:effectExtent l="0" t="0" r="0" b="0"/>
            <wp:docPr id="21977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rotWithShape="1">
                    <a:blip r:embed="rId20">
                      <a:extLst>
                        <a:ext uri="{28A0092B-C50C-407E-A947-70E740481C1C}">
                          <a14:useLocalDpi xmlns:a14="http://schemas.microsoft.com/office/drawing/2010/main" val="0"/>
                        </a:ext>
                      </a:extLst>
                    </a:blip>
                    <a:srcRect l="5478" t="7936" r="5858" b="12166"/>
                    <a:stretch/>
                  </pic:blipFill>
                  <pic:spPr bwMode="auto">
                    <a:xfrm>
                      <a:off x="0" y="0"/>
                      <a:ext cx="899795" cy="4851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N为训练单元数量。</w:t>
      </w:r>
    </w:p>
    <w:p w14:paraId="37A2931E" w14:textId="25858949" w:rsidR="00222F4A"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虚警概率与门限因子：</w:t>
      </w:r>
      <w:r>
        <w:rPr>
          <w:noProof/>
        </w:rPr>
        <w:drawing>
          <wp:inline distT="0" distB="0" distL="0" distR="0" wp14:anchorId="03988AC2" wp14:editId="549DF872">
            <wp:extent cx="1327759" cy="225469"/>
            <wp:effectExtent l="0" t="0" r="6350" b="3175"/>
            <wp:docPr id="196669677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6771" name="图片 3"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82" t="16203" r="7014" b="10871"/>
                    <a:stretch/>
                  </pic:blipFill>
                  <pic:spPr bwMode="auto">
                    <a:xfrm>
                      <a:off x="0" y="0"/>
                      <a:ext cx="1328072" cy="225522"/>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a为门限因子，</w:t>
      </w:r>
      <m:oMath>
        <m:sSub>
          <m:sSubPr>
            <m:ctrlPr>
              <w:rPr>
                <w:rFonts w:ascii="Cambria Math" w:hAnsi="Cambria Math"/>
                <w:bCs/>
                <w:i/>
                <w:szCs w:val="28"/>
              </w:rPr>
            </m:ctrlPr>
          </m:sSubPr>
          <m:e>
            <m:r>
              <w:rPr>
                <w:rFonts w:ascii="Cambria Math" w:hAnsi="Cambria Math"/>
                <w:szCs w:val="28"/>
              </w:rPr>
              <m:t>f</m:t>
            </m:r>
          </m:e>
          <m:sub>
            <m:r>
              <w:rPr>
                <w:rFonts w:ascii="Cambria Math" w:hAnsi="Cambria Math"/>
                <w:szCs w:val="28"/>
              </w:rPr>
              <m:t>a</m:t>
            </m:r>
          </m:sub>
        </m:sSub>
      </m:oMath>
      <w:r w:rsidRPr="000F06FE">
        <w:rPr>
          <w:bCs/>
          <w:szCs w:val="28"/>
        </w:rPr>
        <w:t>为虚警概率。</w:t>
      </w:r>
      <w:r w:rsidR="00E06FDE" w:rsidRPr="00E06FDE">
        <w:rPr>
          <w:rFonts w:hint="eastAsia"/>
          <w:bCs/>
          <w:szCs w:val="28"/>
        </w:rPr>
        <w:t>误报率</w:t>
      </w:r>
      <w:r w:rsidR="00E06FDE" w:rsidRPr="00E06FDE">
        <w:rPr>
          <w:bCs/>
          <w:szCs w:val="28"/>
        </w:rPr>
        <w:t>=0.7</w:t>
      </w:r>
      <w:r w:rsidR="00E06FDE">
        <w:rPr>
          <w:rFonts w:hint="eastAsia"/>
          <w:bCs/>
          <w:szCs w:val="28"/>
        </w:rPr>
        <w:t>。</w:t>
      </w:r>
    </w:p>
    <w:p w14:paraId="7088AEC0" w14:textId="2F852B79" w:rsidR="00222F4A" w:rsidRDefault="000F06FE" w:rsidP="00472B8B">
      <w:pPr>
        <w:spacing w:beforeLines="50" w:before="156" w:afterLines="50" w:after="156"/>
        <w:ind w:firstLine="360"/>
        <w:jc w:val="left"/>
        <w:rPr>
          <w:bCs/>
          <w:szCs w:val="28"/>
        </w:rPr>
      </w:pPr>
      <w:r w:rsidRPr="000F06FE">
        <w:rPr>
          <w:rFonts w:hint="eastAsia"/>
          <w:bCs/>
          <w:szCs w:val="28"/>
        </w:rPr>
        <w:t>在</w:t>
      </w:r>
      <w:r w:rsidRPr="000F06FE">
        <w:rPr>
          <w:bCs/>
          <w:szCs w:val="28"/>
        </w:rPr>
        <w:t>CAF结果之后应用CFAR算法，我们得到了更清晰的时间多普勒频谱。</w:t>
      </w:r>
    </w:p>
    <w:p w14:paraId="7C49C8A5" w14:textId="77777777" w:rsidR="000577CF" w:rsidRDefault="000577CF" w:rsidP="00472B8B">
      <w:pPr>
        <w:spacing w:beforeLines="50" w:before="156" w:afterLines="50" w:after="156"/>
        <w:ind w:firstLine="360"/>
        <w:jc w:val="left"/>
        <w:rPr>
          <w:rFonts w:hint="eastAsia"/>
          <w:bCs/>
          <w:szCs w:val="28"/>
        </w:rPr>
      </w:pPr>
    </w:p>
    <w:p w14:paraId="4FA3BC2E" w14:textId="4FEEC5A6" w:rsidR="0025570A" w:rsidRDefault="0025570A" w:rsidP="0025570A">
      <w:pPr>
        <w:pStyle w:val="a3"/>
        <w:numPr>
          <w:ilvl w:val="1"/>
          <w:numId w:val="1"/>
        </w:numPr>
        <w:spacing w:beforeLines="50" w:before="156" w:afterLines="50" w:after="156"/>
        <w:ind w:firstLineChars="0"/>
      </w:pPr>
      <w:r w:rsidRPr="0025570A">
        <w:rPr>
          <w:rFonts w:hint="eastAsia"/>
        </w:rPr>
        <w:t>路径匹配算法</w:t>
      </w:r>
    </w:p>
    <w:p w14:paraId="7CADCE88" w14:textId="2FB06EB7" w:rsidR="00FE1E4F" w:rsidRDefault="00590F56" w:rsidP="008A7ED5">
      <w:pPr>
        <w:spacing w:beforeLines="50" w:before="156" w:afterLines="50" w:after="156"/>
        <w:ind w:firstLine="360"/>
      </w:pPr>
      <w:r w:rsidRPr="00590F56">
        <w:t>CFAR算法不能完全消除假阳性，一些异常值仍会影响当前时刻的多普勒频率估计（因为当前感知时刻CAF最大值对应的多普勒频率被选为当前时刻的多普勒频率）。CFAR算法也会产生一些漏检，导致多普勒频率值的一些时刻缺失。这将严重影响后续的速度和位置的迭代估计</w:t>
      </w:r>
      <w:r w:rsidR="00D03A9E">
        <w:rPr>
          <w:rFonts w:hint="eastAsia"/>
        </w:rPr>
        <w:t>，</w:t>
      </w:r>
      <w:r w:rsidR="00FE1E4F">
        <w:rPr>
          <w:rFonts w:hint="eastAsia"/>
        </w:rPr>
        <w:t>因此需要设计路径匹配算法</w:t>
      </w:r>
      <w:r w:rsidR="0070126B">
        <w:rPr>
          <w:rFonts w:hint="eastAsia"/>
          <w:vertAlign w:val="superscript"/>
        </w:rPr>
        <w:t>[</w:t>
      </w:r>
      <w:r w:rsidR="0070126B">
        <w:rPr>
          <w:vertAlign w:val="superscript"/>
        </w:rPr>
        <w:t>7</w:t>
      </w:r>
      <w:r w:rsidR="0070126B">
        <w:rPr>
          <w:rFonts w:hint="eastAsia"/>
          <w:vertAlign w:val="superscript"/>
        </w:rPr>
        <w:t>，8，9</w:t>
      </w:r>
      <w:r w:rsidR="0070126B">
        <w:rPr>
          <w:vertAlign w:val="superscript"/>
        </w:rPr>
        <w:t>]</w:t>
      </w:r>
      <w:r w:rsidR="00FE1E4F">
        <w:rPr>
          <w:rFonts w:hint="eastAsia"/>
        </w:rPr>
        <w:t>。</w:t>
      </w:r>
    </w:p>
    <w:p w14:paraId="32D9447F" w14:textId="3E1C4400" w:rsidR="00FE1E4F" w:rsidRDefault="0084792E" w:rsidP="00FE1E4F">
      <w:pPr>
        <w:spacing w:beforeLines="50" w:before="156" w:afterLines="50" w:after="156"/>
        <w:ind w:firstLine="560"/>
      </w:pPr>
      <w:r w:rsidRPr="0084792E">
        <w:rPr>
          <w:rFonts w:hint="eastAsia"/>
        </w:rPr>
        <w:t>我们注意到物体的运动是连续的，也就是说，当前时刻的多普勒频移值应该与前一时刻比较接近，不会出现大的跳跃。</w:t>
      </w:r>
      <w:r w:rsidR="00FE1E4F">
        <w:rPr>
          <w:rFonts w:hint="eastAsia"/>
        </w:rPr>
        <w:t>设计路径算法时，主要考虑两种情况：</w:t>
      </w:r>
    </w:p>
    <w:p w14:paraId="5425972C" w14:textId="77777777" w:rsidR="00FE1E4F" w:rsidRDefault="00FE1E4F" w:rsidP="00FE1E4F">
      <w:pPr>
        <w:spacing w:beforeLines="50" w:before="156" w:afterLines="50" w:after="156"/>
        <w:ind w:firstLine="560"/>
      </w:pPr>
      <w:r>
        <w:rPr>
          <w:rFonts w:hint="eastAsia"/>
        </w:rPr>
        <w:t>当前时刻无检测结果。采用滑动平均对当前时刻进行插值：</w:t>
      </w:r>
    </w:p>
    <w:p w14:paraId="4125676C" w14:textId="628EC681" w:rsidR="00FE1E4F" w:rsidRDefault="00FE1E4F" w:rsidP="00FE1E4F">
      <w:pPr>
        <w:spacing w:beforeLines="50" w:before="156" w:afterLines="50" w:after="156"/>
        <w:jc w:val="center"/>
      </w:pPr>
      <w:r>
        <w:rPr>
          <w:noProof/>
        </w:rPr>
        <w:drawing>
          <wp:inline distT="0" distB="0" distL="0" distR="0" wp14:anchorId="7FABD378" wp14:editId="198985BA">
            <wp:extent cx="2880000" cy="455911"/>
            <wp:effectExtent l="0" t="0" r="0" b="1905"/>
            <wp:docPr id="2102998526" name="图片 3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8526" name="图片 33" descr="图片包含 形状&#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55911"/>
                    </a:xfrm>
                    <a:prstGeom prst="rect">
                      <a:avLst/>
                    </a:prstGeom>
                    <a:noFill/>
                    <a:ln>
                      <a:noFill/>
                    </a:ln>
                    <a:effectLst/>
                  </pic:spPr>
                </pic:pic>
              </a:graphicData>
            </a:graphic>
          </wp:inline>
        </w:drawing>
      </w:r>
    </w:p>
    <w:p w14:paraId="08E090F5" w14:textId="77777777" w:rsidR="0024074D" w:rsidRDefault="00183A6E" w:rsidP="00183A6E">
      <w:pPr>
        <w:spacing w:beforeLines="50" w:before="156" w:afterLines="50" w:after="156"/>
        <w:ind w:firstLine="420"/>
      </w:pPr>
      <w:r w:rsidRPr="00183A6E">
        <w:rPr>
          <w:rFonts w:hint="eastAsia"/>
        </w:rPr>
        <w:lastRenderedPageBreak/>
        <w:t>当前时间多普勒结果可用时。讨论两种情况：</w:t>
      </w:r>
    </w:p>
    <w:p w14:paraId="04AF0F84" w14:textId="7B09759A" w:rsidR="0024074D" w:rsidRDefault="00183A6E" w:rsidP="00E9709E">
      <w:pPr>
        <w:pStyle w:val="a3"/>
        <w:numPr>
          <w:ilvl w:val="0"/>
          <w:numId w:val="7"/>
        </w:numPr>
        <w:spacing w:beforeLines="50" w:before="156" w:afterLines="50" w:after="156"/>
        <w:ind w:firstLineChars="0"/>
      </w:pPr>
      <w:r w:rsidRPr="00183A6E">
        <w:t>当检测结果唯一时，选择唯一的检测结果作为当前时刻的多普勒</w:t>
      </w:r>
      <w:r w:rsidR="00E827B5">
        <w:rPr>
          <w:rFonts w:hint="eastAsia"/>
        </w:rPr>
        <w:t>。</w:t>
      </w:r>
    </w:p>
    <w:p w14:paraId="50C7A9D3" w14:textId="0D595BDF" w:rsidR="00183A6E" w:rsidRDefault="00183A6E" w:rsidP="00E9709E">
      <w:pPr>
        <w:pStyle w:val="a3"/>
        <w:numPr>
          <w:ilvl w:val="0"/>
          <w:numId w:val="7"/>
        </w:numPr>
        <w:spacing w:beforeLines="50" w:before="156" w:afterLines="50" w:after="156"/>
        <w:ind w:firstLineChars="0"/>
      </w:pPr>
      <w:r w:rsidRPr="00183A6E">
        <w:t>当检测结果不唯一时，由于多普勒在时间前后具有连续性，首先考虑距离权重函数，并考虑多普勒的绝对值。因此，在选择点时定义了以下权重函数：</w:t>
      </w:r>
    </w:p>
    <w:p w14:paraId="61E77CBA" w14:textId="5075C306" w:rsidR="00FE1E4F" w:rsidRDefault="00FE1E4F" w:rsidP="00FE1E4F">
      <w:pPr>
        <w:spacing w:beforeLines="50" w:before="156" w:afterLines="50" w:after="156"/>
        <w:jc w:val="center"/>
      </w:pPr>
      <w:r>
        <w:rPr>
          <w:noProof/>
        </w:rPr>
        <w:drawing>
          <wp:inline distT="0" distB="0" distL="0" distR="0" wp14:anchorId="7DDCAAE3" wp14:editId="03DC5787">
            <wp:extent cx="1440000" cy="266447"/>
            <wp:effectExtent l="0" t="0" r="0" b="635"/>
            <wp:docPr id="878320074"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0074" name="图片 32" descr="文本, 信件&#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66447"/>
                    </a:xfrm>
                    <a:prstGeom prst="rect">
                      <a:avLst/>
                    </a:prstGeom>
                    <a:noFill/>
                    <a:ln>
                      <a:noFill/>
                    </a:ln>
                    <a:effectLst/>
                  </pic:spPr>
                </pic:pic>
              </a:graphicData>
            </a:graphic>
          </wp:inline>
        </w:drawing>
      </w:r>
    </w:p>
    <w:p w14:paraId="225BE56D" w14:textId="1E13A625" w:rsidR="00E06FDE" w:rsidRDefault="0024074D" w:rsidP="00327C2F">
      <w:pPr>
        <w:spacing w:beforeLines="50" w:before="156" w:afterLines="50" w:after="156"/>
        <w:ind w:firstLine="360"/>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hint="eastAsia"/>
              </w:rPr>
              <m:t>before</m:t>
            </m:r>
          </m:sub>
        </m:sSub>
      </m:oMath>
      <w:r w:rsidRPr="0024074D">
        <w:t>表示当前时刻检测到的多普勒频率点与前一时刻之间的距离，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24074D">
        <w:t>表示当前时刻检测到的多普勒频率的绝对值。α和β都是我们需要调节的超参数。</w:t>
      </w:r>
      <w:r w:rsidR="00E06FDE" w:rsidRPr="00E06FDE">
        <w:rPr>
          <w:rFonts w:ascii="Cambria Math" w:hAnsi="Cambria Math" w:cs="Cambria Math"/>
        </w:rPr>
        <w:t>𝛼</w:t>
      </w:r>
      <w:r w:rsidR="00E06FDE" w:rsidRPr="00E06FDE">
        <w:t>=10，</w:t>
      </w:r>
      <w:r w:rsidR="00E06FDE" w:rsidRPr="00E06FDE">
        <w:rPr>
          <w:rFonts w:ascii="Cambria Math" w:hAnsi="Cambria Math" w:cs="Cambria Math"/>
        </w:rPr>
        <w:t>𝛽</w:t>
      </w:r>
      <w:r w:rsidR="00E06FDE" w:rsidRPr="00E06FDE">
        <w:t>=1</w:t>
      </w:r>
      <w:r w:rsidR="00E06FDE">
        <w:rPr>
          <w:rFonts w:hint="eastAsia"/>
        </w:rPr>
        <w:t>。</w:t>
      </w:r>
    </w:p>
    <w:p w14:paraId="576D4ACE" w14:textId="341BEF78" w:rsidR="0024074D" w:rsidRDefault="0024074D" w:rsidP="00101783">
      <w:pPr>
        <w:spacing w:beforeLines="50" w:before="156" w:afterLines="50" w:after="156"/>
        <w:ind w:firstLine="360"/>
      </w:pPr>
      <w:r w:rsidRPr="0024074D">
        <w:t>我们遍历当前检测到的所有多普勒值，并对每个多普勒值应用权重函数。最后，我们选择使权重函数值最大的多普勒频率值作为当前时刻对象运动的多普勒频率值。</w:t>
      </w:r>
    </w:p>
    <w:p w14:paraId="5C666854" w14:textId="77777777" w:rsidR="000577CF" w:rsidRDefault="000577CF" w:rsidP="00101783">
      <w:pPr>
        <w:spacing w:beforeLines="50" w:before="156" w:afterLines="50" w:after="156"/>
        <w:ind w:firstLine="360"/>
        <w:rPr>
          <w:rFonts w:hint="eastAsia"/>
        </w:rPr>
      </w:pPr>
    </w:p>
    <w:p w14:paraId="17A63968" w14:textId="4EE6926E" w:rsidR="00B465E9" w:rsidRDefault="00B465E9" w:rsidP="00B465E9">
      <w:pPr>
        <w:pStyle w:val="a3"/>
        <w:numPr>
          <w:ilvl w:val="1"/>
          <w:numId w:val="1"/>
        </w:numPr>
        <w:spacing w:beforeLines="50" w:before="156" w:afterLines="50" w:after="156"/>
        <w:ind w:firstLineChars="0"/>
      </w:pPr>
      <w:r>
        <w:rPr>
          <w:rFonts w:hint="eastAsia"/>
        </w:rPr>
        <w:t>位置迭代模型</w:t>
      </w:r>
    </w:p>
    <w:p w14:paraId="16F962DD" w14:textId="7136E937" w:rsidR="003E335B" w:rsidRDefault="003E335B" w:rsidP="003E335B">
      <w:pPr>
        <w:spacing w:beforeLines="50" w:before="156" w:afterLines="50" w:after="156"/>
        <w:ind w:firstLine="360"/>
        <w:jc w:val="left"/>
      </w:pPr>
      <w:r w:rsidRPr="003E335B">
        <w:rPr>
          <w:rFonts w:hint="eastAsia"/>
        </w:rPr>
        <w:t>路径匹配后，可以分别获得两个方向的多普勒轨迹，但多普勒描述的是反射路径变换的速度，并不等于物体运动的真实速度。对于单个链路，多普勒与速度的真实大小之间存在关系</w:t>
      </w:r>
      <w:r w:rsidR="00781178">
        <w:rPr>
          <w:rFonts w:hint="eastAsia"/>
          <w:vertAlign w:val="superscript"/>
        </w:rPr>
        <w:t>[</w:t>
      </w:r>
      <w:r w:rsidR="00781178">
        <w:rPr>
          <w:vertAlign w:val="superscript"/>
        </w:rPr>
        <w:t>10]</w:t>
      </w:r>
      <w:r w:rsidRPr="003E335B">
        <w:rPr>
          <w:rFonts w:hint="eastAsia"/>
        </w:rPr>
        <w:t>：</w:t>
      </w:r>
    </w:p>
    <w:p w14:paraId="4E9B93F4" w14:textId="3C45F720" w:rsidR="00FE1E4F" w:rsidRDefault="00481A90" w:rsidP="003E335B">
      <w:pPr>
        <w:spacing w:beforeLines="50" w:before="156" w:afterLines="50" w:after="156"/>
        <w:ind w:firstLine="360"/>
        <w:jc w:val="center"/>
      </w:pPr>
      <w:r w:rsidRPr="00481A90">
        <w:rPr>
          <w:noProof/>
        </w:rPr>
        <w:drawing>
          <wp:inline distT="0" distB="0" distL="0" distR="0" wp14:anchorId="63264ACF" wp14:editId="43D4C344">
            <wp:extent cx="2880000" cy="329054"/>
            <wp:effectExtent l="0" t="0" r="0" b="0"/>
            <wp:docPr id="8" name="图片 7">
              <a:extLst xmlns:a="http://schemas.openxmlformats.org/drawingml/2006/main">
                <a:ext uri="{FF2B5EF4-FFF2-40B4-BE49-F238E27FC236}">
                  <a16:creationId xmlns:a16="http://schemas.microsoft.com/office/drawing/2014/main" id="{6403CF17-C176-4E80-9751-87A18CDA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403CF17-C176-4E80-9751-87A18CDA0893}"/>
                        </a:ext>
                      </a:extLst>
                    </pic:cNvPr>
                    <pic:cNvPicPr>
                      <a:picLocks noChangeAspect="1"/>
                    </pic:cNvPicPr>
                  </pic:nvPicPr>
                  <pic:blipFill>
                    <a:blip r:embed="rId24"/>
                    <a:stretch>
                      <a:fillRect/>
                    </a:stretch>
                  </pic:blipFill>
                  <pic:spPr>
                    <a:xfrm>
                      <a:off x="0" y="0"/>
                      <a:ext cx="2880000" cy="329054"/>
                    </a:xfrm>
                    <a:prstGeom prst="rect">
                      <a:avLst/>
                    </a:prstGeom>
                  </pic:spPr>
                </pic:pic>
              </a:graphicData>
            </a:graphic>
          </wp:inline>
        </w:drawing>
      </w:r>
    </w:p>
    <w:p w14:paraId="2A544E81" w14:textId="37460243" w:rsidR="00481A90" w:rsidRDefault="00481A90" w:rsidP="001827AC">
      <w:pPr>
        <w:spacing w:beforeLines="50" w:before="156" w:afterLines="50" w:after="156"/>
        <w:ind w:firstLine="360"/>
        <w:jc w:val="left"/>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Pr="00481A90">
        <w:t>是接收器的 A</w:t>
      </w:r>
      <w:r>
        <w:t>o</w:t>
      </w:r>
      <w:r w:rsidRPr="00481A90">
        <w:t>A，</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481A90">
        <w:t>是发射器的 A</w:t>
      </w:r>
      <w:r>
        <w:t>o</w:t>
      </w:r>
      <w:r w:rsidRPr="00481A90">
        <w:t>D，</w:t>
      </w:r>
      <w:r w:rsidRPr="00481A90">
        <w:rPr>
          <w:rFonts w:ascii="Cambria Math" w:hAnsi="Cambria Math" w:cs="Cambria Math"/>
        </w:rPr>
        <w:t>𝜃</w:t>
      </w:r>
      <w:r w:rsidRPr="00481A90">
        <w:t>是目标的运动方向。因此，从上面的方程可以看出，如果我们想根据多普勒频率获得目标当前运动的速度和方向，我们需要一个二元方程来求解这两个未知数。</w:t>
      </w:r>
    </w:p>
    <w:p w14:paraId="4187D022" w14:textId="5CD063EB" w:rsidR="00FE1E4F" w:rsidRDefault="00FE1E4F" w:rsidP="00FE1E4F">
      <w:pPr>
        <w:spacing w:beforeLines="50" w:before="156" w:afterLines="50" w:after="156"/>
        <w:ind w:firstLine="560"/>
        <w:jc w:val="center"/>
      </w:pPr>
      <w:r>
        <w:rPr>
          <w:noProof/>
        </w:rPr>
        <w:drawing>
          <wp:inline distT="0" distB="0" distL="0" distR="0" wp14:anchorId="042C8730" wp14:editId="26A32BB4">
            <wp:extent cx="3310890" cy="1916430"/>
            <wp:effectExtent l="0" t="0" r="3810" b="7620"/>
            <wp:docPr id="241503111"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3111" name="图片 30"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90" cy="1916430"/>
                    </a:xfrm>
                    <a:prstGeom prst="rect">
                      <a:avLst/>
                    </a:prstGeom>
                    <a:noFill/>
                    <a:ln>
                      <a:noFill/>
                    </a:ln>
                    <a:effectLst/>
                  </pic:spPr>
                </pic:pic>
              </a:graphicData>
            </a:graphic>
          </wp:inline>
        </w:drawing>
      </w:r>
    </w:p>
    <w:p w14:paraId="12486FB0" w14:textId="77777777" w:rsidR="00FE1E4F" w:rsidRDefault="00FE1E4F" w:rsidP="00FE1E4F">
      <w:pPr>
        <w:spacing w:beforeLines="50" w:before="156" w:afterLines="50" w:after="156"/>
        <w:ind w:firstLine="560"/>
      </w:pPr>
      <w:r>
        <w:rPr>
          <w:rFonts w:hint="eastAsia"/>
        </w:rPr>
        <w:t>但是，如果想要解出速度的大小和方向，需要多链路的多普勒，建立如下方程：</w:t>
      </w:r>
    </w:p>
    <w:p w14:paraId="7FF1636A" w14:textId="3605943D" w:rsidR="00FE1E4F" w:rsidRDefault="00FE1E4F" w:rsidP="00FE1E4F">
      <w:pPr>
        <w:spacing w:beforeLines="50" w:before="156" w:afterLines="50" w:after="156"/>
        <w:ind w:firstLine="560"/>
        <w:jc w:val="center"/>
      </w:pPr>
      <w:r>
        <w:rPr>
          <w:noProof/>
        </w:rPr>
        <w:drawing>
          <wp:inline distT="0" distB="0" distL="0" distR="0" wp14:anchorId="3B4AE93F" wp14:editId="60519D1F">
            <wp:extent cx="4004310" cy="901700"/>
            <wp:effectExtent l="0" t="0" r="0" b="0"/>
            <wp:docPr id="1051881227"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1227" name="图片 29" descr="手机屏幕的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310" cy="901700"/>
                    </a:xfrm>
                    <a:prstGeom prst="rect">
                      <a:avLst/>
                    </a:prstGeom>
                    <a:noFill/>
                    <a:ln>
                      <a:noFill/>
                    </a:ln>
                    <a:effectLst/>
                  </pic:spPr>
                </pic:pic>
              </a:graphicData>
            </a:graphic>
          </wp:inline>
        </w:drawing>
      </w:r>
    </w:p>
    <w:p w14:paraId="184F5A2A" w14:textId="4FF9B925" w:rsidR="00932EB4" w:rsidRDefault="00FE1E4F" w:rsidP="00FE1E4F">
      <w:pPr>
        <w:spacing w:beforeLines="50" w:before="156" w:afterLines="50" w:after="156"/>
        <w:ind w:firstLine="560"/>
      </w:pPr>
      <w:r>
        <w:rPr>
          <w:rFonts w:hint="eastAsia"/>
        </w:rPr>
        <w:t>其中，f</w:t>
      </w:r>
      <w:r>
        <w:rPr>
          <w:rFonts w:hint="eastAsia"/>
          <w:vertAlign w:val="subscript"/>
        </w:rPr>
        <w:t>D1</w:t>
      </w:r>
      <w:r>
        <w:rPr>
          <w:rFonts w:hint="eastAsia"/>
        </w:rPr>
        <w:t>为第一条链路的多普勒，f</w:t>
      </w:r>
      <w:r>
        <w:rPr>
          <w:rFonts w:hint="eastAsia"/>
          <w:vertAlign w:val="subscript"/>
        </w:rPr>
        <w:t>D2</w:t>
      </w:r>
      <w:r>
        <w:rPr>
          <w:rFonts w:hint="eastAsia"/>
        </w:rPr>
        <w:t>为第二条链路的多普勒。</w:t>
      </w:r>
      <w:r w:rsidR="00932EB4" w:rsidRPr="00932EB4">
        <w:rPr>
          <w:rFonts w:hint="eastAsia"/>
        </w:rPr>
        <w:t>注意：在本项目中，我</w:t>
      </w:r>
      <w:r w:rsidR="00932EB4" w:rsidRPr="00932EB4">
        <w:rPr>
          <w:rFonts w:hint="eastAsia"/>
        </w:rPr>
        <w:lastRenderedPageBreak/>
        <w:t>们假设发射机、两个监控信道的接收机以及物体的初始位置都是已知的。因此，在迭代的每一步过程中，我们可以根据移动物体在之前的时刻的位置来获得</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1</m:t>
            </m:r>
          </m:sub>
        </m:sSub>
      </m:oMath>
      <w:r w:rsidR="00932EB4" w:rsidRPr="00932EB4">
        <w:rPr>
          <w:rFonts w:hint="eastAsia"/>
          <w:iCs/>
          <w:color w:val="000000" w:themeColor="text1"/>
          <w:kern w:val="24"/>
          <w:sz w:val="28"/>
          <w:szCs w:val="28"/>
        </w:rPr>
        <w:t>、</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2</m:t>
            </m:r>
          </m:sub>
        </m:sSub>
      </m:oMath>
      <w:r w:rsidR="00932EB4" w:rsidRPr="00932EB4">
        <w:rPr>
          <w:rFonts w:hint="eastAsia"/>
          <w:iCs/>
          <w:color w:val="000000" w:themeColor="text1"/>
          <w:kern w:val="24"/>
          <w:sz w:val="28"/>
          <w:szCs w:val="28"/>
        </w:rPr>
        <w:t>和</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T</m:t>
            </m:r>
          </m:sub>
        </m:sSub>
      </m:oMath>
      <w:r w:rsidR="00932EB4" w:rsidRPr="00932EB4">
        <w:t>。</w:t>
      </w:r>
    </w:p>
    <w:p w14:paraId="6A7FC75A" w14:textId="6399A4AD" w:rsidR="00FE1E4F" w:rsidRDefault="00FE1E4F" w:rsidP="00FE1E4F">
      <w:pPr>
        <w:spacing w:beforeLines="50" w:before="156" w:afterLines="50" w:after="156"/>
        <w:ind w:firstLine="560"/>
      </w:pPr>
      <w:r>
        <w:rPr>
          <w:rFonts w:hint="eastAsia"/>
        </w:rPr>
        <w:t>具体表示含义如图所示：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0"/>
        <w:gridCol w:w="2706"/>
      </w:tblGrid>
      <w:tr w:rsidR="00DA78DE" w14:paraId="1FF9742C" w14:textId="77777777" w:rsidTr="00DA78DE">
        <w:tc>
          <w:tcPr>
            <w:tcW w:w="4148" w:type="dxa"/>
          </w:tcPr>
          <w:p w14:paraId="0371C8AD" w14:textId="6C65D9A2" w:rsidR="00DA78DE" w:rsidRDefault="00DA78DE" w:rsidP="00DA78DE">
            <w:pPr>
              <w:spacing w:beforeLines="50" w:before="156" w:afterLines="50" w:after="156"/>
            </w:pPr>
            <w:r w:rsidRPr="00DA78DE">
              <w:rPr>
                <w:noProof/>
              </w:rPr>
              <w:drawing>
                <wp:inline distT="0" distB="0" distL="0" distR="0" wp14:anchorId="1A5B0F78" wp14:editId="499388D4">
                  <wp:extent cx="3419003" cy="1260000"/>
                  <wp:effectExtent l="0" t="0" r="0" b="0"/>
                  <wp:docPr id="950489091" name="图片 2">
                    <a:extLst xmlns:a="http://schemas.openxmlformats.org/drawingml/2006/main">
                      <a:ext uri="{FF2B5EF4-FFF2-40B4-BE49-F238E27FC236}">
                        <a16:creationId xmlns:a16="http://schemas.microsoft.com/office/drawing/2014/main" id="{487D3464-146E-4947-B147-510E50569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87D3464-146E-4947-B147-510E505692F4}"/>
                              </a:ext>
                            </a:extLst>
                          </pic:cNvPr>
                          <pic:cNvPicPr>
                            <a:picLocks noChangeAspect="1"/>
                          </pic:cNvPicPr>
                        </pic:nvPicPr>
                        <pic:blipFill>
                          <a:blip r:embed="rId27"/>
                          <a:stretch>
                            <a:fillRect/>
                          </a:stretch>
                        </pic:blipFill>
                        <pic:spPr>
                          <a:xfrm>
                            <a:off x="0" y="0"/>
                            <a:ext cx="3419003" cy="1260000"/>
                          </a:xfrm>
                          <a:prstGeom prst="rect">
                            <a:avLst/>
                          </a:prstGeom>
                        </pic:spPr>
                      </pic:pic>
                    </a:graphicData>
                  </a:graphic>
                </wp:inline>
              </w:drawing>
            </w:r>
          </w:p>
        </w:tc>
        <w:tc>
          <w:tcPr>
            <w:tcW w:w="4148" w:type="dxa"/>
          </w:tcPr>
          <w:p w14:paraId="3F2C4254" w14:textId="32836F2F" w:rsidR="00DA78DE" w:rsidRDefault="00DA78DE" w:rsidP="00DA78DE">
            <w:pPr>
              <w:spacing w:beforeLines="50" w:before="156" w:afterLines="50" w:after="156"/>
            </w:pPr>
            <w:r>
              <w:rPr>
                <w:noProof/>
              </w:rPr>
              <w:drawing>
                <wp:inline distT="0" distB="0" distL="0" distR="0" wp14:anchorId="774D2C72" wp14:editId="166B73E1">
                  <wp:extent cx="1506908" cy="1260000"/>
                  <wp:effectExtent l="0" t="0" r="0" b="0"/>
                  <wp:docPr id="2024628435" name="图片 28" descr="G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GPH1"/>
                          <pic:cNvPicPr>
                            <a:picLocks noChangeAspect="1" noChangeArrowheads="1"/>
                          </pic:cNvPicPr>
                        </pic:nvPicPr>
                        <pic:blipFill>
                          <a:blip r:embed="rId28" cstate="print">
                            <a:extLst>
                              <a:ext uri="{28A0092B-C50C-407E-A947-70E740481C1C}">
                                <a14:useLocalDpi xmlns:a14="http://schemas.microsoft.com/office/drawing/2010/main" val="0"/>
                              </a:ext>
                            </a:extLst>
                          </a:blip>
                          <a:srcRect b="8437"/>
                          <a:stretch>
                            <a:fillRect/>
                          </a:stretch>
                        </pic:blipFill>
                        <pic:spPr bwMode="auto">
                          <a:xfrm>
                            <a:off x="0" y="0"/>
                            <a:ext cx="1506908" cy="1260000"/>
                          </a:xfrm>
                          <a:prstGeom prst="rect">
                            <a:avLst/>
                          </a:prstGeom>
                          <a:noFill/>
                          <a:ln>
                            <a:noFill/>
                          </a:ln>
                          <a:effectLst/>
                        </pic:spPr>
                      </pic:pic>
                    </a:graphicData>
                  </a:graphic>
                </wp:inline>
              </w:drawing>
            </w:r>
          </w:p>
        </w:tc>
      </w:tr>
    </w:tbl>
    <w:p w14:paraId="4B5E434D" w14:textId="77777777" w:rsidR="00FE1E4F" w:rsidRDefault="00FE1E4F" w:rsidP="00FE1E4F">
      <w:pPr>
        <w:spacing w:beforeLines="50" w:before="156" w:afterLines="50" w:after="156"/>
        <w:ind w:firstLine="560"/>
      </w:pPr>
      <w:r>
        <w:rPr>
          <w:rFonts w:hint="eastAsia"/>
        </w:rPr>
        <w:t>对方程组进行整理：</w:t>
      </w:r>
    </w:p>
    <w:p w14:paraId="7A48BE41" w14:textId="0AA8883C" w:rsidR="00FE1E4F" w:rsidRDefault="00FE1E4F" w:rsidP="00FE1E4F">
      <w:pPr>
        <w:spacing w:beforeLines="50" w:before="156" w:afterLines="50" w:after="156"/>
        <w:jc w:val="center"/>
      </w:pPr>
      <w:r>
        <w:rPr>
          <w:noProof/>
        </w:rPr>
        <w:drawing>
          <wp:inline distT="0" distB="0" distL="0" distR="0" wp14:anchorId="71E5DD54" wp14:editId="4119824D">
            <wp:extent cx="5274310" cy="753110"/>
            <wp:effectExtent l="0" t="0" r="2540" b="8890"/>
            <wp:docPr id="181757014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0147" name="图片 27"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53110"/>
                    </a:xfrm>
                    <a:prstGeom prst="rect">
                      <a:avLst/>
                    </a:prstGeom>
                    <a:noFill/>
                    <a:ln>
                      <a:noFill/>
                    </a:ln>
                    <a:effectLst/>
                  </pic:spPr>
                </pic:pic>
              </a:graphicData>
            </a:graphic>
          </wp:inline>
        </w:drawing>
      </w:r>
    </w:p>
    <w:p w14:paraId="53B7C949" w14:textId="77777777" w:rsidR="00FE1E4F" w:rsidRDefault="00FE1E4F" w:rsidP="00FE1E4F">
      <w:pPr>
        <w:spacing w:beforeLines="50" w:before="156" w:afterLines="50" w:after="156"/>
        <w:ind w:firstLine="560"/>
      </w:pPr>
      <w:r>
        <w:rPr>
          <w:rFonts w:hint="eastAsia"/>
        </w:rPr>
        <w:t>把速度在x和y方向分解的分量v</w:t>
      </w:r>
      <w:r>
        <w:rPr>
          <w:rFonts w:hint="eastAsia"/>
          <w:vertAlign w:val="subscript"/>
        </w:rPr>
        <w:t>x</w:t>
      </w:r>
      <w:r>
        <w:rPr>
          <w:rFonts w:hint="eastAsia"/>
        </w:rPr>
        <w:t>和v</w:t>
      </w:r>
      <w:r>
        <w:rPr>
          <w:rFonts w:hint="eastAsia"/>
          <w:vertAlign w:val="subscript"/>
        </w:rPr>
        <w:t>y</w:t>
      </w:r>
      <w:r>
        <w:rPr>
          <w:rFonts w:hint="eastAsia"/>
        </w:rPr>
        <w:t>代入方程，可以表示为：</w:t>
      </w:r>
    </w:p>
    <w:p w14:paraId="4CB1D128" w14:textId="7C9EF13E" w:rsidR="00FE1E4F" w:rsidRDefault="00FE1E4F" w:rsidP="00FE1E4F">
      <w:pPr>
        <w:spacing w:beforeLines="50" w:before="156" w:afterLines="50" w:after="156"/>
      </w:pPr>
      <w:r>
        <w:rPr>
          <w:noProof/>
        </w:rPr>
        <w:drawing>
          <wp:inline distT="0" distB="0" distL="0" distR="0" wp14:anchorId="1A68D920" wp14:editId="5E4E4AF8">
            <wp:extent cx="5274310" cy="776605"/>
            <wp:effectExtent l="0" t="0" r="2540" b="4445"/>
            <wp:docPr id="1772117604"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604" name="图片 26" descr="手机屏幕截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76605"/>
                    </a:xfrm>
                    <a:prstGeom prst="rect">
                      <a:avLst/>
                    </a:prstGeom>
                    <a:noFill/>
                    <a:ln>
                      <a:noFill/>
                    </a:ln>
                    <a:effectLst/>
                  </pic:spPr>
                </pic:pic>
              </a:graphicData>
            </a:graphic>
          </wp:inline>
        </w:drawing>
      </w:r>
    </w:p>
    <w:p w14:paraId="5CB1CAFD" w14:textId="77777777" w:rsidR="00FE1E4F" w:rsidRDefault="00FE1E4F" w:rsidP="00FE1E4F">
      <w:pPr>
        <w:spacing w:beforeLines="50" w:before="156" w:afterLines="50" w:after="156"/>
        <w:ind w:firstLine="560"/>
      </w:pPr>
      <w:r>
        <w:rPr>
          <w:rFonts w:hint="eastAsia"/>
        </w:rPr>
        <w:t>表示为矩阵形式，并对速度分量进行求解，可以得到：</w:t>
      </w:r>
    </w:p>
    <w:p w14:paraId="2BC5357C" w14:textId="74FA5A8D" w:rsidR="00FE1E4F" w:rsidRDefault="00FE1E4F" w:rsidP="00FE1E4F">
      <w:pPr>
        <w:spacing w:beforeLines="50" w:before="156" w:afterLines="50" w:after="156"/>
        <w:jc w:val="center"/>
      </w:pPr>
      <w:r>
        <w:rPr>
          <w:noProof/>
        </w:rPr>
        <w:drawing>
          <wp:inline distT="0" distB="0" distL="0" distR="0" wp14:anchorId="435E72F9" wp14:editId="6AFFDE26">
            <wp:extent cx="5274310" cy="688975"/>
            <wp:effectExtent l="0" t="0" r="2540" b="0"/>
            <wp:docPr id="458891524"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1524" name="图片 25"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88975"/>
                    </a:xfrm>
                    <a:prstGeom prst="rect">
                      <a:avLst/>
                    </a:prstGeom>
                    <a:noFill/>
                    <a:ln>
                      <a:noFill/>
                    </a:ln>
                    <a:effectLst/>
                  </pic:spPr>
                </pic:pic>
              </a:graphicData>
            </a:graphic>
          </wp:inline>
        </w:drawing>
      </w:r>
    </w:p>
    <w:p w14:paraId="47A1AD43" w14:textId="77777777" w:rsidR="00FE1E4F" w:rsidRDefault="00FE1E4F" w:rsidP="00FE1E4F">
      <w:pPr>
        <w:spacing w:beforeLines="50" w:before="156" w:afterLines="50" w:after="156"/>
        <w:ind w:firstLine="560"/>
      </w:pPr>
      <w:r>
        <w:rPr>
          <w:rFonts w:hint="eastAsia"/>
        </w:rPr>
        <w:t>因此，由两幅时间多普勒图可以得到物体真实速度在x，y轴上的速度分量，对于每一时刻的速度分量，乘以相干积分时间，可以还原物体的轨迹。</w:t>
      </w:r>
    </w:p>
    <w:p w14:paraId="14DC31CB" w14:textId="16A1EE73" w:rsidR="00E72D0E" w:rsidRDefault="00E72D0E" w:rsidP="00AF4067">
      <w:pPr>
        <w:spacing w:beforeLines="50" w:before="156" w:afterLines="50" w:after="156"/>
        <w:jc w:val="center"/>
      </w:pPr>
      <w:r w:rsidRPr="00E72D0E">
        <w:rPr>
          <w:noProof/>
        </w:rPr>
        <w:drawing>
          <wp:inline distT="0" distB="0" distL="0" distR="0" wp14:anchorId="5D4568C6" wp14:editId="5180E7C8">
            <wp:extent cx="2160000" cy="597341"/>
            <wp:effectExtent l="0" t="0" r="0" b="0"/>
            <wp:docPr id="7" name="图片 6" descr="文本&#10;&#10;描述已自动生成">
              <a:extLst xmlns:a="http://schemas.openxmlformats.org/drawingml/2006/main">
                <a:ext uri="{FF2B5EF4-FFF2-40B4-BE49-F238E27FC236}">
                  <a16:creationId xmlns:a16="http://schemas.microsoft.com/office/drawing/2014/main" id="{57026E7A-F1F9-4F31-93D8-3A7A57534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57026E7A-F1F9-4F31-93D8-3A7A57534E9C}"/>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597341"/>
                    </a:xfrm>
                    <a:prstGeom prst="rect">
                      <a:avLst/>
                    </a:prstGeom>
                  </pic:spPr>
                </pic:pic>
              </a:graphicData>
            </a:graphic>
          </wp:inline>
        </w:drawing>
      </w:r>
    </w:p>
    <w:p w14:paraId="2F134543" w14:textId="7CB5345B" w:rsidR="00FE1E4F" w:rsidRDefault="00FE1E4F" w:rsidP="00FE1E4F"/>
    <w:p w14:paraId="5FCD7C46" w14:textId="77777777" w:rsidR="000577CF" w:rsidRDefault="000577CF" w:rsidP="00FE1E4F">
      <w:pPr>
        <w:rPr>
          <w:rFonts w:hint="eastAsia"/>
        </w:rPr>
      </w:pPr>
    </w:p>
    <w:p w14:paraId="25C9D6F7" w14:textId="512E895B" w:rsidR="00CE0902" w:rsidRDefault="000D630E" w:rsidP="000D630E">
      <w:pPr>
        <w:pStyle w:val="a3"/>
        <w:numPr>
          <w:ilvl w:val="0"/>
          <w:numId w:val="1"/>
        </w:numPr>
        <w:ind w:firstLineChars="0"/>
      </w:pPr>
      <w:r>
        <w:rPr>
          <w:rFonts w:hint="eastAsia"/>
        </w:rPr>
        <w:t>实验结果</w:t>
      </w:r>
    </w:p>
    <w:p w14:paraId="35AABAC6" w14:textId="10FB223E" w:rsidR="000D630E" w:rsidRDefault="00FE7A4D" w:rsidP="00E735F7">
      <w:pPr>
        <w:pStyle w:val="a3"/>
        <w:numPr>
          <w:ilvl w:val="1"/>
          <w:numId w:val="1"/>
        </w:numPr>
        <w:ind w:firstLineChars="0"/>
      </w:pPr>
      <w:r>
        <w:rPr>
          <w:rFonts w:hint="eastAsia"/>
        </w:rPr>
        <w:t>杂波消除效果前后对比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603B5" w14:paraId="0C24735F" w14:textId="77777777" w:rsidTr="000C7EBE">
        <w:tc>
          <w:tcPr>
            <w:tcW w:w="4148" w:type="dxa"/>
          </w:tcPr>
          <w:p w14:paraId="4D28AE4F" w14:textId="0D046EBD" w:rsidR="00A603B5" w:rsidRDefault="004835F6" w:rsidP="00A603B5">
            <w:r w:rsidRPr="00A603B5">
              <w:rPr>
                <w:noProof/>
              </w:rPr>
              <w:lastRenderedPageBreak/>
              <w:drawing>
                <wp:inline distT="0" distB="0" distL="0" distR="0" wp14:anchorId="7E190FFD" wp14:editId="22875A1E">
                  <wp:extent cx="2339975" cy="949960"/>
                  <wp:effectExtent l="0" t="0" r="3175" b="2540"/>
                  <wp:docPr id="1064774429" name="图片 6">
                    <a:extLst xmlns:a="http://schemas.openxmlformats.org/drawingml/2006/main">
                      <a:ext uri="{FF2B5EF4-FFF2-40B4-BE49-F238E27FC236}">
                        <a16:creationId xmlns:a16="http://schemas.microsoft.com/office/drawing/2014/main" id="{2207EF6B-A127-4AD7-98F4-310B8211B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207EF6B-A127-4AD7-98F4-310B8211BBE3}"/>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9975" cy="949960"/>
                          </a:xfrm>
                          <a:prstGeom prst="rect">
                            <a:avLst/>
                          </a:prstGeom>
                        </pic:spPr>
                      </pic:pic>
                    </a:graphicData>
                  </a:graphic>
                </wp:inline>
              </w:drawing>
            </w:r>
          </w:p>
        </w:tc>
        <w:tc>
          <w:tcPr>
            <w:tcW w:w="4148" w:type="dxa"/>
          </w:tcPr>
          <w:p w14:paraId="2CB3E351" w14:textId="40D9D282" w:rsidR="00A603B5" w:rsidRDefault="004835F6" w:rsidP="000D630E">
            <w:r w:rsidRPr="00A603B5">
              <w:rPr>
                <w:noProof/>
              </w:rPr>
              <w:drawing>
                <wp:inline distT="0" distB="0" distL="0" distR="0" wp14:anchorId="7F6DA8E1" wp14:editId="2CF4AFE8">
                  <wp:extent cx="2340000" cy="1015285"/>
                  <wp:effectExtent l="0" t="0" r="3175" b="0"/>
                  <wp:docPr id="1828770908" name="图片 9">
                    <a:extLst xmlns:a="http://schemas.openxmlformats.org/drawingml/2006/main">
                      <a:ext uri="{FF2B5EF4-FFF2-40B4-BE49-F238E27FC236}">
                        <a16:creationId xmlns:a16="http://schemas.microsoft.com/office/drawing/2014/main" id="{D2624392-3BD1-4476-91C1-C7DBDEE0E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2624392-3BD1-4476-91C1-C7DBDEE0E9B4}"/>
                              </a:ext>
                            </a:extLst>
                          </pic:cNvPr>
                          <pic:cNvPicPr>
                            <a:picLocks noChangeAspect="1"/>
                          </pic:cNvPicPr>
                        </pic:nvPicPr>
                        <pic:blipFill>
                          <a:blip r:embed="rId34"/>
                          <a:stretch>
                            <a:fillRect/>
                          </a:stretch>
                        </pic:blipFill>
                        <pic:spPr>
                          <a:xfrm>
                            <a:off x="0" y="0"/>
                            <a:ext cx="2340000" cy="1015285"/>
                          </a:xfrm>
                          <a:prstGeom prst="rect">
                            <a:avLst/>
                          </a:prstGeom>
                        </pic:spPr>
                      </pic:pic>
                    </a:graphicData>
                  </a:graphic>
                </wp:inline>
              </w:drawing>
            </w:r>
          </w:p>
        </w:tc>
      </w:tr>
      <w:tr w:rsidR="00A603B5" w14:paraId="6A30DE91" w14:textId="77777777" w:rsidTr="000C7EBE">
        <w:tc>
          <w:tcPr>
            <w:tcW w:w="4148" w:type="dxa"/>
          </w:tcPr>
          <w:p w14:paraId="6D6AA7ED" w14:textId="28E3183F" w:rsidR="00A603B5" w:rsidRDefault="00A603B5" w:rsidP="000D630E">
            <w:r w:rsidRPr="00A603B5">
              <w:rPr>
                <w:noProof/>
              </w:rPr>
              <w:drawing>
                <wp:inline distT="0" distB="0" distL="0" distR="0" wp14:anchorId="2B25E126" wp14:editId="216854B8">
                  <wp:extent cx="2340000" cy="1807232"/>
                  <wp:effectExtent l="0" t="0" r="3175" b="2540"/>
                  <wp:docPr id="3" name="图片 2">
                    <a:extLst xmlns:a="http://schemas.openxmlformats.org/drawingml/2006/main">
                      <a:ext uri="{FF2B5EF4-FFF2-40B4-BE49-F238E27FC236}">
                        <a16:creationId xmlns:a16="http://schemas.microsoft.com/office/drawing/2014/main" id="{B8C923DF-DC4A-4E1E-8A62-363B7A16D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8C923DF-DC4A-4E1E-8A62-363B7A16D7AA}"/>
                              </a:ext>
                            </a:extLst>
                          </pic:cNvPr>
                          <pic:cNvPicPr>
                            <a:picLocks noChangeAspect="1"/>
                          </pic:cNvPicPr>
                        </pic:nvPicPr>
                        <pic:blipFill>
                          <a:blip r:embed="rId35"/>
                          <a:stretch>
                            <a:fillRect/>
                          </a:stretch>
                        </pic:blipFill>
                        <pic:spPr>
                          <a:xfrm>
                            <a:off x="0" y="0"/>
                            <a:ext cx="2340000" cy="1807232"/>
                          </a:xfrm>
                          <a:prstGeom prst="rect">
                            <a:avLst/>
                          </a:prstGeom>
                        </pic:spPr>
                      </pic:pic>
                    </a:graphicData>
                  </a:graphic>
                </wp:inline>
              </w:drawing>
            </w:r>
          </w:p>
        </w:tc>
        <w:tc>
          <w:tcPr>
            <w:tcW w:w="4148" w:type="dxa"/>
          </w:tcPr>
          <w:p w14:paraId="2FB91394" w14:textId="18139090" w:rsidR="00A603B5" w:rsidRDefault="00A603B5" w:rsidP="000D630E">
            <w:r w:rsidRPr="00A603B5">
              <w:rPr>
                <w:noProof/>
              </w:rPr>
              <w:drawing>
                <wp:inline distT="0" distB="0" distL="0" distR="0" wp14:anchorId="419D9910" wp14:editId="4C8ECA21">
                  <wp:extent cx="2340000" cy="1748378"/>
                  <wp:effectExtent l="0" t="0" r="3175" b="4445"/>
                  <wp:docPr id="27"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36"/>
                          <a:stretch>
                            <a:fillRect/>
                          </a:stretch>
                        </pic:blipFill>
                        <pic:spPr>
                          <a:xfrm>
                            <a:off x="0" y="0"/>
                            <a:ext cx="2340000" cy="1748378"/>
                          </a:xfrm>
                          <a:prstGeom prst="rect">
                            <a:avLst/>
                          </a:prstGeom>
                        </pic:spPr>
                      </pic:pic>
                    </a:graphicData>
                  </a:graphic>
                </wp:inline>
              </w:drawing>
            </w:r>
          </w:p>
        </w:tc>
      </w:tr>
    </w:tbl>
    <w:p w14:paraId="607CA49E" w14:textId="0159D8F8" w:rsidR="004835F6" w:rsidRDefault="004835F6" w:rsidP="00412956">
      <w:pPr>
        <w:ind w:firstLine="420"/>
      </w:pPr>
      <w:r>
        <w:rPr>
          <w:rFonts w:hint="eastAsia"/>
        </w:rPr>
        <w:t>可以看到，杂波消除后，零频附近的信息大部分被丢弃，书写轨迹跟接近真实情况。</w:t>
      </w:r>
    </w:p>
    <w:p w14:paraId="5060DA65" w14:textId="77777777" w:rsidR="000577CF" w:rsidRDefault="000577CF" w:rsidP="00412956">
      <w:pPr>
        <w:ind w:firstLine="420"/>
        <w:rPr>
          <w:rFonts w:hint="eastAsia"/>
        </w:rPr>
      </w:pPr>
    </w:p>
    <w:p w14:paraId="59FDC9AC" w14:textId="5EBCDAE3" w:rsidR="00E735F7" w:rsidRDefault="00E735F7" w:rsidP="00E735F7">
      <w:pPr>
        <w:pStyle w:val="a3"/>
        <w:numPr>
          <w:ilvl w:val="1"/>
          <w:numId w:val="1"/>
        </w:numPr>
        <w:ind w:firstLineChars="0"/>
      </w:pPr>
      <w:r>
        <w:rPr>
          <w:rFonts w:hint="eastAsia"/>
        </w:rPr>
        <w:t>C</w:t>
      </w:r>
      <w:r>
        <w:t>FAR</w:t>
      </w:r>
      <w:r>
        <w:rPr>
          <w:rFonts w:hint="eastAsia"/>
        </w:rPr>
        <w:t>和路径匹配效果前后对比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27F0B" w14:paraId="6E20B506" w14:textId="77777777" w:rsidTr="00272770">
        <w:tc>
          <w:tcPr>
            <w:tcW w:w="4148" w:type="dxa"/>
          </w:tcPr>
          <w:p w14:paraId="4AA46AF5" w14:textId="5383559D" w:rsidR="00527F0B" w:rsidRDefault="00527F0B" w:rsidP="00412956">
            <w:r w:rsidRPr="00527F0B">
              <w:rPr>
                <w:noProof/>
              </w:rPr>
              <w:drawing>
                <wp:inline distT="0" distB="0" distL="0" distR="0" wp14:anchorId="7078477E" wp14:editId="322F0934">
                  <wp:extent cx="2340000" cy="1685842"/>
                  <wp:effectExtent l="0" t="0" r="3175" b="0"/>
                  <wp:docPr id="1456307956" name="图片 7">
                    <a:extLst xmlns:a="http://schemas.openxmlformats.org/drawingml/2006/main">
                      <a:ext uri="{FF2B5EF4-FFF2-40B4-BE49-F238E27FC236}">
                        <a16:creationId xmlns:a16="http://schemas.microsoft.com/office/drawing/2014/main" id="{FD08CCA0-4F97-4857-B60C-E8EEBF97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D08CCA0-4F97-4857-B60C-E8EEBF977618}"/>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0000" cy="1685842"/>
                          </a:xfrm>
                          <a:prstGeom prst="rect">
                            <a:avLst/>
                          </a:prstGeom>
                        </pic:spPr>
                      </pic:pic>
                    </a:graphicData>
                  </a:graphic>
                </wp:inline>
              </w:drawing>
            </w:r>
          </w:p>
        </w:tc>
        <w:tc>
          <w:tcPr>
            <w:tcW w:w="4148" w:type="dxa"/>
          </w:tcPr>
          <w:p w14:paraId="20A82859" w14:textId="5CD1008A" w:rsidR="00527F0B" w:rsidRDefault="00527F0B" w:rsidP="00412956">
            <w:r w:rsidRPr="00527F0B">
              <w:rPr>
                <w:noProof/>
              </w:rPr>
              <w:drawing>
                <wp:inline distT="0" distB="0" distL="0" distR="0" wp14:anchorId="590E9CE0" wp14:editId="49954BA7">
                  <wp:extent cx="2340000" cy="1748378"/>
                  <wp:effectExtent l="0" t="0" r="3175" b="4445"/>
                  <wp:docPr id="1065641684"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36"/>
                          <a:stretch>
                            <a:fillRect/>
                          </a:stretch>
                        </pic:blipFill>
                        <pic:spPr>
                          <a:xfrm>
                            <a:off x="0" y="0"/>
                            <a:ext cx="2340000" cy="1748378"/>
                          </a:xfrm>
                          <a:prstGeom prst="rect">
                            <a:avLst/>
                          </a:prstGeom>
                        </pic:spPr>
                      </pic:pic>
                    </a:graphicData>
                  </a:graphic>
                </wp:inline>
              </w:drawing>
            </w:r>
          </w:p>
        </w:tc>
      </w:tr>
    </w:tbl>
    <w:p w14:paraId="62648C99" w14:textId="7F841730" w:rsidR="00DF30B9" w:rsidRDefault="00DF30B9" w:rsidP="00527F0B">
      <w:pPr>
        <w:ind w:firstLine="420"/>
      </w:pPr>
      <w:r w:rsidRPr="00DF30B9">
        <w:rPr>
          <w:rFonts w:hint="eastAsia"/>
        </w:rPr>
        <w:t>初始</w:t>
      </w:r>
      <w:r w:rsidRPr="00DF30B9">
        <w:t>CAF结果会产生大量错误检测、漏检和异常值，这将导致对象运动的多普勒估计不准确。恢复的轨迹将非常不均匀（异常多普勒值跳跃太大）。</w:t>
      </w:r>
    </w:p>
    <w:p w14:paraId="390F9B2D" w14:textId="77777777" w:rsidR="000577CF" w:rsidRDefault="000577CF" w:rsidP="00527F0B">
      <w:pPr>
        <w:ind w:firstLine="420"/>
        <w:rPr>
          <w:rFonts w:hint="eastAsia"/>
        </w:rPr>
      </w:pPr>
    </w:p>
    <w:p w14:paraId="1D084C13" w14:textId="0E262031" w:rsidR="000D630E" w:rsidRDefault="0012223D" w:rsidP="00E735F7">
      <w:pPr>
        <w:pStyle w:val="a3"/>
        <w:numPr>
          <w:ilvl w:val="1"/>
          <w:numId w:val="1"/>
        </w:numPr>
        <w:ind w:firstLineChars="0"/>
      </w:pPr>
      <w:r>
        <w:rPr>
          <w:rFonts w:hint="eastAsia"/>
        </w:rPr>
        <w:t>轨迹重构及误差分布</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0CF2" w14:paraId="72F52FEC" w14:textId="77777777" w:rsidTr="00262D48">
        <w:trPr>
          <w:jc w:val="center"/>
        </w:trPr>
        <w:tc>
          <w:tcPr>
            <w:tcW w:w="4148" w:type="dxa"/>
            <w:vAlign w:val="center"/>
          </w:tcPr>
          <w:p w14:paraId="232BA1E6" w14:textId="52782C7C" w:rsidR="00BD0CF2" w:rsidRDefault="00262D48" w:rsidP="000D630E">
            <w:r>
              <w:rPr>
                <w:noProof/>
              </w:rPr>
              <w:drawing>
                <wp:inline distT="0" distB="0" distL="0" distR="0" wp14:anchorId="674F7347" wp14:editId="54F0BA7C">
                  <wp:extent cx="2340000" cy="1778524"/>
                  <wp:effectExtent l="0" t="0" r="3175" b="0"/>
                  <wp:docPr id="14887283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8336" name="图片 14887283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BEECB2C" w14:textId="5B08E7A2" w:rsidR="00BD0CF2" w:rsidRDefault="00262D48" w:rsidP="000D630E">
            <w:r>
              <w:rPr>
                <w:noProof/>
              </w:rPr>
              <w:drawing>
                <wp:inline distT="0" distB="0" distL="0" distR="0" wp14:anchorId="7FAB27B6" wp14:editId="48147C48">
                  <wp:extent cx="2340000" cy="1869524"/>
                  <wp:effectExtent l="0" t="0" r="3175" b="0"/>
                  <wp:docPr id="1676677823" name="图片 5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7823" name="图片 51" descr="图表, 折线图&#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D770508" w14:textId="77777777" w:rsidTr="00262D48">
        <w:trPr>
          <w:jc w:val="center"/>
        </w:trPr>
        <w:tc>
          <w:tcPr>
            <w:tcW w:w="4148" w:type="dxa"/>
            <w:vAlign w:val="center"/>
          </w:tcPr>
          <w:p w14:paraId="433C61E0" w14:textId="250BDBFB" w:rsidR="00BD0CF2" w:rsidRDefault="00262D48" w:rsidP="000D630E">
            <w:r>
              <w:rPr>
                <w:noProof/>
              </w:rPr>
              <w:lastRenderedPageBreak/>
              <w:drawing>
                <wp:inline distT="0" distB="0" distL="0" distR="0" wp14:anchorId="5303019A" wp14:editId="4BA65B97">
                  <wp:extent cx="2340000" cy="1830925"/>
                  <wp:effectExtent l="0" t="0" r="3175" b="0"/>
                  <wp:docPr id="1800635408" name="图片 5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5408" name="图片 52" descr="图表, 折线图&#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000" cy="1830925"/>
                          </a:xfrm>
                          <a:prstGeom prst="rect">
                            <a:avLst/>
                          </a:prstGeom>
                        </pic:spPr>
                      </pic:pic>
                    </a:graphicData>
                  </a:graphic>
                </wp:inline>
              </w:drawing>
            </w:r>
          </w:p>
        </w:tc>
        <w:tc>
          <w:tcPr>
            <w:tcW w:w="4148" w:type="dxa"/>
            <w:vAlign w:val="center"/>
          </w:tcPr>
          <w:p w14:paraId="7E83B300" w14:textId="6B547F7E" w:rsidR="00BD0CF2" w:rsidRDefault="00262D48" w:rsidP="000D630E">
            <w:r>
              <w:rPr>
                <w:noProof/>
              </w:rPr>
              <w:drawing>
                <wp:inline distT="0" distB="0" distL="0" distR="0" wp14:anchorId="23ABF877" wp14:editId="34340B68">
                  <wp:extent cx="2340000" cy="1869524"/>
                  <wp:effectExtent l="0" t="0" r="3175" b="0"/>
                  <wp:docPr id="492290363" name="图片 5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0363" name="图片 53" descr="图表, 折线图&#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43E4BDAB" w14:textId="77777777" w:rsidTr="00262D48">
        <w:trPr>
          <w:jc w:val="center"/>
        </w:trPr>
        <w:tc>
          <w:tcPr>
            <w:tcW w:w="4148" w:type="dxa"/>
            <w:vAlign w:val="center"/>
          </w:tcPr>
          <w:p w14:paraId="7A08CB76" w14:textId="712A7A15" w:rsidR="00BD0CF2" w:rsidRDefault="00262D48" w:rsidP="000D630E">
            <w:r>
              <w:rPr>
                <w:noProof/>
              </w:rPr>
              <w:drawing>
                <wp:inline distT="0" distB="0" distL="0" distR="0" wp14:anchorId="059A7643" wp14:editId="10FC256A">
                  <wp:extent cx="2340000" cy="1805851"/>
                  <wp:effectExtent l="0" t="0" r="3175" b="4445"/>
                  <wp:docPr id="1968875116" name="图片 5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5116" name="图片 54" descr="图表&#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3E72599D" w14:textId="2F078E9E" w:rsidR="00BD0CF2" w:rsidRDefault="00262D48" w:rsidP="000D630E">
            <w:r>
              <w:rPr>
                <w:noProof/>
              </w:rPr>
              <w:drawing>
                <wp:inline distT="0" distB="0" distL="0" distR="0" wp14:anchorId="4FF70DCD" wp14:editId="4718798E">
                  <wp:extent cx="2340000" cy="1869524"/>
                  <wp:effectExtent l="0" t="0" r="3175" b="0"/>
                  <wp:docPr id="1359670903" name="图片 5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0903" name="图片 55" descr="图表, 折线图&#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65C5E11" w14:textId="77777777" w:rsidTr="00262D48">
        <w:trPr>
          <w:jc w:val="center"/>
        </w:trPr>
        <w:tc>
          <w:tcPr>
            <w:tcW w:w="4148" w:type="dxa"/>
            <w:vAlign w:val="center"/>
          </w:tcPr>
          <w:p w14:paraId="394D1699" w14:textId="04B4D363" w:rsidR="00BD0CF2" w:rsidRDefault="00262D48" w:rsidP="000D630E">
            <w:r>
              <w:rPr>
                <w:noProof/>
              </w:rPr>
              <w:drawing>
                <wp:inline distT="0" distB="0" distL="0" distR="0" wp14:anchorId="281E4054" wp14:editId="5677A597">
                  <wp:extent cx="2340000" cy="1778524"/>
                  <wp:effectExtent l="0" t="0" r="3175" b="0"/>
                  <wp:docPr id="302405696" name="图片 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696" name="图片 56" descr="图表, 折线图&#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D68BE60" w14:textId="4205B407" w:rsidR="00BD0CF2" w:rsidRDefault="00262D48" w:rsidP="000D630E">
            <w:r>
              <w:rPr>
                <w:noProof/>
              </w:rPr>
              <w:drawing>
                <wp:inline distT="0" distB="0" distL="0" distR="0" wp14:anchorId="6FD8395F" wp14:editId="45047134">
                  <wp:extent cx="2340000" cy="1869524"/>
                  <wp:effectExtent l="0" t="0" r="3175" b="0"/>
                  <wp:docPr id="1525224165"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4165" name="图片 57" descr="图表, 折线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EBCDB56" w14:textId="77777777" w:rsidTr="00262D48">
        <w:trPr>
          <w:jc w:val="center"/>
        </w:trPr>
        <w:tc>
          <w:tcPr>
            <w:tcW w:w="4148" w:type="dxa"/>
            <w:vAlign w:val="center"/>
          </w:tcPr>
          <w:p w14:paraId="709168F2" w14:textId="511613C6" w:rsidR="00BD0CF2" w:rsidRDefault="00262D48" w:rsidP="000D630E">
            <w:r>
              <w:rPr>
                <w:noProof/>
              </w:rPr>
              <w:drawing>
                <wp:inline distT="0" distB="0" distL="0" distR="0" wp14:anchorId="57017D1A" wp14:editId="4FAD4387">
                  <wp:extent cx="2340000" cy="1805851"/>
                  <wp:effectExtent l="0" t="0" r="3175" b="4445"/>
                  <wp:docPr id="2109084343" name="图片 5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343" name="图片 58" descr="图表&#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157403A7" w14:textId="667955D7" w:rsidR="00BD0CF2" w:rsidRDefault="00262D48" w:rsidP="000D630E">
            <w:r>
              <w:rPr>
                <w:noProof/>
              </w:rPr>
              <w:drawing>
                <wp:inline distT="0" distB="0" distL="0" distR="0" wp14:anchorId="57DEFD6F" wp14:editId="05EF7D79">
                  <wp:extent cx="2340000" cy="1869524"/>
                  <wp:effectExtent l="0" t="0" r="3175" b="0"/>
                  <wp:docPr id="2029699937"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9937" name="图片 59" descr="图表, 折线图&#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514BD4E6" w14:textId="77777777" w:rsidTr="00262D48">
        <w:trPr>
          <w:jc w:val="center"/>
        </w:trPr>
        <w:tc>
          <w:tcPr>
            <w:tcW w:w="4148" w:type="dxa"/>
            <w:vAlign w:val="center"/>
          </w:tcPr>
          <w:p w14:paraId="4E373886" w14:textId="45107781" w:rsidR="00BD0CF2" w:rsidRDefault="00262D48" w:rsidP="000D630E">
            <w:r>
              <w:rPr>
                <w:noProof/>
              </w:rPr>
              <w:lastRenderedPageBreak/>
              <w:drawing>
                <wp:inline distT="0" distB="0" distL="0" distR="0" wp14:anchorId="23C55A7E" wp14:editId="45A92B50">
                  <wp:extent cx="2358000" cy="1819742"/>
                  <wp:effectExtent l="0" t="0" r="4445" b="9525"/>
                  <wp:docPr id="370811727"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1727" name="图片 60" descr="图表, 折线图&#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58000" cy="1819742"/>
                          </a:xfrm>
                          <a:prstGeom prst="rect">
                            <a:avLst/>
                          </a:prstGeom>
                        </pic:spPr>
                      </pic:pic>
                    </a:graphicData>
                  </a:graphic>
                </wp:inline>
              </w:drawing>
            </w:r>
          </w:p>
        </w:tc>
        <w:tc>
          <w:tcPr>
            <w:tcW w:w="4148" w:type="dxa"/>
            <w:vAlign w:val="center"/>
          </w:tcPr>
          <w:p w14:paraId="3780550E" w14:textId="510C3B8B" w:rsidR="00BD0CF2" w:rsidRDefault="00262D48" w:rsidP="000D630E">
            <w:r>
              <w:rPr>
                <w:noProof/>
              </w:rPr>
              <w:drawing>
                <wp:inline distT="0" distB="0" distL="0" distR="0" wp14:anchorId="5D5525A7" wp14:editId="68B011D6">
                  <wp:extent cx="2340000" cy="1869524"/>
                  <wp:effectExtent l="0" t="0" r="3175" b="0"/>
                  <wp:docPr id="796084464" name="图片 6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84464" name="图片 61" descr="图表, 折线图&#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bl>
    <w:p w14:paraId="5C634A76" w14:textId="7F52B903" w:rsidR="0012223D" w:rsidRDefault="000F64A0" w:rsidP="000F64A0">
      <w:pPr>
        <w:ind w:firstLine="360"/>
      </w:pPr>
      <w:r w:rsidRPr="000F64A0">
        <w:rPr>
          <w:rFonts w:hint="eastAsia"/>
        </w:rPr>
        <w:t>可以看出，这六种手写笔迹的跟踪与</w:t>
      </w:r>
      <w:r w:rsidRPr="000F64A0">
        <w:t>GroundTruth之间的50%误差CDF（中值误差）在10cm以内。</w:t>
      </w:r>
    </w:p>
    <w:p w14:paraId="3666A96C" w14:textId="77777777" w:rsidR="000F64A0" w:rsidRDefault="000F64A0" w:rsidP="000D630E"/>
    <w:p w14:paraId="5E3FE61B" w14:textId="77777777" w:rsidR="000577CF" w:rsidRDefault="000577CF" w:rsidP="000D630E">
      <w:pPr>
        <w:rPr>
          <w:rFonts w:hint="eastAsia"/>
        </w:rPr>
      </w:pPr>
    </w:p>
    <w:p w14:paraId="0E988A4E" w14:textId="3BEC2EE6" w:rsidR="0012223D" w:rsidRDefault="00A50526" w:rsidP="00A50526">
      <w:pPr>
        <w:pStyle w:val="a3"/>
        <w:numPr>
          <w:ilvl w:val="0"/>
          <w:numId w:val="1"/>
        </w:numPr>
        <w:ind w:firstLineChars="0"/>
      </w:pPr>
      <w:r>
        <w:rPr>
          <w:rFonts w:hint="eastAsia"/>
        </w:rPr>
        <w:t>总结思考</w:t>
      </w:r>
    </w:p>
    <w:p w14:paraId="0F3F8511" w14:textId="7B63E529" w:rsidR="00372106" w:rsidRDefault="00AF5ABC" w:rsidP="001F3556">
      <w:pPr>
        <w:ind w:firstLine="360"/>
      </w:pPr>
      <w:r>
        <w:rPr>
          <w:rFonts w:hint="eastAsia"/>
        </w:rPr>
        <w:t>在该项目中，我们</w:t>
      </w:r>
      <w:r w:rsidR="00372106">
        <w:rPr>
          <w:rFonts w:hint="eastAsia"/>
        </w:rPr>
        <w:t>设计搭建了一个</w:t>
      </w:r>
      <w:r w:rsidR="00372106" w:rsidRPr="00372106">
        <w:rPr>
          <w:rFonts w:hint="eastAsia"/>
        </w:rPr>
        <w:t>基于毫米波雷达的手写轨迹追踪</w:t>
      </w:r>
      <w:r w:rsidR="00372106">
        <w:rPr>
          <w:rFonts w:hint="eastAsia"/>
        </w:rPr>
        <w:t>系统。</w:t>
      </w:r>
      <w:r w:rsidR="00372106" w:rsidRPr="00372106">
        <w:rPr>
          <w:rFonts w:hint="eastAsia"/>
        </w:rPr>
        <w:t>系统由一个毫米波相控阵发射机和三个毫米波相控阵接收机（作为参考信道、监视信道</w:t>
      </w:r>
      <w:r w:rsidR="00372106" w:rsidRPr="00372106">
        <w:t>1和监视信道2）组成</w:t>
      </w:r>
      <w:r w:rsidR="00372106">
        <w:rPr>
          <w:rFonts w:hint="eastAsia"/>
        </w:rPr>
        <w:t>。</w:t>
      </w:r>
    </w:p>
    <w:p w14:paraId="29D2145C" w14:textId="5A80AE9D" w:rsidR="000C2BB6" w:rsidRDefault="001F3556" w:rsidP="00AF5ABC">
      <w:pPr>
        <w:ind w:firstLine="360"/>
      </w:pPr>
      <w:r>
        <w:rPr>
          <w:rFonts w:hint="eastAsia"/>
        </w:rPr>
        <w:t>我们</w:t>
      </w:r>
      <w:r w:rsidR="00AF5ABC" w:rsidRPr="00AF5ABC">
        <w:rPr>
          <w:rFonts w:hint="eastAsia"/>
        </w:rPr>
        <w:t>提取运动目标两个方向的多普勒频率分量</w:t>
      </w:r>
      <w:r>
        <w:rPr>
          <w:rFonts w:hint="eastAsia"/>
        </w:rPr>
        <w:t>，</w:t>
      </w:r>
      <w:r w:rsidR="00AF5ABC" w:rsidRPr="00AF5ABC">
        <w:rPr>
          <w:rFonts w:hint="eastAsia"/>
        </w:rPr>
        <w:t>采用自主研发的</w:t>
      </w:r>
      <w:r w:rsidR="009441C1" w:rsidRPr="009441C1">
        <w:rPr>
          <w:rFonts w:hint="eastAsia"/>
        </w:rPr>
        <w:t>路径匹配</w:t>
      </w:r>
      <w:r w:rsidR="00AF5ABC" w:rsidRPr="00AF5ABC">
        <w:rPr>
          <w:rFonts w:hint="eastAsia"/>
        </w:rPr>
        <w:t>算法解决了</w:t>
      </w:r>
      <w:r w:rsidR="00AF5ABC" w:rsidRPr="00AF5ABC">
        <w:t>CFAR算法后的多普勒频率缺失、异常值和错误检测等问题。</w:t>
      </w:r>
    </w:p>
    <w:p w14:paraId="6230D47B" w14:textId="003820EA" w:rsidR="000D630E" w:rsidRDefault="00AF5ABC" w:rsidP="00AF5ABC">
      <w:pPr>
        <w:ind w:firstLine="360"/>
      </w:pPr>
      <w:r w:rsidRPr="00AF5ABC">
        <w:t>实验结果证明，路径匹配算法在准确、流畅地恢复运动物体的轨迹方面起着重要作用。通过写入5个不同的数字和五角星图案，证明我们提出的系统可以准确地还原真实轨迹，中值误差基本在厘米级。</w:t>
      </w:r>
    </w:p>
    <w:p w14:paraId="555D2142" w14:textId="77777777" w:rsidR="00AF5ABC" w:rsidRDefault="00AF5ABC" w:rsidP="000D630E"/>
    <w:p w14:paraId="03A7D2A0" w14:textId="77777777" w:rsidR="000577CF" w:rsidRDefault="000577CF" w:rsidP="000D630E">
      <w:pPr>
        <w:rPr>
          <w:rFonts w:hint="eastAsia"/>
        </w:rPr>
      </w:pPr>
    </w:p>
    <w:p w14:paraId="79E35752" w14:textId="77D0CCC6" w:rsidR="00D4663E" w:rsidRDefault="00D4663E" w:rsidP="00D4663E">
      <w:pPr>
        <w:pStyle w:val="a3"/>
        <w:numPr>
          <w:ilvl w:val="0"/>
          <w:numId w:val="1"/>
        </w:numPr>
        <w:ind w:firstLineChars="0"/>
      </w:pPr>
      <w:r>
        <w:rPr>
          <w:rFonts w:hint="eastAsia"/>
        </w:rPr>
        <w:t>未来计划</w:t>
      </w:r>
    </w:p>
    <w:p w14:paraId="2271964C" w14:textId="77777777" w:rsidR="00FF7567" w:rsidRDefault="00D4663E" w:rsidP="00D4663E">
      <w:pPr>
        <w:ind w:firstLine="360"/>
      </w:pPr>
      <w:r w:rsidRPr="00D4663E">
        <w:rPr>
          <w:rFonts w:hint="eastAsia"/>
        </w:rPr>
        <w:t>由于路径匹配算法更适合检测每个人的连续多普勒频率，因此我们可以提取在时</w:t>
      </w:r>
      <w:r w:rsidRPr="00D4663E">
        <w:t>-多普勒频谱图中写入的多个人的连续多普勒，并对它们进行区分。然后，我们可以通过调整路径匹配算法的超参数来追踪多人的手写，从而验证该算法是否对多人手写追踪保持了良好的准确性。</w:t>
      </w:r>
    </w:p>
    <w:p w14:paraId="3DCEA4DA" w14:textId="612D5061" w:rsidR="00D4663E" w:rsidRDefault="00FF7567" w:rsidP="00D4663E">
      <w:pPr>
        <w:ind w:firstLine="360"/>
      </w:pPr>
      <w:r w:rsidRPr="00FF7567">
        <w:rPr>
          <w:rFonts w:hint="eastAsia"/>
        </w:rPr>
        <w:t>目前系统可以实现同一水平面上地轨迹估计，如果想要实现空间内的轨迹估计，可以考虑添加一台监测设备，放置在区域正上方朝下。</w:t>
      </w:r>
    </w:p>
    <w:p w14:paraId="4A1C219F" w14:textId="77777777" w:rsidR="00D4663E" w:rsidRDefault="00D4663E" w:rsidP="00D4663E"/>
    <w:p w14:paraId="478CF98C" w14:textId="77777777" w:rsidR="000577CF" w:rsidRDefault="000577CF" w:rsidP="00D4663E">
      <w:pPr>
        <w:rPr>
          <w:rFonts w:hint="eastAsia"/>
        </w:rPr>
      </w:pPr>
    </w:p>
    <w:p w14:paraId="7B68417D" w14:textId="78184C20" w:rsidR="00CF5B4E" w:rsidRDefault="00CF5B4E" w:rsidP="00D4663E">
      <w:r>
        <w:rPr>
          <w:rFonts w:hint="eastAsia"/>
        </w:rPr>
        <w:t>参考文献</w:t>
      </w:r>
    </w:p>
    <w:p w14:paraId="104ECF9F" w14:textId="77777777" w:rsidR="00CF5B4E" w:rsidRPr="00CF5B4E" w:rsidRDefault="00CF5B4E" w:rsidP="00CF5B4E">
      <w:r w:rsidRPr="00CF5B4E">
        <w:t>[1] L. Sun, S. Sen, D. Koutsonikolas, and K.-H. Kim, “Widraw: Enabling hands-free drawing in the air on commodity wifi devices,” in Proceedings of the 21st Annual International Conference on Mobile Computing and Networking, 2015, pp. 77–89.</w:t>
      </w:r>
    </w:p>
    <w:p w14:paraId="3A7FC8ED" w14:textId="77777777" w:rsidR="00CF5B4E" w:rsidRPr="00CF5B4E" w:rsidRDefault="00CF5B4E" w:rsidP="00CF5B4E">
      <w:r w:rsidRPr="00CF5B4E">
        <w:t>[2]Z. Han, Z. Lu, X. Wen, W. Zheng, J. Zhao, and L. Guo, “Centitrack: Towards centimeter-level passive gesture tracking with commodity wifi,” IEEE Internet of Things Journal, 2023.</w:t>
      </w:r>
    </w:p>
    <w:p w14:paraId="534BEE7C" w14:textId="77777777" w:rsidR="00CF5B4E" w:rsidRPr="00CF5B4E" w:rsidRDefault="00CF5B4E" w:rsidP="00CF5B4E">
      <w:r w:rsidRPr="00CF5B4E">
        <w:t>[3] L. Wang, K. Sun, H. Dai, A. X. Liu, and X. Wang, “Witrace: Centimeterlevel passive gesture tracking using wifi signals,” in 2018 15th Annual IEEE International Conference on Sensing, Communication, and Networking (SECON). IEEE, 2018, pp. 1–9.</w:t>
      </w:r>
    </w:p>
    <w:p w14:paraId="029091CE" w14:textId="453F4860" w:rsidR="00CF5B4E" w:rsidRDefault="00CF5B4E" w:rsidP="00D4663E">
      <w:r w:rsidRPr="00CF5B4E">
        <w:t xml:space="preserve">[4] Wu K, Chen R, Wang H, et al. Human Respiration Detection Under Interference: Challenges </w:t>
      </w:r>
      <w:r w:rsidRPr="00CF5B4E">
        <w:lastRenderedPageBreak/>
        <w:t>and Solutions[J]. arXiv preprint arXiv:2310.03297, 2023.</w:t>
      </w:r>
    </w:p>
    <w:p w14:paraId="360A2246" w14:textId="47874CB7" w:rsidR="00CF5B4E" w:rsidRDefault="00CF5B4E" w:rsidP="00D4663E">
      <w:r w:rsidRPr="00CF5B4E">
        <w:t>[5] Li, J., Yu, C., Luo, Y., Sun, Y., &amp; Wang, R. (2022). Passive Motion Detection via mmWave Communication System.</w:t>
      </w:r>
    </w:p>
    <w:p w14:paraId="30D77A77" w14:textId="55CFD67F" w:rsidR="00CF5B4E" w:rsidRDefault="00CF5B4E" w:rsidP="00D4663E">
      <w:r w:rsidRPr="00CF5B4E">
        <w:t>[6] D. K. Tan, H. Sun, Y. Lu, M. Lesturgie, and H. L. Chan, “Passive radar using global system for mobile communication signal: theory, implementation and measurements,” IEE Proceedings-Radar, Sonar and Navigation, vol. 152, no. 3, pp. 116–123, 2005.</w:t>
      </w:r>
    </w:p>
    <w:p w14:paraId="49E5D413" w14:textId="02C6077F" w:rsidR="00CF5B4E" w:rsidRDefault="00CF5B4E" w:rsidP="00D4663E">
      <w:r w:rsidRPr="00CF5B4E">
        <w:t>[7] R. Chen, "Indoor Human Trajectory Reconstruction via Multi-link mmWave Passive Sensing System," 2023 IEEE/CIC International Conference on Communications in China (ICCC), Dalian, China, 2023, pp. 1-6, doi: 10.1109/ICCC57788.2023.10233603.</w:t>
      </w:r>
    </w:p>
    <w:p w14:paraId="4BAA5D9C" w14:textId="77777777" w:rsidR="00CF5B4E" w:rsidRPr="00CF5B4E" w:rsidRDefault="00CF5B4E" w:rsidP="00CF5B4E">
      <w:r w:rsidRPr="00CF5B4E">
        <w:t>[8] Qian K, Wu C, Zhang Y, et al. Widar2. 0: Passive human tracking with a single Wi-Fi link[C]//Proceedings of the 16th annual international conference on mobile systems, applications, and services. 2018: 350-361.</w:t>
      </w:r>
    </w:p>
    <w:p w14:paraId="61D5F905" w14:textId="77777777" w:rsidR="00CF5B4E" w:rsidRPr="00CF5B4E" w:rsidRDefault="00CF5B4E" w:rsidP="00CF5B4E">
      <w:r w:rsidRPr="00CF5B4E">
        <w:t>[9] Wu C, Zhang F, Wang B, et al. mmTrack: Passive multi-person localization using commodity millimeter wave radio[C]//IEEE INFOCOM 2020-IEEE Conference on Computer Communications. IEEE, 2020: 2400-2409.</w:t>
      </w:r>
    </w:p>
    <w:p w14:paraId="4FBA01E9" w14:textId="3BF2A1A2" w:rsidR="00CF5B4E" w:rsidRDefault="00CF5B4E" w:rsidP="00D4663E">
      <w:r w:rsidRPr="00CF5B4E">
        <w:t>[10] Niu K, Wang X, Zhang F, et al. Rethinking Doppler effect for accurate velocity estimation with commodity WiFi devices[J]. IEEE Journal on Selected Areas in Communications, 2022, 40(7): 2164-2178.</w:t>
      </w:r>
    </w:p>
    <w:p w14:paraId="6973C167" w14:textId="77777777" w:rsidR="00CF5B4E" w:rsidRDefault="00CF5B4E" w:rsidP="00D4663E"/>
    <w:p w14:paraId="6CEF9126" w14:textId="77777777" w:rsidR="000577CF" w:rsidRDefault="000577CF" w:rsidP="00D4663E">
      <w:pPr>
        <w:rPr>
          <w:rFonts w:hint="eastAsia"/>
        </w:rPr>
      </w:pPr>
    </w:p>
    <w:p w14:paraId="687B992C" w14:textId="18895BAA" w:rsidR="00CF5B4E" w:rsidRDefault="005C204A" w:rsidP="00D4663E">
      <w:r>
        <w:rPr>
          <w:rFonts w:hint="eastAsia"/>
        </w:rPr>
        <w:t>附录</w:t>
      </w:r>
      <w:r w:rsidR="005A4D29">
        <w:rPr>
          <w:rFonts w:hint="eastAsia"/>
        </w:rPr>
        <w:t>代码</w:t>
      </w:r>
    </w:p>
    <w:p w14:paraId="33985C3F" w14:textId="44FBB3B2" w:rsidR="005A4D29" w:rsidRDefault="0009043F" w:rsidP="0009043F">
      <w:pPr>
        <w:jc w:val="center"/>
      </w:pPr>
      <w:r>
        <w:rPr>
          <w:rFonts w:hint="eastAsia"/>
        </w:rPr>
        <w:t>杂波消除</w:t>
      </w:r>
    </w:p>
    <w:p w14:paraId="1AC7D946" w14:textId="77777777" w:rsidR="0009043F" w:rsidRDefault="0009043F" w:rsidP="00B716D3">
      <w:pPr>
        <w:jc w:val="left"/>
      </w:pPr>
      <w:r>
        <w:t>for i= 1:length(array_start_time)-2</w:t>
      </w:r>
    </w:p>
    <w:p w14:paraId="7FE705C1" w14:textId="77777777" w:rsidR="0009043F" w:rsidRDefault="0009043F" w:rsidP="00B716D3">
      <w:pPr>
        <w:jc w:val="left"/>
      </w:pPr>
      <w:r>
        <w:t xml:space="preserve">    %%%杂波消除</w:t>
      </w:r>
    </w:p>
    <w:p w14:paraId="5CD4A736" w14:textId="77777777" w:rsidR="0009043F" w:rsidRDefault="0009043F" w:rsidP="00B716D3">
      <w:pPr>
        <w:jc w:val="left"/>
      </w:pPr>
      <w:r>
        <w:t xml:space="preserve">    tar_integer(i,:) = ClutterCancellation_Doppler(tar_integer(i,:),ref_integer(i,:));</w:t>
      </w:r>
    </w:p>
    <w:p w14:paraId="497646F9" w14:textId="77777777" w:rsidR="0009043F" w:rsidRDefault="0009043F" w:rsidP="00B716D3">
      <w:pPr>
        <w:jc w:val="left"/>
      </w:pPr>
      <w:r>
        <w:t xml:space="preserve">    %%%杂波消除</w:t>
      </w:r>
    </w:p>
    <w:p w14:paraId="598D9B97" w14:textId="77777777" w:rsidR="0009043F" w:rsidRDefault="0009043F" w:rsidP="00B716D3">
      <w:pPr>
        <w:jc w:val="left"/>
      </w:pPr>
      <w:r>
        <w:t xml:space="preserve">    tar_integer2(i,:) = ClutterCancellation_Doppler(tar_integer2(i,:),ref_integer2(i,:));</w:t>
      </w:r>
    </w:p>
    <w:p w14:paraId="4D697084" w14:textId="5313C66A" w:rsidR="0009043F" w:rsidRDefault="0009043F" w:rsidP="00B716D3">
      <w:pPr>
        <w:jc w:val="left"/>
        <w:rPr>
          <w:rFonts w:hint="eastAsia"/>
        </w:rPr>
      </w:pPr>
      <w:r>
        <w:t>end</w:t>
      </w:r>
    </w:p>
    <w:p w14:paraId="2F634197" w14:textId="77777777" w:rsidR="00AA6D0A" w:rsidRDefault="00AA6D0A" w:rsidP="00FB339D">
      <w:pPr>
        <w:jc w:val="center"/>
      </w:pPr>
    </w:p>
    <w:p w14:paraId="61AD678E" w14:textId="20FD4596" w:rsidR="005A4D29" w:rsidRDefault="00FB339D" w:rsidP="00FB339D">
      <w:pPr>
        <w:jc w:val="center"/>
        <w:rPr>
          <w:rFonts w:hint="eastAsia"/>
        </w:rPr>
      </w:pPr>
      <w:r>
        <w:rPr>
          <w:rFonts w:hint="eastAsia"/>
        </w:rPr>
        <w:t>C</w:t>
      </w:r>
      <w:r>
        <w:t>AF</w:t>
      </w:r>
    </w:p>
    <w:p w14:paraId="11D06FBF" w14:textId="77777777" w:rsidR="00FB339D" w:rsidRDefault="00FB339D" w:rsidP="00B716D3">
      <w:pPr>
        <w:jc w:val="left"/>
      </w:pPr>
      <w:r>
        <w:t>for i= 1:length(array_start_time)-2</w:t>
      </w:r>
    </w:p>
    <w:p w14:paraId="000DD5A2" w14:textId="77777777" w:rsidR="00FB339D" w:rsidRDefault="00FB339D" w:rsidP="00B716D3">
      <w:pPr>
        <w:jc w:val="left"/>
      </w:pPr>
      <w:r>
        <w:t xml:space="preserve">    %%%CAF</w:t>
      </w:r>
    </w:p>
    <w:p w14:paraId="2DC95256" w14:textId="48AAA619" w:rsidR="00FB339D" w:rsidRDefault="00FB339D" w:rsidP="006F0E1B">
      <w:pPr>
        <w:ind w:firstLine="420"/>
        <w:jc w:val="left"/>
      </w:pPr>
      <w:r>
        <w:t>final=fftshift(fft(tar_integer(i,:).*conj(ref_integer(i,:)),CIT_region));</w:t>
      </w:r>
    </w:p>
    <w:p w14:paraId="02992846" w14:textId="30CFED89" w:rsidR="006F0E1B" w:rsidRPr="006F0E1B" w:rsidRDefault="006F0E1B" w:rsidP="006F0E1B">
      <w:pPr>
        <w:ind w:firstLine="420"/>
        <w:jc w:val="left"/>
        <w:rPr>
          <w:rFonts w:hint="eastAsia"/>
        </w:rPr>
      </w:pPr>
      <w:r w:rsidRPr="006F0E1B">
        <w:t>A_TD(i,:) = final(CIT_region/2+1-max_dop/step_dop:CIT_region/2+1+max_dop/step_dop);</w:t>
      </w:r>
    </w:p>
    <w:p w14:paraId="44A0FE19" w14:textId="77777777" w:rsidR="00FB339D" w:rsidRDefault="00FB339D" w:rsidP="00B716D3">
      <w:pPr>
        <w:jc w:val="left"/>
      </w:pPr>
      <w:r>
        <w:t xml:space="preserve">    %%%CAF</w:t>
      </w:r>
    </w:p>
    <w:p w14:paraId="6F40D9E6" w14:textId="77777777" w:rsidR="00FB339D" w:rsidRDefault="00FB339D" w:rsidP="00B716D3">
      <w:pPr>
        <w:jc w:val="left"/>
      </w:pPr>
      <w:r>
        <w:t xml:space="preserve">    final2=fftshift(fft(tar_integer2(i,:).*conj(ref_integer2(i,:)),CIT_region));</w:t>
      </w:r>
    </w:p>
    <w:p w14:paraId="25F43E13" w14:textId="77777777" w:rsidR="00FB339D" w:rsidRDefault="00FB339D" w:rsidP="00B716D3">
      <w:pPr>
        <w:jc w:val="left"/>
      </w:pPr>
      <w:r>
        <w:t xml:space="preserve">    A_TD2(i,:) = final2(CIT_region/2+1-max_dop/step_dop:CIT_region/2+1+max_dop/step_dop);</w:t>
      </w:r>
    </w:p>
    <w:p w14:paraId="1E33E900" w14:textId="25FE1993" w:rsidR="005C204A" w:rsidRDefault="00FB339D" w:rsidP="00B716D3">
      <w:pPr>
        <w:jc w:val="left"/>
      </w:pPr>
      <w:r>
        <w:t>end</w:t>
      </w:r>
    </w:p>
    <w:p w14:paraId="4FAFA943" w14:textId="77777777" w:rsidR="00AA6D0A" w:rsidRDefault="00AA6D0A" w:rsidP="005F63FA">
      <w:pPr>
        <w:jc w:val="center"/>
      </w:pPr>
    </w:p>
    <w:p w14:paraId="33EF5CA8" w14:textId="1FCB274E" w:rsidR="005C204A" w:rsidRDefault="005F63FA" w:rsidP="005F63FA">
      <w:pPr>
        <w:jc w:val="center"/>
      </w:pPr>
      <w:r>
        <w:rPr>
          <w:rFonts w:hint="eastAsia"/>
        </w:rPr>
        <w:t>C</w:t>
      </w:r>
      <w:r>
        <w:t>FAR</w:t>
      </w:r>
    </w:p>
    <w:p w14:paraId="7D3CFF4B" w14:textId="77777777" w:rsidR="005F63FA" w:rsidRDefault="005F63FA" w:rsidP="005F63FA">
      <w:r>
        <w:t>%提前消除0频最大多普勒分量</w:t>
      </w:r>
    </w:p>
    <w:p w14:paraId="281ACA92" w14:textId="77777777" w:rsidR="005F63FA" w:rsidRDefault="005F63FA" w:rsidP="005F63FA">
      <w:r>
        <w:t>% plot_A_DT2(101, :) = -1000;</w:t>
      </w:r>
    </w:p>
    <w:p w14:paraId="26DA134A" w14:textId="77777777" w:rsidR="005F63FA" w:rsidRDefault="005F63FA" w:rsidP="005F63FA">
      <w:r>
        <w:lastRenderedPageBreak/>
        <w:t>cfar2D = phased.CFARDetector2D('GuardBandSize',5,'TrainingBandSize',5,...</w:t>
      </w:r>
    </w:p>
    <w:p w14:paraId="1722C5F7" w14:textId="77777777" w:rsidR="005F63FA" w:rsidRDefault="005F63FA" w:rsidP="005F63FA">
      <w:r>
        <w:t xml:space="preserve">  'ProbabilityFalseAlarm',0.7);</w:t>
      </w:r>
    </w:p>
    <w:p w14:paraId="2C116488" w14:textId="77777777" w:rsidR="005F63FA" w:rsidRDefault="005F63FA" w:rsidP="005F63FA">
      <w:r>
        <w:t>resp=plot_A_DT2;</w:t>
      </w:r>
    </w:p>
    <w:p w14:paraId="324A7A0B" w14:textId="77777777" w:rsidR="005F63FA" w:rsidRDefault="005F63FA" w:rsidP="005F63FA">
      <w:r>
        <w:t>rngGrid=array_Doppler_frequency.';</w:t>
      </w:r>
    </w:p>
    <w:p w14:paraId="6E38BA28" w14:textId="77777777" w:rsidR="005F63FA" w:rsidRDefault="005F63FA" w:rsidP="005F63FA">
      <w:r>
        <w:t>dopGrid=array_start_time.';</w:t>
      </w:r>
    </w:p>
    <w:p w14:paraId="114A7949" w14:textId="77777777" w:rsidR="005F63FA" w:rsidRDefault="005F63FA" w:rsidP="005F63FA">
      <w:r>
        <w:t>rangeIndx(1)= 60;</w:t>
      </w:r>
    </w:p>
    <w:p w14:paraId="711B9698" w14:textId="77777777" w:rsidR="005F63FA" w:rsidRDefault="005F63FA" w:rsidP="005F63FA">
      <w:r>
        <w:t>rangeIndx(2)= 140;</w:t>
      </w:r>
    </w:p>
    <w:p w14:paraId="4A6D4472" w14:textId="77777777" w:rsidR="005F63FA" w:rsidRDefault="005F63FA" w:rsidP="005F63FA">
      <w:r>
        <w:t>dopplerIndx(1)= 11;</w:t>
      </w:r>
    </w:p>
    <w:p w14:paraId="5CE7B3BC" w14:textId="77777777" w:rsidR="005F63FA" w:rsidRDefault="005F63FA" w:rsidP="005F63FA">
      <w:r>
        <w:t>dopplerIndx(2)= 379;</w:t>
      </w:r>
    </w:p>
    <w:p w14:paraId="3FE729D5" w14:textId="77777777" w:rsidR="005F63FA" w:rsidRDefault="005F63FA" w:rsidP="005F63FA">
      <w:r>
        <w:t>[columnInds,rowInds] = meshgrid(dopplerIndx(1):dopplerIndx(2),...</w:t>
      </w:r>
    </w:p>
    <w:p w14:paraId="223CB7DB" w14:textId="77777777" w:rsidR="005F63FA" w:rsidRDefault="005F63FA" w:rsidP="005F63FA">
      <w:r>
        <w:t xml:space="preserve">  rangeIndx(1):rangeIndx(2));</w:t>
      </w:r>
    </w:p>
    <w:p w14:paraId="0E66207B" w14:textId="77777777" w:rsidR="005F63FA" w:rsidRDefault="005F63FA" w:rsidP="005F63FA">
      <w:r>
        <w:t>CUTIdx = [rowInds(:) columnInds(:)]';</w:t>
      </w:r>
    </w:p>
    <w:p w14:paraId="7EF8D2F1" w14:textId="77777777" w:rsidR="005F63FA" w:rsidRDefault="005F63FA" w:rsidP="005F63FA">
      <w:r>
        <w:t>%CFAR检测结果</w:t>
      </w:r>
    </w:p>
    <w:p w14:paraId="2AC15399" w14:textId="77777777" w:rsidR="005F63FA" w:rsidRDefault="005F63FA" w:rsidP="005F63FA">
      <w:r>
        <w:t>detections_2 = cfar2D(resp,CUTIdx);</w:t>
      </w:r>
    </w:p>
    <w:p w14:paraId="4DC24353" w14:textId="55B0EBB9" w:rsidR="005F63FA" w:rsidRDefault="005F63FA" w:rsidP="005F63FA">
      <w:r>
        <w:t>helperDetectionsMap(resp,rngGrid,dopGrid,rangeIndx,dopplerIndx,detections_2)</w:t>
      </w:r>
    </w:p>
    <w:p w14:paraId="1F65CF37" w14:textId="77777777" w:rsidR="00AA6D0A" w:rsidRDefault="00AA6D0A" w:rsidP="00E068FE">
      <w:pPr>
        <w:jc w:val="center"/>
      </w:pPr>
    </w:p>
    <w:p w14:paraId="47608E99" w14:textId="78603F35" w:rsidR="00E068FE" w:rsidRDefault="00E068FE" w:rsidP="00E068FE">
      <w:pPr>
        <w:jc w:val="center"/>
      </w:pPr>
      <w:r>
        <w:rPr>
          <w:rFonts w:hint="eastAsia"/>
        </w:rPr>
        <w:t>路径匹配</w:t>
      </w:r>
    </w:p>
    <w:p w14:paraId="0C85442C" w14:textId="77777777" w:rsidR="00E068FE" w:rsidRDefault="00E068FE" w:rsidP="00E068FE">
      <w:r>
        <w:t>%%path matching algorithm</w:t>
      </w:r>
    </w:p>
    <w:p w14:paraId="6F95097F" w14:textId="77777777" w:rsidR="00E068FE" w:rsidRDefault="00E068FE" w:rsidP="00E068FE">
      <w:r>
        <w:t>endCol_first_1 = 0;</w:t>
      </w:r>
    </w:p>
    <w:p w14:paraId="439A5236" w14:textId="77777777" w:rsidR="00E068FE" w:rsidRDefault="00E068FE" w:rsidP="00E068FE">
      <w:r>
        <w:t>endCol_first_2 = 0;</w:t>
      </w:r>
    </w:p>
    <w:p w14:paraId="1250ABE0" w14:textId="77777777" w:rsidR="00E068FE" w:rsidRDefault="00E068FE" w:rsidP="00E068FE">
      <w:r>
        <w:t>resultDFList_1 = zeros(1,dopplerIndx(2)-dopplerIndx(1)+1);</w:t>
      </w:r>
    </w:p>
    <w:p w14:paraId="3BDE6413" w14:textId="77777777" w:rsidR="00E068FE" w:rsidRDefault="00E068FE" w:rsidP="00E068FE">
      <w:r>
        <w:t>resultDFList_2 = zeros(1,dopplerIndx(2)-dopplerIndx(1)+1);</w:t>
      </w:r>
    </w:p>
    <w:p w14:paraId="5DB2137A" w14:textId="77777777" w:rsidR="00E068FE" w:rsidRDefault="00E068FE" w:rsidP="00E068FE">
      <w:r>
        <w:t>% Extract and process 11st column</w:t>
      </w:r>
    </w:p>
    <w:p w14:paraId="13A222B7" w14:textId="77777777" w:rsidR="00E068FE" w:rsidRDefault="00E068FE" w:rsidP="00E068FE">
      <w:r>
        <w:t>lastCol = Map_1(:,dopplerIndx(1));</w:t>
      </w:r>
    </w:p>
    <w:p w14:paraId="4E1A6F77" w14:textId="77777777" w:rsidR="00E068FE" w:rsidRDefault="00E068FE" w:rsidP="00E068FE">
      <w:r>
        <w:t>lastCol_2 = Map_2(:,dopplerIndx(1));</w:t>
      </w:r>
    </w:p>
    <w:p w14:paraId="67330FC8" w14:textId="77777777" w:rsidR="00E068FE" w:rsidRDefault="00E068FE" w:rsidP="00E068FE">
      <w:r>
        <w:t>nonZeroRow = find(lastCol ~= 0);</w:t>
      </w:r>
    </w:p>
    <w:p w14:paraId="2CF1468C" w14:textId="77777777" w:rsidR="00E068FE" w:rsidRDefault="00E068FE" w:rsidP="00E068FE">
      <w:r>
        <w:t>nonZeroRow_2 = find(lastCol_2 ~= 0);</w:t>
      </w:r>
    </w:p>
    <w:p w14:paraId="3F2C2900" w14:textId="77777777" w:rsidR="00E068FE" w:rsidRDefault="00E068FE" w:rsidP="00E068FE">
      <w:r>
        <w:t>%Weight parameter when there are multiple Doppler frequencies</w:t>
      </w:r>
    </w:p>
    <w:p w14:paraId="1C2DAB0F" w14:textId="77777777" w:rsidR="00E068FE" w:rsidRDefault="00E068FE" w:rsidP="00E068FE">
      <w:r>
        <w:t>alpha_1 = 10;</w:t>
      </w:r>
    </w:p>
    <w:p w14:paraId="1F0831EC" w14:textId="77777777" w:rsidR="00E068FE" w:rsidRDefault="00E068FE" w:rsidP="00E068FE">
      <w:r>
        <w:t>beta_1 = 1;</w:t>
      </w:r>
    </w:p>
    <w:p w14:paraId="186FEB8D" w14:textId="77777777" w:rsidR="00E068FE" w:rsidRDefault="00E068FE" w:rsidP="00E068FE">
      <w:r>
        <w:t>alpha_2 = 10;</w:t>
      </w:r>
    </w:p>
    <w:p w14:paraId="18AC3846" w14:textId="77777777" w:rsidR="00E068FE" w:rsidRDefault="00E068FE" w:rsidP="00E068FE">
      <w:r>
        <w:t>beta_2 = 1;</w:t>
      </w:r>
    </w:p>
    <w:p w14:paraId="21F783D0" w14:textId="77777777" w:rsidR="00E068FE" w:rsidRDefault="00E068FE" w:rsidP="00E068FE">
      <w:r>
        <w:t>%%Find the first interpolation Doppler of the two channels</w:t>
      </w:r>
    </w:p>
    <w:p w14:paraId="2F8886C0" w14:textId="77777777" w:rsidR="00E068FE" w:rsidRDefault="00E068FE" w:rsidP="00E068FE">
      <w:r>
        <w:t>if isempty(nonZeroRow) % If the first moment is 0, you have to look later</w:t>
      </w:r>
    </w:p>
    <w:p w14:paraId="23A63278" w14:textId="77777777" w:rsidR="00E068FE" w:rsidRDefault="00E068FE" w:rsidP="00E068FE">
      <w:r>
        <w:t xml:space="preserve">    for i = dopplerIndx(1)+1 : dopplerIndx(2)</w:t>
      </w:r>
    </w:p>
    <w:p w14:paraId="39EADA58" w14:textId="77777777" w:rsidR="00E068FE" w:rsidRDefault="00E068FE" w:rsidP="00E068FE">
      <w:r>
        <w:t xml:space="preserve">            testCol_first = Map_1(:,i);</w:t>
      </w:r>
    </w:p>
    <w:p w14:paraId="01C73704" w14:textId="77777777" w:rsidR="00E068FE" w:rsidRDefault="00E068FE" w:rsidP="00E068FE">
      <w:r>
        <w:t xml:space="preserve">            testNonZeroRow_first = find(testCol_first ~= 0);</w:t>
      </w:r>
    </w:p>
    <w:p w14:paraId="52964E26" w14:textId="77777777" w:rsidR="00E068FE" w:rsidRDefault="00E068FE" w:rsidP="00E068FE">
      <w:r>
        <w:t xml:space="preserve">            if isempty(testNonZeroRow_first)</w:t>
      </w:r>
    </w:p>
    <w:p w14:paraId="6B40DC66" w14:textId="77777777" w:rsidR="00E068FE" w:rsidRDefault="00E068FE" w:rsidP="00E068FE">
      <w:r>
        <w:t xml:space="preserve">                continue</w:t>
      </w:r>
    </w:p>
    <w:p w14:paraId="325428AC" w14:textId="77777777" w:rsidR="00E068FE" w:rsidRDefault="00E068FE" w:rsidP="00E068FE">
      <w:r>
        <w:t xml:space="preserve">            else</w:t>
      </w:r>
    </w:p>
    <w:p w14:paraId="61A90C73" w14:textId="77777777" w:rsidR="00E068FE" w:rsidRDefault="00E068FE" w:rsidP="00E068FE">
      <w:r>
        <w:t xml:space="preserve">                endCol_first_1 = i;</w:t>
      </w:r>
    </w:p>
    <w:p w14:paraId="2D4F79EF" w14:textId="77777777" w:rsidR="00E068FE" w:rsidRDefault="00E068FE" w:rsidP="00E068FE">
      <w:r>
        <w:t xml:space="preserve">                endRow_first_1 = mean(Row2Df(testNonZeroRow_first));</w:t>
      </w:r>
    </w:p>
    <w:p w14:paraId="5D059DB7" w14:textId="77777777" w:rsidR="00E068FE" w:rsidRDefault="00E068FE" w:rsidP="00E068FE">
      <w:r>
        <w:t xml:space="preserve">                break</w:t>
      </w:r>
    </w:p>
    <w:p w14:paraId="3B8051CB" w14:textId="77777777" w:rsidR="00E068FE" w:rsidRDefault="00E068FE" w:rsidP="00E068FE">
      <w:r>
        <w:t xml:space="preserve">            end</w:t>
      </w:r>
    </w:p>
    <w:p w14:paraId="44CEAA31" w14:textId="77777777" w:rsidR="00E068FE" w:rsidRDefault="00E068FE" w:rsidP="00E068FE">
      <w:r>
        <w:lastRenderedPageBreak/>
        <w:t xml:space="preserve">    end</w:t>
      </w:r>
    </w:p>
    <w:p w14:paraId="476404A6" w14:textId="77777777" w:rsidR="00E068FE" w:rsidRDefault="00E068FE" w:rsidP="00E068FE">
      <w:r>
        <w:t xml:space="preserve">    resultDF = endRow_first_1; </w:t>
      </w:r>
    </w:p>
    <w:p w14:paraId="63132EE4" w14:textId="77777777" w:rsidR="00E068FE" w:rsidRDefault="00E068FE" w:rsidP="00E068FE">
      <w:r>
        <w:t xml:space="preserve">    resultDFList_1(endCol_first_1-dopplerIndx(1)+1) = resultDF;</w:t>
      </w:r>
    </w:p>
    <w:p w14:paraId="71FAD1D1" w14:textId="77777777" w:rsidR="00E068FE" w:rsidRDefault="00E068FE" w:rsidP="00E068FE">
      <w:r>
        <w:t xml:space="preserve">    resultDFList_1(1:endCol_first_1-dopplerIndx(1)) = [];</w:t>
      </w:r>
    </w:p>
    <w:p w14:paraId="3E503BD5" w14:textId="77777777" w:rsidR="00E068FE" w:rsidRDefault="00E068FE" w:rsidP="00E068FE">
      <w:r>
        <w:t>else</w:t>
      </w:r>
    </w:p>
    <w:p w14:paraId="27142C6D" w14:textId="77777777" w:rsidR="00E068FE" w:rsidRDefault="00E068FE" w:rsidP="00E068FE">
      <w:r>
        <w:t xml:space="preserve">    endCol_first_1 = dopplerIndx(1);</w:t>
      </w:r>
    </w:p>
    <w:p w14:paraId="4BF92777" w14:textId="77777777" w:rsidR="00E068FE" w:rsidRDefault="00E068FE" w:rsidP="00E068FE">
      <w:r>
        <w:t xml:space="preserve">    resultDF = mean(Row2Df(nonZeroRow));</w:t>
      </w:r>
    </w:p>
    <w:p w14:paraId="306BE037" w14:textId="77777777" w:rsidR="00E068FE" w:rsidRDefault="00E068FE" w:rsidP="00E068FE">
      <w:r>
        <w:t xml:space="preserve">    resultDFList_1(1) = resultDF;</w:t>
      </w:r>
    </w:p>
    <w:p w14:paraId="35856B9B" w14:textId="77777777" w:rsidR="00E068FE" w:rsidRDefault="00E068FE" w:rsidP="00E068FE">
      <w:r>
        <w:t>end</w:t>
      </w:r>
    </w:p>
    <w:p w14:paraId="5A7DFA0A" w14:textId="77777777" w:rsidR="00E068FE" w:rsidRDefault="00E068FE" w:rsidP="00E068FE"/>
    <w:p w14:paraId="2DEE3E94" w14:textId="77777777" w:rsidR="00E068FE" w:rsidRDefault="00E068FE" w:rsidP="00E068FE">
      <w:r>
        <w:t>if isempty(nonZeroRow_2) % If the first moment is 0, you have to look later</w:t>
      </w:r>
    </w:p>
    <w:p w14:paraId="27E391A7" w14:textId="77777777" w:rsidR="00E068FE" w:rsidRDefault="00E068FE" w:rsidP="00E068FE">
      <w:r>
        <w:t xml:space="preserve">    for i = dopplerIndx(1)+1 : dopplerIndx(2)</w:t>
      </w:r>
    </w:p>
    <w:p w14:paraId="60577DFF" w14:textId="77777777" w:rsidR="00E068FE" w:rsidRDefault="00E068FE" w:rsidP="00E068FE">
      <w:r>
        <w:t xml:space="preserve">            testCol_first = Map_2(:,i);</w:t>
      </w:r>
    </w:p>
    <w:p w14:paraId="178980AC" w14:textId="77777777" w:rsidR="00E068FE" w:rsidRDefault="00E068FE" w:rsidP="00E068FE">
      <w:r>
        <w:t xml:space="preserve">            testNonZeroRow_first = find(testCol_first ~= 0);</w:t>
      </w:r>
    </w:p>
    <w:p w14:paraId="111A0294" w14:textId="77777777" w:rsidR="00E068FE" w:rsidRDefault="00E068FE" w:rsidP="00E068FE">
      <w:r>
        <w:t xml:space="preserve">            if isempty(testNonZeroRow_first)</w:t>
      </w:r>
    </w:p>
    <w:p w14:paraId="2DE1B52B" w14:textId="77777777" w:rsidR="00E068FE" w:rsidRDefault="00E068FE" w:rsidP="00E068FE">
      <w:r>
        <w:t xml:space="preserve">                continue</w:t>
      </w:r>
    </w:p>
    <w:p w14:paraId="46EFFE73" w14:textId="77777777" w:rsidR="00E068FE" w:rsidRDefault="00E068FE" w:rsidP="00E068FE">
      <w:r>
        <w:t xml:space="preserve">            else</w:t>
      </w:r>
    </w:p>
    <w:p w14:paraId="000154BA" w14:textId="77777777" w:rsidR="00E068FE" w:rsidRDefault="00E068FE" w:rsidP="00E068FE">
      <w:r>
        <w:t xml:space="preserve">                endCol_first_2 = i;</w:t>
      </w:r>
    </w:p>
    <w:p w14:paraId="4E1C19F8" w14:textId="77777777" w:rsidR="00E068FE" w:rsidRDefault="00E068FE" w:rsidP="00E068FE">
      <w:r>
        <w:t xml:space="preserve">                endRow_first_2 = mean(Row2Df(testNonZeroRow_first));</w:t>
      </w:r>
    </w:p>
    <w:p w14:paraId="271D13FE" w14:textId="77777777" w:rsidR="00E068FE" w:rsidRDefault="00E068FE" w:rsidP="00E068FE">
      <w:r>
        <w:t xml:space="preserve">                break</w:t>
      </w:r>
    </w:p>
    <w:p w14:paraId="2194B0E5" w14:textId="77777777" w:rsidR="00E068FE" w:rsidRDefault="00E068FE" w:rsidP="00E068FE">
      <w:r>
        <w:t xml:space="preserve">            end</w:t>
      </w:r>
    </w:p>
    <w:p w14:paraId="60530ED1" w14:textId="77777777" w:rsidR="00E068FE" w:rsidRDefault="00E068FE" w:rsidP="00E068FE">
      <w:r>
        <w:t xml:space="preserve">    end</w:t>
      </w:r>
    </w:p>
    <w:p w14:paraId="6D6C48A8" w14:textId="77777777" w:rsidR="00E068FE" w:rsidRDefault="00E068FE" w:rsidP="00E068FE">
      <w:r>
        <w:t xml:space="preserve">    resultDF = endRow_first_2; %%Insert 0 Doppler</w:t>
      </w:r>
    </w:p>
    <w:p w14:paraId="6E2C41F9" w14:textId="77777777" w:rsidR="00E068FE" w:rsidRDefault="00E068FE" w:rsidP="00E068FE">
      <w:r>
        <w:t xml:space="preserve">    resultDFList_2(endCol_first_2-dopplerIndx(1)+1) = resultDF;</w:t>
      </w:r>
    </w:p>
    <w:p w14:paraId="32EBF1DB" w14:textId="77777777" w:rsidR="00E068FE" w:rsidRDefault="00E068FE" w:rsidP="00E068FE">
      <w:r>
        <w:t xml:space="preserve">    resultDFList_2(1:endCol_first_2-dopplerIndx(1)) = [];</w:t>
      </w:r>
    </w:p>
    <w:p w14:paraId="20AA36E7" w14:textId="77777777" w:rsidR="00E068FE" w:rsidRDefault="00E068FE" w:rsidP="00E068FE">
      <w:r>
        <w:t>else</w:t>
      </w:r>
    </w:p>
    <w:p w14:paraId="3D08F550" w14:textId="77777777" w:rsidR="00E068FE" w:rsidRDefault="00E068FE" w:rsidP="00E068FE">
      <w:r>
        <w:t xml:space="preserve">    endCol_first_2 = dopplerIndx(1);</w:t>
      </w:r>
    </w:p>
    <w:p w14:paraId="1BB7DD26" w14:textId="77777777" w:rsidR="00E068FE" w:rsidRDefault="00E068FE" w:rsidP="00E068FE">
      <w:r>
        <w:t xml:space="preserve">    resultDF = mean(Row2Df(nonZeroRow_2));</w:t>
      </w:r>
    </w:p>
    <w:p w14:paraId="77ABC189" w14:textId="77777777" w:rsidR="00E068FE" w:rsidRDefault="00E068FE" w:rsidP="00E068FE">
      <w:r>
        <w:t xml:space="preserve">    resultDFList_2(1) = resultDF;</w:t>
      </w:r>
    </w:p>
    <w:p w14:paraId="132C9098" w14:textId="77777777" w:rsidR="00E068FE" w:rsidRDefault="00E068FE" w:rsidP="00E068FE">
      <w:r>
        <w:t>end</w:t>
      </w:r>
    </w:p>
    <w:p w14:paraId="2FB3D962" w14:textId="77777777" w:rsidR="00E068FE" w:rsidRDefault="00E068FE" w:rsidP="00E068FE"/>
    <w:p w14:paraId="21A746FD" w14:textId="77777777" w:rsidR="00E068FE" w:rsidRDefault="00E068FE" w:rsidP="00E068FE">
      <w:r>
        <w:t>% Extract and process endCol_first+1 st to 379th columns for channel 1</w:t>
      </w:r>
    </w:p>
    <w:p w14:paraId="295B2F34" w14:textId="77777777" w:rsidR="00E068FE" w:rsidRDefault="00E068FE" w:rsidP="00E068FE">
      <w:r>
        <w:t>endCol_1 = 0;</w:t>
      </w:r>
    </w:p>
    <w:p w14:paraId="2A2EA8D2" w14:textId="77777777" w:rsidR="00E068FE" w:rsidRDefault="00E068FE" w:rsidP="00E068FE">
      <w:r>
        <w:t>for i = endCol_first_1+1 : dopplerIndx(2) %12 to 379</w:t>
      </w:r>
    </w:p>
    <w:p w14:paraId="5B0F4C57" w14:textId="77777777" w:rsidR="00E068FE" w:rsidRDefault="00E068FE" w:rsidP="00E068FE">
      <w:r>
        <w:t xml:space="preserve">    if i &lt; endCol_1+1</w:t>
      </w:r>
    </w:p>
    <w:p w14:paraId="74F08D74" w14:textId="77777777" w:rsidR="00E068FE" w:rsidRDefault="00E068FE" w:rsidP="00E068FE">
      <w:r>
        <w:t xml:space="preserve">        continue</w:t>
      </w:r>
    </w:p>
    <w:p w14:paraId="4B6F91E7" w14:textId="77777777" w:rsidR="00E068FE" w:rsidRDefault="00E068FE" w:rsidP="00E068FE">
      <w:r>
        <w:t xml:space="preserve">    end</w:t>
      </w:r>
    </w:p>
    <w:p w14:paraId="123D2104" w14:textId="77777777" w:rsidR="00E068FE" w:rsidRDefault="00E068FE" w:rsidP="00E068FE"/>
    <w:p w14:paraId="4E283E9D" w14:textId="77777777" w:rsidR="00E068FE" w:rsidRDefault="00E068FE" w:rsidP="00E068FE">
      <w:r>
        <w:t xml:space="preserve">    thisCol = Map_1(:,i);</w:t>
      </w:r>
    </w:p>
    <w:p w14:paraId="78F6F4A8" w14:textId="77777777" w:rsidR="00E068FE" w:rsidRDefault="00E068FE" w:rsidP="00E068FE">
      <w:r>
        <w:t xml:space="preserve">    nonZeroRow = find(thisCol ~= 0);</w:t>
      </w:r>
    </w:p>
    <w:p w14:paraId="3514D940" w14:textId="77777777" w:rsidR="00E068FE" w:rsidRDefault="00E068FE" w:rsidP="00E068FE">
      <w:r>
        <w:t xml:space="preserve">    if isempty(nonZeroRow)</w:t>
      </w:r>
    </w:p>
    <w:p w14:paraId="7BDF4EC7" w14:textId="77777777" w:rsidR="00E068FE" w:rsidRDefault="00E068FE" w:rsidP="00E068FE">
      <w:r>
        <w:t xml:space="preserve">        startCol = i;</w:t>
      </w:r>
    </w:p>
    <w:p w14:paraId="40DE2307" w14:textId="77777777" w:rsidR="00E068FE" w:rsidRDefault="00E068FE" w:rsidP="00E068FE">
      <w:r>
        <w:t xml:space="preserve">        % Find forwad until there exists a unempty column</w:t>
      </w:r>
    </w:p>
    <w:p w14:paraId="24F28B67" w14:textId="77777777" w:rsidR="00E068FE" w:rsidRDefault="00E068FE" w:rsidP="00E068FE">
      <w:r>
        <w:t xml:space="preserve">        for j = i+1 : dopplerIndx(2)</w:t>
      </w:r>
    </w:p>
    <w:p w14:paraId="07DAA951" w14:textId="77777777" w:rsidR="00E068FE" w:rsidRDefault="00E068FE" w:rsidP="00E068FE">
      <w:r>
        <w:lastRenderedPageBreak/>
        <w:t xml:space="preserve">            testCol = Map_1(:,j);</w:t>
      </w:r>
    </w:p>
    <w:p w14:paraId="6A9E330F" w14:textId="77777777" w:rsidR="00E068FE" w:rsidRDefault="00E068FE" w:rsidP="00E068FE">
      <w:r>
        <w:t xml:space="preserve">            testNonZeroRow = find(testCol ~= 0);</w:t>
      </w:r>
    </w:p>
    <w:p w14:paraId="5219ADD9" w14:textId="77777777" w:rsidR="00E068FE" w:rsidRDefault="00E068FE" w:rsidP="00E068FE">
      <w:r>
        <w:t xml:space="preserve">            if isempty(testNonZeroRow)</w:t>
      </w:r>
    </w:p>
    <w:p w14:paraId="3E2F5126" w14:textId="77777777" w:rsidR="00E068FE" w:rsidRDefault="00E068FE" w:rsidP="00E068FE">
      <w:r>
        <w:t xml:space="preserve">                continue</w:t>
      </w:r>
    </w:p>
    <w:p w14:paraId="3848E730" w14:textId="77777777" w:rsidR="00E068FE" w:rsidRDefault="00E068FE" w:rsidP="00E068FE">
      <w:r>
        <w:t xml:space="preserve">            else</w:t>
      </w:r>
    </w:p>
    <w:p w14:paraId="5FD9E1BF" w14:textId="77777777" w:rsidR="00E068FE" w:rsidRDefault="00E068FE" w:rsidP="00E068FE">
      <w:r>
        <w:t xml:space="preserve">                endCol_1 = j-1;</w:t>
      </w:r>
    </w:p>
    <w:p w14:paraId="44B636E6" w14:textId="77777777" w:rsidR="00E068FE" w:rsidRDefault="00E068FE" w:rsidP="00E068FE">
      <w:r>
        <w:t xml:space="preserve">                endRow = mean(Row2Df(testNonZeroRow));</w:t>
      </w:r>
    </w:p>
    <w:p w14:paraId="1D64FF95" w14:textId="77777777" w:rsidR="00E068FE" w:rsidRDefault="00E068FE" w:rsidP="00E068FE">
      <w:r>
        <w:t xml:space="preserve">                break</w:t>
      </w:r>
    </w:p>
    <w:p w14:paraId="46ADAB6E" w14:textId="77777777" w:rsidR="00E068FE" w:rsidRDefault="00E068FE" w:rsidP="00E068FE">
      <w:r>
        <w:t xml:space="preserve">            end</w:t>
      </w:r>
    </w:p>
    <w:p w14:paraId="0F966C90" w14:textId="77777777" w:rsidR="00E068FE" w:rsidRDefault="00E068FE" w:rsidP="00E068FE">
      <w:r>
        <w:t xml:space="preserve">        end</w:t>
      </w:r>
    </w:p>
    <w:p w14:paraId="18CF7C60" w14:textId="77777777" w:rsidR="00E068FE" w:rsidRDefault="00E068FE" w:rsidP="00E068FE">
      <w:r>
        <w:t xml:space="preserve">        % Assign a value for sequence, </w:t>
      </w:r>
    </w:p>
    <w:p w14:paraId="6AE31ADB" w14:textId="77777777" w:rsidR="00E068FE" w:rsidRDefault="00E068FE" w:rsidP="00E068FE">
      <w:r>
        <w:t xml:space="preserve">        % with index from startCol to endCol, </w:t>
      </w:r>
    </w:p>
    <w:p w14:paraId="258A354D" w14:textId="77777777" w:rsidR="00E068FE" w:rsidRDefault="00E068FE" w:rsidP="00E068FE">
      <w:r>
        <w:t xml:space="preserve">        % and value from resultRow to endRow</w:t>
      </w:r>
    </w:p>
    <w:p w14:paraId="422B9A9F" w14:textId="77777777" w:rsidR="00E068FE" w:rsidRDefault="00E068FE" w:rsidP="00E068FE">
      <w:r>
        <w:t xml:space="preserve">        slope = (endRow-resultDF)/((endCol_1-startCol+2)*T_slide);</w:t>
      </w:r>
    </w:p>
    <w:p w14:paraId="1DD7A2D3" w14:textId="77777777" w:rsidR="00E068FE" w:rsidRDefault="00E068FE" w:rsidP="00E068FE">
      <w:r>
        <w:t xml:space="preserve">        for k = startCol:endCol_1</w:t>
      </w:r>
    </w:p>
    <w:p w14:paraId="748E430E" w14:textId="77777777" w:rsidR="00E068FE" w:rsidRDefault="00E068FE" w:rsidP="00E068FE">
      <w:r>
        <w:t xml:space="preserve">            resultDFList_1(k-endCol_first_1+1) =  resultDF + slope*((k-startCol+1)*T_slide);</w:t>
      </w:r>
    </w:p>
    <w:p w14:paraId="10AF5817" w14:textId="77777777" w:rsidR="00E068FE" w:rsidRDefault="00E068FE" w:rsidP="00E068FE">
      <w:r>
        <w:t xml:space="preserve">        end</w:t>
      </w:r>
    </w:p>
    <w:p w14:paraId="31D32254" w14:textId="77777777" w:rsidR="00E068FE" w:rsidRDefault="00E068FE" w:rsidP="00E068FE"/>
    <w:p w14:paraId="0BD8BE4B" w14:textId="77777777" w:rsidR="00E068FE" w:rsidRDefault="00E068FE" w:rsidP="00E068FE">
      <w:r>
        <w:t xml:space="preserve">    elseif length(nonZeroRow) == 1  %Just one</w:t>
      </w:r>
    </w:p>
    <w:p w14:paraId="15090B8E" w14:textId="77777777" w:rsidR="00E068FE" w:rsidRDefault="00E068FE" w:rsidP="00E068FE">
      <w:r>
        <w:t xml:space="preserve">        % Simply take it</w:t>
      </w:r>
    </w:p>
    <w:p w14:paraId="170D04EE" w14:textId="77777777" w:rsidR="00E068FE" w:rsidRDefault="00E068FE" w:rsidP="00E068FE">
      <w:r>
        <w:t xml:space="preserve">        resultDF = Row2Df(nonZeroRow);</w:t>
      </w:r>
    </w:p>
    <w:p w14:paraId="6982D6BB" w14:textId="77777777" w:rsidR="00E068FE" w:rsidRDefault="00E068FE" w:rsidP="00E068FE">
      <w:r>
        <w:t xml:space="preserve">        resultDFList_1(i-endCol_first_1+1) = resultDF;</w:t>
      </w:r>
    </w:p>
    <w:p w14:paraId="5B74AD95" w14:textId="77777777" w:rsidR="00E068FE" w:rsidRDefault="00E068FE" w:rsidP="00E068FE">
      <w:r>
        <w:t xml:space="preserve">    else  %There's multiple Dopplers</w:t>
      </w:r>
    </w:p>
    <w:p w14:paraId="26340B51" w14:textId="77777777" w:rsidR="00E068FE" w:rsidRDefault="00E068FE" w:rsidP="00E068FE">
      <w:r>
        <w:t xml:space="preserve">        % Find the nearest index</w:t>
      </w:r>
    </w:p>
    <w:p w14:paraId="35A2E244" w14:textId="77777777" w:rsidR="00E068FE" w:rsidRDefault="00E068FE" w:rsidP="00E068FE">
      <w:r>
        <w:t xml:space="preserve">        distance = abs(Row2Df(nonZeroRow) - resultDF); % distance</w:t>
      </w:r>
    </w:p>
    <w:p w14:paraId="44CF1B40" w14:textId="77777777" w:rsidR="00E068FE" w:rsidRDefault="00E068FE" w:rsidP="00E068FE">
      <w:r>
        <w:t xml:space="preserve">        tempolate = alpha_1 * exp(-distance) + beta_1 * abs(Row2Df(nonZeroRow));</w:t>
      </w:r>
    </w:p>
    <w:p w14:paraId="58554A34" w14:textId="77777777" w:rsidR="00E068FE" w:rsidRDefault="00E068FE" w:rsidP="00E068FE">
      <w:r>
        <w:t xml:space="preserve">        [miniRow, miniCol] = find(tempolate==max(tempolate));</w:t>
      </w:r>
    </w:p>
    <w:p w14:paraId="5B0C9291" w14:textId="77777777" w:rsidR="00E068FE" w:rsidRDefault="00E068FE" w:rsidP="00E068FE">
      <w:r>
        <w:t xml:space="preserve">        resultDF = Row2Df(nonZeroRow(miniRow(1)));</w:t>
      </w:r>
    </w:p>
    <w:p w14:paraId="0C5FB12D" w14:textId="77777777" w:rsidR="00E068FE" w:rsidRDefault="00E068FE" w:rsidP="00E068FE">
      <w:r>
        <w:t xml:space="preserve">        resultDFList_1(i-endCol_first_1+1) = resultDF;</w:t>
      </w:r>
    </w:p>
    <w:p w14:paraId="4E1CBF6C" w14:textId="77777777" w:rsidR="00E068FE" w:rsidRDefault="00E068FE" w:rsidP="00E068FE">
      <w:r>
        <w:t xml:space="preserve">    end</w:t>
      </w:r>
    </w:p>
    <w:p w14:paraId="4449C631" w14:textId="046BDA65" w:rsidR="00E068FE" w:rsidRDefault="00E068FE" w:rsidP="00E068FE">
      <w:r>
        <w:t>end</w:t>
      </w:r>
    </w:p>
    <w:p w14:paraId="51F0A9AF" w14:textId="77777777" w:rsidR="00E068FE" w:rsidRDefault="00E068FE" w:rsidP="00E068FE">
      <w:pPr>
        <w:rPr>
          <w:rFonts w:hint="eastAsia"/>
        </w:rPr>
      </w:pPr>
    </w:p>
    <w:p w14:paraId="5D451E71" w14:textId="77777777" w:rsidR="00E068FE" w:rsidRDefault="00E068FE" w:rsidP="00E068FE">
      <w:r>
        <w:t>%如果两路信道的多普勒矩阵没有对齐，就要让他们对齐</w:t>
      </w:r>
    </w:p>
    <w:p w14:paraId="0B5360C4" w14:textId="3FADAA52" w:rsidR="00E068FE" w:rsidRDefault="00E068FE" w:rsidP="00E068FE">
      <w:pPr>
        <w:rPr>
          <w:rFonts w:hint="eastAsia"/>
        </w:rPr>
      </w:pPr>
      <w:r>
        <w:t>[aligned_DF1, aligned_DF2] = align_matrices(resultDFList_1, resultDFList_2);</w:t>
      </w:r>
    </w:p>
    <w:p w14:paraId="0A1B4321" w14:textId="77777777" w:rsidR="00E068FE" w:rsidRDefault="00E068FE" w:rsidP="005F63FA"/>
    <w:p w14:paraId="09ED4729" w14:textId="4544354E" w:rsidR="000E0565" w:rsidRDefault="000E0565" w:rsidP="000E0565">
      <w:pPr>
        <w:jc w:val="center"/>
      </w:pPr>
      <w:r>
        <w:rPr>
          <w:rFonts w:hint="eastAsia"/>
        </w:rPr>
        <w:t>卡尔曼滤波</w:t>
      </w:r>
    </w:p>
    <w:p w14:paraId="3D672308" w14:textId="77777777" w:rsidR="000E0565" w:rsidRDefault="000E0565" w:rsidP="000E0565">
      <w:r>
        <w:t>function smoothed_data = KalmanSmoother(input_data)</w:t>
      </w:r>
    </w:p>
    <w:p w14:paraId="38B7CCBD" w14:textId="77777777" w:rsidR="000E0565" w:rsidRDefault="000E0565" w:rsidP="000E0565">
      <w:r>
        <w:t xml:space="preserve">    % </w:t>
      </w:r>
      <w:r>
        <w:t/>
      </w:r>
      <w:r>
        <w:t/>
      </w:r>
      <w:r>
        <w:t/>
      </w:r>
      <w:r>
        <w:t/>
      </w:r>
      <w:r>
        <w:t/>
      </w:r>
      <w:r>
        <w:t/>
      </w:r>
      <w:r>
        <w:t/>
      </w:r>
      <w:r>
        <w:t/>
      </w:r>
    </w:p>
    <w:p w14:paraId="7E363889" w14:textId="77777777" w:rsidR="000E0565" w:rsidRDefault="000E0565" w:rsidP="000E0565">
      <w:r>
        <w:t xml:space="preserve">    A = 1;  % </w:t>
      </w:r>
      <w:r>
        <w:t/>
      </w:r>
      <w:r>
        <w:t/>
      </w:r>
      <w:r>
        <w:t/>
      </w:r>
      <w:r>
        <w:t/>
      </w:r>
      <w:r>
        <w:t/>
      </w:r>
      <w:r>
        <w:t/>
      </w:r>
    </w:p>
    <w:p w14:paraId="0123E3B9" w14:textId="77777777" w:rsidR="000E0565" w:rsidRDefault="000E0565" w:rsidP="000E0565">
      <w:r>
        <w:t xml:space="preserve">    H = 1;  % </w:t>
      </w:r>
      <w:r>
        <w:t/>
      </w:r>
      <w:r>
        <w:t/>
      </w:r>
      <w:r>
        <w:t/>
      </w:r>
      <w:r>
        <w:t/>
      </w:r>
    </w:p>
    <w:p w14:paraId="58E3DEBC" w14:textId="77777777" w:rsidR="000E0565" w:rsidRDefault="000E0565" w:rsidP="000E0565">
      <w:r>
        <w:t xml:space="preserve">    Q = 1e-4;  % </w:t>
      </w:r>
      <w:r>
        <w:t/>
      </w:r>
      <w:r>
        <w:t/>
      </w:r>
      <w:r>
        <w:t/>
      </w:r>
      <w:r>
        <w:t/>
      </w:r>
      <w:r>
        <w:t/>
      </w:r>
      <w:r>
        <w:t/>
      </w:r>
    </w:p>
    <w:p w14:paraId="38E4CAC9" w14:textId="77777777" w:rsidR="000E0565" w:rsidRDefault="000E0565" w:rsidP="000E0565">
      <w:r>
        <w:t xml:space="preserve">    R = 1e-2;  % </w:t>
      </w:r>
      <w:r>
        <w:t/>
      </w:r>
      <w:r>
        <w:t/>
      </w:r>
      <w:r>
        <w:t/>
      </w:r>
      <w:r>
        <w:t/>
      </w:r>
      <w:r>
        <w:t/>
      </w:r>
      <w:r>
        <w:t/>
      </w:r>
    </w:p>
    <w:p w14:paraId="3C4442F5" w14:textId="77777777" w:rsidR="000E0565" w:rsidRDefault="000E0565" w:rsidP="000E0565"/>
    <w:p w14:paraId="21C984DA" w14:textId="77777777" w:rsidR="000E0565" w:rsidRDefault="000E0565" w:rsidP="000E0565">
      <w:r>
        <w:lastRenderedPageBreak/>
        <w:t xml:space="preserve">    % </w:t>
      </w:r>
      <w:r>
        <w:t/>
      </w:r>
      <w:r>
        <w:t/>
      </w:r>
      <w:r>
        <w:t/>
      </w:r>
    </w:p>
    <w:p w14:paraId="4AFA5C7C" w14:textId="77777777" w:rsidR="000E0565" w:rsidRDefault="000E0565" w:rsidP="000E0565">
      <w:r>
        <w:t xml:space="preserve">    x_hat = input_data(1);  % </w:t>
      </w:r>
      <w:r>
        <w:t/>
      </w:r>
      <w:r>
        <w:t/>
      </w:r>
      <w:r>
        <w:t/>
      </w:r>
      <w:r>
        <w:t/>
      </w:r>
      <w:r>
        <w:t/>
      </w:r>
      <w:r>
        <w:t/>
      </w:r>
    </w:p>
    <w:p w14:paraId="01BAF138" w14:textId="77777777" w:rsidR="000E0565" w:rsidRDefault="000E0565" w:rsidP="000E0565">
      <w:r>
        <w:t xml:space="preserve">    P = 1;  % </w:t>
      </w:r>
      <w:r>
        <w:t/>
      </w:r>
      <w:r>
        <w:t/>
      </w:r>
      <w:r>
        <w:t/>
      </w:r>
      <w:r>
        <w:t/>
      </w:r>
      <w:r>
        <w:t/>
      </w:r>
      <w:r>
        <w:t/>
      </w:r>
      <w:r>
        <w:t/>
      </w:r>
    </w:p>
    <w:p w14:paraId="7BC4A198" w14:textId="77777777" w:rsidR="000E0565" w:rsidRDefault="000E0565" w:rsidP="000E0565"/>
    <w:p w14:paraId="41784386" w14:textId="77777777" w:rsidR="000E0565" w:rsidRDefault="000E0565" w:rsidP="000E0565">
      <w:r>
        <w:t xml:space="preserve">    % </w:t>
      </w:r>
      <w:r>
        <w:t/>
      </w:r>
      <w:r>
        <w:t/>
      </w:r>
      <w:r>
        <w:t/>
      </w:r>
      <w:r>
        <w:t/>
      </w:r>
      <w:r>
        <w:t/>
      </w:r>
    </w:p>
    <w:p w14:paraId="3DC34D76" w14:textId="77777777" w:rsidR="000E0565" w:rsidRDefault="000E0565" w:rsidP="000E0565">
      <w:r>
        <w:t xml:space="preserve">    for k = 2:length(input_data)</w:t>
      </w:r>
    </w:p>
    <w:p w14:paraId="087F8349" w14:textId="77777777" w:rsidR="000E0565" w:rsidRDefault="000E0565" w:rsidP="000E0565">
      <w:r>
        <w:t xml:space="preserve">        % </w:t>
      </w:r>
      <w:r>
        <w:t/>
      </w:r>
      <w:r>
        <w:t/>
      </w:r>
    </w:p>
    <w:p w14:paraId="1EDC2BB6" w14:textId="77777777" w:rsidR="000E0565" w:rsidRDefault="000E0565" w:rsidP="000E0565">
      <w:r>
        <w:t xml:space="preserve">        x_hat_minus = A * x_hat;</w:t>
      </w:r>
    </w:p>
    <w:p w14:paraId="7F85B4B0" w14:textId="77777777" w:rsidR="000E0565" w:rsidRDefault="000E0565" w:rsidP="000E0565">
      <w:r>
        <w:t xml:space="preserve">        P_minus = A * P * A' + Q;</w:t>
      </w:r>
    </w:p>
    <w:p w14:paraId="4771C065" w14:textId="77777777" w:rsidR="000E0565" w:rsidRDefault="000E0565" w:rsidP="000E0565"/>
    <w:p w14:paraId="71EEB14A" w14:textId="77777777" w:rsidR="000E0565" w:rsidRDefault="000E0565" w:rsidP="000E0565">
      <w:r>
        <w:t xml:space="preserve">        % </w:t>
      </w:r>
      <w:r>
        <w:t/>
      </w:r>
      <w:r>
        <w:t/>
      </w:r>
    </w:p>
    <w:p w14:paraId="6D145279" w14:textId="77777777" w:rsidR="000E0565" w:rsidRDefault="000E0565" w:rsidP="000E0565">
      <w:r>
        <w:t xml:space="preserve">        K = P_minus * H' / (H * P_minus * H' + R);</w:t>
      </w:r>
    </w:p>
    <w:p w14:paraId="3FACF00E" w14:textId="77777777" w:rsidR="000E0565" w:rsidRDefault="000E0565" w:rsidP="000E0565">
      <w:r>
        <w:t xml:space="preserve">        x_hat = x_hat_minus + K * (input_data(k) - H * x_hat_minus);</w:t>
      </w:r>
    </w:p>
    <w:p w14:paraId="68822BEA" w14:textId="77777777" w:rsidR="000E0565" w:rsidRDefault="000E0565" w:rsidP="000E0565">
      <w:r>
        <w:t xml:space="preserve">        P = (1 - K * H) * P_minus;</w:t>
      </w:r>
    </w:p>
    <w:p w14:paraId="64DBA040" w14:textId="77777777" w:rsidR="000E0565" w:rsidRDefault="000E0565" w:rsidP="000E0565"/>
    <w:p w14:paraId="589F94D6" w14:textId="77777777" w:rsidR="000E0565" w:rsidRDefault="000E0565" w:rsidP="000E0565">
      <w:r>
        <w:t xml:space="preserve">        % </w:t>
      </w:r>
      <w:r>
        <w:t/>
      </w:r>
      <w:r>
        <w:t/>
      </w:r>
      <w:r>
        <w:t/>
      </w:r>
      <w:r>
        <w:t/>
      </w:r>
      <w:r>
        <w:t/>
      </w:r>
      <w:r>
        <w:t/>
      </w:r>
      <w:r>
        <w:t/>
      </w:r>
    </w:p>
    <w:p w14:paraId="7D1DAA8F" w14:textId="77777777" w:rsidR="000E0565" w:rsidRDefault="000E0565" w:rsidP="000E0565">
      <w:r>
        <w:t xml:space="preserve">        smoothed_data(k) = x_hat;</w:t>
      </w:r>
    </w:p>
    <w:p w14:paraId="76252176" w14:textId="77777777" w:rsidR="000E0565" w:rsidRDefault="000E0565" w:rsidP="000E0565">
      <w:r>
        <w:t xml:space="preserve">    end</w:t>
      </w:r>
    </w:p>
    <w:p w14:paraId="5ECF5E89" w14:textId="0981B344" w:rsidR="000E0565" w:rsidRDefault="000E0565" w:rsidP="000E0565">
      <w:r>
        <w:t>end</w:t>
      </w:r>
    </w:p>
    <w:p w14:paraId="7F6C53F5" w14:textId="77777777" w:rsidR="00804F1C" w:rsidRDefault="00804F1C" w:rsidP="000E0565"/>
    <w:p w14:paraId="4F4C2CE1" w14:textId="6D3478FF" w:rsidR="00804F1C" w:rsidRDefault="00804F1C" w:rsidP="00804F1C">
      <w:pPr>
        <w:jc w:val="center"/>
      </w:pPr>
      <w:r>
        <w:rPr>
          <w:rFonts w:hint="eastAsia"/>
        </w:rPr>
        <w:t>位置迭代</w:t>
      </w:r>
    </w:p>
    <w:p w14:paraId="2574D729" w14:textId="77777777" w:rsidR="00804F1C" w:rsidRDefault="00804F1C" w:rsidP="00804F1C">
      <w:r>
        <w:t>%开始解方程与迭代</w:t>
      </w:r>
    </w:p>
    <w:p w14:paraId="0E6EF95E" w14:textId="77777777" w:rsidR="00804F1C" w:rsidRDefault="00804F1C" w:rsidP="00804F1C">
      <w:r>
        <w:t>for i = 1:1:length(sensing_time)-2</w:t>
      </w:r>
    </w:p>
    <w:p w14:paraId="52614AD6" w14:textId="77777777" w:rsidR="00804F1C" w:rsidRDefault="00804F1C" w:rsidP="00804F1C">
      <w:r>
        <w:t xml:space="preserve">    fd = [maxDF1(i);maxDF2(i)];</w:t>
      </w:r>
    </w:p>
    <w:p w14:paraId="7980DCB7" w14:textId="77777777" w:rsidR="00804F1C" w:rsidRDefault="00804F1C" w:rsidP="00804F1C">
      <w:r>
        <w:t xml:space="preserve">    F = -2*fc/c*[cos((fai_sur1(i) - fai_tx(i))/2)*cos((fai_sur1(i) + fai_tx(i))/2) , ...</w:t>
      </w:r>
    </w:p>
    <w:p w14:paraId="5FA044AD" w14:textId="77777777" w:rsidR="00804F1C" w:rsidRDefault="00804F1C" w:rsidP="00804F1C">
      <w:r>
        <w:t xml:space="preserve">        cos((fai_sur1(i) - fai_tx(i))/2)*sin((fai_sur1(i) + fai_tx(i))/2); ...</w:t>
      </w:r>
    </w:p>
    <w:p w14:paraId="227785C7" w14:textId="77777777" w:rsidR="00804F1C" w:rsidRDefault="00804F1C" w:rsidP="00804F1C">
      <w:r>
        <w:t xml:space="preserve">        cos((fai_sur2(i) - fai_tx(i))/2)*cos((fai_sur2(i) + fai_tx(i))/2), ...</w:t>
      </w:r>
    </w:p>
    <w:p w14:paraId="5E53F078" w14:textId="77777777" w:rsidR="00804F1C" w:rsidRDefault="00804F1C" w:rsidP="00804F1C">
      <w:r>
        <w:t xml:space="preserve">        cos((fai_sur2(i) - fai_tx(i))/2)*sin((fai_sur2(i) + fai_tx(i))/2)];</w:t>
      </w:r>
    </w:p>
    <w:p w14:paraId="553D08E1" w14:textId="77777777" w:rsidR="00804F1C" w:rsidRDefault="00804F1C" w:rsidP="00804F1C">
      <w:r>
        <w:t xml:space="preserve">    v_xy(i,:) = F \ fd;</w:t>
      </w:r>
    </w:p>
    <w:p w14:paraId="218A7F0D" w14:textId="77777777" w:rsidR="00804F1C" w:rsidRDefault="00804F1C" w:rsidP="00804F1C">
      <w:r>
        <w:t xml:space="preserve">    %判断解是否正确，如果解出来离谱的速度值，就要用之前的值进行加权平均</w:t>
      </w:r>
    </w:p>
    <w:p w14:paraId="5938CAFF" w14:textId="77777777" w:rsidR="00804F1C" w:rsidRDefault="00804F1C" w:rsidP="00804F1C">
      <w:r>
        <w:t xml:space="preserve">    % if abs(v_xy(i,1)) &gt; 0.6 </w:t>
      </w:r>
    </w:p>
    <w:p w14:paraId="72D07818" w14:textId="77777777" w:rsidR="00804F1C" w:rsidRDefault="00804F1C" w:rsidP="00804F1C">
      <w:r>
        <w:t xml:space="preserve">    %     v_xy(i,1) = (v_xy(i-1,1) + v_xy(i-2,1) + v_xy(i-3,1))/3;</w:t>
      </w:r>
    </w:p>
    <w:p w14:paraId="429C1A4B" w14:textId="77777777" w:rsidR="00804F1C" w:rsidRDefault="00804F1C" w:rsidP="00804F1C">
      <w:r>
        <w:t xml:space="preserve">    % elseif abs(v_xy(i,2)) &gt; 0.6</w:t>
      </w:r>
    </w:p>
    <w:p w14:paraId="79A98689" w14:textId="77777777" w:rsidR="00804F1C" w:rsidRDefault="00804F1C" w:rsidP="00804F1C">
      <w:r>
        <w:t xml:space="preserve">    %     v_xy(i,2) = (v_xy(i-1,2) + v_xy(i-2,2) + v_xy(i-3,2))/3;</w:t>
      </w:r>
    </w:p>
    <w:p w14:paraId="779B270F" w14:textId="77777777" w:rsidR="00804F1C" w:rsidRDefault="00804F1C" w:rsidP="00804F1C">
      <w:r>
        <w:t xml:space="preserve">    % end</w:t>
      </w:r>
    </w:p>
    <w:p w14:paraId="16365CDE" w14:textId="77777777" w:rsidR="00804F1C" w:rsidRDefault="00804F1C" w:rsidP="00804F1C">
      <w:r>
        <w:t xml:space="preserve">    xtar(i+1) = xtar(i) + v_xy(i,1) * T_slide;</w:t>
      </w:r>
    </w:p>
    <w:p w14:paraId="3E957236" w14:textId="77777777" w:rsidR="00804F1C" w:rsidRDefault="00804F1C" w:rsidP="00804F1C">
      <w:r>
        <w:t xml:space="preserve">    ytar(i+1) = ytar(i) + v_xy(i,2) * T_slide;</w:t>
      </w:r>
    </w:p>
    <w:p w14:paraId="064B58FD" w14:textId="77777777" w:rsidR="00804F1C" w:rsidRDefault="00804F1C" w:rsidP="00804F1C">
      <w:r>
        <w:t xml:space="preserve">    %更新下一时刻的AOA角度以便下一次进行迭代</w:t>
      </w:r>
    </w:p>
    <w:p w14:paraId="13A18D72" w14:textId="77777777" w:rsidR="00804F1C" w:rsidRDefault="00804F1C" w:rsidP="00804F1C">
      <w:r>
        <w:t xml:space="preserve">    fai_sur1(i+1) = atan((ytar(i+1))/ (xtar(i+1) - xR1));</w:t>
      </w:r>
    </w:p>
    <w:p w14:paraId="37BC1659" w14:textId="77777777" w:rsidR="00804F1C" w:rsidRDefault="00804F1C" w:rsidP="00804F1C">
      <w:r>
        <w:t xml:space="preserve">    fai_sur2(i+1) = atan((ytar(i+1) - yR2)/ (xtar(i+1) - xR2));</w:t>
      </w:r>
    </w:p>
    <w:p w14:paraId="45B21632" w14:textId="77777777" w:rsidR="00804F1C" w:rsidRDefault="00804F1C" w:rsidP="00804F1C">
      <w:r>
        <w:t xml:space="preserve">    fai_tx(i+1) = atan(ytar(i+1)/xtar(i+1));</w:t>
      </w:r>
    </w:p>
    <w:p w14:paraId="18BB69AF" w14:textId="5C0A490A" w:rsidR="00804F1C" w:rsidRPr="00CF5B4E" w:rsidRDefault="00804F1C" w:rsidP="00804F1C">
      <w:pPr>
        <w:rPr>
          <w:rFonts w:hint="eastAsia"/>
        </w:rPr>
      </w:pPr>
      <w:r>
        <w:t>end</w:t>
      </w:r>
    </w:p>
    <w:sectPr w:rsidR="00804F1C" w:rsidRPr="00CF5B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70B"/>
    <w:multiLevelType w:val="hybridMultilevel"/>
    <w:tmpl w:val="6FC8D8F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 w15:restartNumberingAfterBreak="0">
    <w:nsid w:val="0C4E2CFF"/>
    <w:multiLevelType w:val="hybridMultilevel"/>
    <w:tmpl w:val="E84A1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4830D6"/>
    <w:multiLevelType w:val="hybridMultilevel"/>
    <w:tmpl w:val="4276059E"/>
    <w:lvl w:ilvl="0" w:tplc="C3E23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1DD1DE2"/>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E4C756E"/>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ED57CDE"/>
    <w:multiLevelType w:val="hybridMultilevel"/>
    <w:tmpl w:val="5B66F5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3BA2CAA"/>
    <w:multiLevelType w:val="hybridMultilevel"/>
    <w:tmpl w:val="5A865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A2A0B5E"/>
    <w:multiLevelType w:val="hybridMultilevel"/>
    <w:tmpl w:val="9236B2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150494C"/>
    <w:multiLevelType w:val="hybridMultilevel"/>
    <w:tmpl w:val="74F0B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CA81A47"/>
    <w:multiLevelType w:val="multilevel"/>
    <w:tmpl w:val="8EE8CD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311762894">
    <w:abstractNumId w:val="9"/>
  </w:num>
  <w:num w:numId="2" w16cid:durableId="296955345">
    <w:abstractNumId w:val="3"/>
  </w:num>
  <w:num w:numId="3" w16cid:durableId="348873626">
    <w:abstractNumId w:val="4"/>
  </w:num>
  <w:num w:numId="4" w16cid:durableId="287247182">
    <w:abstractNumId w:val="5"/>
  </w:num>
  <w:num w:numId="5" w16cid:durableId="968974458">
    <w:abstractNumId w:val="8"/>
  </w:num>
  <w:num w:numId="6" w16cid:durableId="351760253">
    <w:abstractNumId w:val="7"/>
  </w:num>
  <w:num w:numId="7" w16cid:durableId="1856308380">
    <w:abstractNumId w:val="1"/>
  </w:num>
  <w:num w:numId="8" w16cid:durableId="1449008375">
    <w:abstractNumId w:val="2"/>
  </w:num>
  <w:num w:numId="9" w16cid:durableId="350962004">
    <w:abstractNumId w:val="0"/>
  </w:num>
  <w:num w:numId="10" w16cid:durableId="4738394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41"/>
    <w:rsid w:val="000072AB"/>
    <w:rsid w:val="000176BF"/>
    <w:rsid w:val="0003118D"/>
    <w:rsid w:val="00037B3C"/>
    <w:rsid w:val="000577CF"/>
    <w:rsid w:val="0009043F"/>
    <w:rsid w:val="000B032A"/>
    <w:rsid w:val="000C1F62"/>
    <w:rsid w:val="000C2BB6"/>
    <w:rsid w:val="000C7EBE"/>
    <w:rsid w:val="000D630E"/>
    <w:rsid w:val="000E0565"/>
    <w:rsid w:val="000F06FE"/>
    <w:rsid w:val="000F64A0"/>
    <w:rsid w:val="00101783"/>
    <w:rsid w:val="0012223D"/>
    <w:rsid w:val="0013418C"/>
    <w:rsid w:val="00151FD1"/>
    <w:rsid w:val="0016423E"/>
    <w:rsid w:val="00166483"/>
    <w:rsid w:val="001827AC"/>
    <w:rsid w:val="00183A6E"/>
    <w:rsid w:val="00185790"/>
    <w:rsid w:val="00192672"/>
    <w:rsid w:val="00192B0A"/>
    <w:rsid w:val="00196EDA"/>
    <w:rsid w:val="001C1922"/>
    <w:rsid w:val="001F0052"/>
    <w:rsid w:val="001F3556"/>
    <w:rsid w:val="001F4523"/>
    <w:rsid w:val="00222F4A"/>
    <w:rsid w:val="00235716"/>
    <w:rsid w:val="0024074D"/>
    <w:rsid w:val="0025570A"/>
    <w:rsid w:val="00262D48"/>
    <w:rsid w:val="00272770"/>
    <w:rsid w:val="00291C99"/>
    <w:rsid w:val="002F5AA3"/>
    <w:rsid w:val="00327C2F"/>
    <w:rsid w:val="0033415B"/>
    <w:rsid w:val="00347DB4"/>
    <w:rsid w:val="00365518"/>
    <w:rsid w:val="00366AA3"/>
    <w:rsid w:val="00372106"/>
    <w:rsid w:val="003915C9"/>
    <w:rsid w:val="003B2791"/>
    <w:rsid w:val="003E28E2"/>
    <w:rsid w:val="003E335B"/>
    <w:rsid w:val="003F1A63"/>
    <w:rsid w:val="003F3141"/>
    <w:rsid w:val="00412956"/>
    <w:rsid w:val="00430FAE"/>
    <w:rsid w:val="00472B8B"/>
    <w:rsid w:val="00481A90"/>
    <w:rsid w:val="004835F6"/>
    <w:rsid w:val="004868FB"/>
    <w:rsid w:val="004D6E24"/>
    <w:rsid w:val="00527F0B"/>
    <w:rsid w:val="00534E9D"/>
    <w:rsid w:val="00555855"/>
    <w:rsid w:val="00590F56"/>
    <w:rsid w:val="005A4D29"/>
    <w:rsid w:val="005B603A"/>
    <w:rsid w:val="005C204A"/>
    <w:rsid w:val="005E3B49"/>
    <w:rsid w:val="005F63FA"/>
    <w:rsid w:val="006111D1"/>
    <w:rsid w:val="006243E4"/>
    <w:rsid w:val="006D2EF2"/>
    <w:rsid w:val="006F0E1B"/>
    <w:rsid w:val="0070126B"/>
    <w:rsid w:val="0070558E"/>
    <w:rsid w:val="007661D1"/>
    <w:rsid w:val="00781178"/>
    <w:rsid w:val="00797FF3"/>
    <w:rsid w:val="007A0115"/>
    <w:rsid w:val="007A27CB"/>
    <w:rsid w:val="007A3B0F"/>
    <w:rsid w:val="007D080C"/>
    <w:rsid w:val="007D233A"/>
    <w:rsid w:val="007F0A22"/>
    <w:rsid w:val="00804F1C"/>
    <w:rsid w:val="0084792E"/>
    <w:rsid w:val="00857234"/>
    <w:rsid w:val="008A7ED5"/>
    <w:rsid w:val="0091040E"/>
    <w:rsid w:val="00911A7A"/>
    <w:rsid w:val="00932EB4"/>
    <w:rsid w:val="00943B4C"/>
    <w:rsid w:val="009441C1"/>
    <w:rsid w:val="009571A4"/>
    <w:rsid w:val="00993033"/>
    <w:rsid w:val="009B1864"/>
    <w:rsid w:val="009B1FF4"/>
    <w:rsid w:val="009D2F00"/>
    <w:rsid w:val="009D7637"/>
    <w:rsid w:val="009E6BE8"/>
    <w:rsid w:val="009F048D"/>
    <w:rsid w:val="00A50526"/>
    <w:rsid w:val="00A603B5"/>
    <w:rsid w:val="00A6067D"/>
    <w:rsid w:val="00AA6D0A"/>
    <w:rsid w:val="00AF4067"/>
    <w:rsid w:val="00AF5ABC"/>
    <w:rsid w:val="00B465E9"/>
    <w:rsid w:val="00B716D3"/>
    <w:rsid w:val="00B74822"/>
    <w:rsid w:val="00B824BF"/>
    <w:rsid w:val="00B958A7"/>
    <w:rsid w:val="00BA1193"/>
    <w:rsid w:val="00BA4B73"/>
    <w:rsid w:val="00BB54EB"/>
    <w:rsid w:val="00BD0CF2"/>
    <w:rsid w:val="00C0205E"/>
    <w:rsid w:val="00C115D0"/>
    <w:rsid w:val="00C554FF"/>
    <w:rsid w:val="00CA0355"/>
    <w:rsid w:val="00CA4781"/>
    <w:rsid w:val="00CE0902"/>
    <w:rsid w:val="00CF5B4E"/>
    <w:rsid w:val="00D03A9E"/>
    <w:rsid w:val="00D4663E"/>
    <w:rsid w:val="00D669F1"/>
    <w:rsid w:val="00D74D6B"/>
    <w:rsid w:val="00D936D7"/>
    <w:rsid w:val="00D96D23"/>
    <w:rsid w:val="00D97E32"/>
    <w:rsid w:val="00DA78DE"/>
    <w:rsid w:val="00DB1EAE"/>
    <w:rsid w:val="00DB5332"/>
    <w:rsid w:val="00DC1414"/>
    <w:rsid w:val="00DD30B3"/>
    <w:rsid w:val="00DE5EE0"/>
    <w:rsid w:val="00DF30B9"/>
    <w:rsid w:val="00E068FE"/>
    <w:rsid w:val="00E06FDE"/>
    <w:rsid w:val="00E65A8F"/>
    <w:rsid w:val="00E72D0E"/>
    <w:rsid w:val="00E735F7"/>
    <w:rsid w:val="00E827B5"/>
    <w:rsid w:val="00E84DCF"/>
    <w:rsid w:val="00E9709E"/>
    <w:rsid w:val="00F239CB"/>
    <w:rsid w:val="00F3719D"/>
    <w:rsid w:val="00F44BB2"/>
    <w:rsid w:val="00F93DA3"/>
    <w:rsid w:val="00FA0135"/>
    <w:rsid w:val="00FB339D"/>
    <w:rsid w:val="00FE1E4F"/>
    <w:rsid w:val="00FE7A4D"/>
    <w:rsid w:val="00FF7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BF8F"/>
  <w15:chartTrackingRefBased/>
  <w15:docId w15:val="{F7E0D2F3-F77F-46A1-9B6F-925ADD7A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23E"/>
    <w:pPr>
      <w:ind w:firstLineChars="200" w:firstLine="420"/>
    </w:pPr>
  </w:style>
  <w:style w:type="table" w:styleId="a4">
    <w:name w:val="Table Grid"/>
    <w:basedOn w:val="a1"/>
    <w:uiPriority w:val="39"/>
    <w:rsid w:val="00BD0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CA47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9388">
      <w:bodyDiv w:val="1"/>
      <w:marLeft w:val="0"/>
      <w:marRight w:val="0"/>
      <w:marTop w:val="0"/>
      <w:marBottom w:val="0"/>
      <w:divBdr>
        <w:top w:val="none" w:sz="0" w:space="0" w:color="auto"/>
        <w:left w:val="none" w:sz="0" w:space="0" w:color="auto"/>
        <w:bottom w:val="none" w:sz="0" w:space="0" w:color="auto"/>
        <w:right w:val="none" w:sz="0" w:space="0" w:color="auto"/>
      </w:divBdr>
      <w:divsChild>
        <w:div w:id="1456366219">
          <w:marLeft w:val="0"/>
          <w:marRight w:val="0"/>
          <w:marTop w:val="0"/>
          <w:marBottom w:val="0"/>
          <w:divBdr>
            <w:top w:val="none" w:sz="0" w:space="0" w:color="auto"/>
            <w:left w:val="none" w:sz="0" w:space="0" w:color="auto"/>
            <w:bottom w:val="none" w:sz="0" w:space="0" w:color="auto"/>
            <w:right w:val="none" w:sz="0" w:space="0" w:color="auto"/>
          </w:divBdr>
          <w:divsChild>
            <w:div w:id="16278540">
              <w:marLeft w:val="0"/>
              <w:marRight w:val="0"/>
              <w:marTop w:val="0"/>
              <w:marBottom w:val="0"/>
              <w:divBdr>
                <w:top w:val="none" w:sz="0" w:space="0" w:color="auto"/>
                <w:left w:val="none" w:sz="0" w:space="0" w:color="auto"/>
                <w:bottom w:val="none" w:sz="0" w:space="0" w:color="auto"/>
                <w:right w:val="none" w:sz="0" w:space="0" w:color="auto"/>
              </w:divBdr>
            </w:div>
            <w:div w:id="1217352801">
              <w:marLeft w:val="0"/>
              <w:marRight w:val="0"/>
              <w:marTop w:val="0"/>
              <w:marBottom w:val="0"/>
              <w:divBdr>
                <w:top w:val="none" w:sz="0" w:space="0" w:color="auto"/>
                <w:left w:val="none" w:sz="0" w:space="0" w:color="auto"/>
                <w:bottom w:val="none" w:sz="0" w:space="0" w:color="auto"/>
                <w:right w:val="none" w:sz="0" w:space="0" w:color="auto"/>
              </w:divBdr>
            </w:div>
            <w:div w:id="830829179">
              <w:marLeft w:val="0"/>
              <w:marRight w:val="0"/>
              <w:marTop w:val="0"/>
              <w:marBottom w:val="0"/>
              <w:divBdr>
                <w:top w:val="none" w:sz="0" w:space="0" w:color="auto"/>
                <w:left w:val="none" w:sz="0" w:space="0" w:color="auto"/>
                <w:bottom w:val="none" w:sz="0" w:space="0" w:color="auto"/>
                <w:right w:val="none" w:sz="0" w:space="0" w:color="auto"/>
              </w:divBdr>
            </w:div>
            <w:div w:id="322589456">
              <w:marLeft w:val="0"/>
              <w:marRight w:val="0"/>
              <w:marTop w:val="0"/>
              <w:marBottom w:val="0"/>
              <w:divBdr>
                <w:top w:val="none" w:sz="0" w:space="0" w:color="auto"/>
                <w:left w:val="none" w:sz="0" w:space="0" w:color="auto"/>
                <w:bottom w:val="none" w:sz="0" w:space="0" w:color="auto"/>
                <w:right w:val="none" w:sz="0" w:space="0" w:color="auto"/>
              </w:divBdr>
            </w:div>
            <w:div w:id="637801729">
              <w:marLeft w:val="0"/>
              <w:marRight w:val="0"/>
              <w:marTop w:val="0"/>
              <w:marBottom w:val="0"/>
              <w:divBdr>
                <w:top w:val="none" w:sz="0" w:space="0" w:color="auto"/>
                <w:left w:val="none" w:sz="0" w:space="0" w:color="auto"/>
                <w:bottom w:val="none" w:sz="0" w:space="0" w:color="auto"/>
                <w:right w:val="none" w:sz="0" w:space="0" w:color="auto"/>
              </w:divBdr>
            </w:div>
            <w:div w:id="1684088506">
              <w:marLeft w:val="0"/>
              <w:marRight w:val="0"/>
              <w:marTop w:val="0"/>
              <w:marBottom w:val="0"/>
              <w:divBdr>
                <w:top w:val="none" w:sz="0" w:space="0" w:color="auto"/>
                <w:left w:val="none" w:sz="0" w:space="0" w:color="auto"/>
                <w:bottom w:val="none" w:sz="0" w:space="0" w:color="auto"/>
                <w:right w:val="none" w:sz="0" w:space="0" w:color="auto"/>
              </w:divBdr>
            </w:div>
            <w:div w:id="1200969727">
              <w:marLeft w:val="0"/>
              <w:marRight w:val="0"/>
              <w:marTop w:val="0"/>
              <w:marBottom w:val="0"/>
              <w:divBdr>
                <w:top w:val="none" w:sz="0" w:space="0" w:color="auto"/>
                <w:left w:val="none" w:sz="0" w:space="0" w:color="auto"/>
                <w:bottom w:val="none" w:sz="0" w:space="0" w:color="auto"/>
                <w:right w:val="none" w:sz="0" w:space="0" w:color="auto"/>
              </w:divBdr>
            </w:div>
            <w:div w:id="1669745971">
              <w:marLeft w:val="0"/>
              <w:marRight w:val="0"/>
              <w:marTop w:val="0"/>
              <w:marBottom w:val="0"/>
              <w:divBdr>
                <w:top w:val="none" w:sz="0" w:space="0" w:color="auto"/>
                <w:left w:val="none" w:sz="0" w:space="0" w:color="auto"/>
                <w:bottom w:val="none" w:sz="0" w:space="0" w:color="auto"/>
                <w:right w:val="none" w:sz="0" w:space="0" w:color="auto"/>
              </w:divBdr>
            </w:div>
            <w:div w:id="1072850334">
              <w:marLeft w:val="0"/>
              <w:marRight w:val="0"/>
              <w:marTop w:val="0"/>
              <w:marBottom w:val="0"/>
              <w:divBdr>
                <w:top w:val="none" w:sz="0" w:space="0" w:color="auto"/>
                <w:left w:val="none" w:sz="0" w:space="0" w:color="auto"/>
                <w:bottom w:val="none" w:sz="0" w:space="0" w:color="auto"/>
                <w:right w:val="none" w:sz="0" w:space="0" w:color="auto"/>
              </w:divBdr>
            </w:div>
            <w:div w:id="312680079">
              <w:marLeft w:val="0"/>
              <w:marRight w:val="0"/>
              <w:marTop w:val="0"/>
              <w:marBottom w:val="0"/>
              <w:divBdr>
                <w:top w:val="none" w:sz="0" w:space="0" w:color="auto"/>
                <w:left w:val="none" w:sz="0" w:space="0" w:color="auto"/>
                <w:bottom w:val="none" w:sz="0" w:space="0" w:color="auto"/>
                <w:right w:val="none" w:sz="0" w:space="0" w:color="auto"/>
              </w:divBdr>
            </w:div>
            <w:div w:id="1519200950">
              <w:marLeft w:val="0"/>
              <w:marRight w:val="0"/>
              <w:marTop w:val="0"/>
              <w:marBottom w:val="0"/>
              <w:divBdr>
                <w:top w:val="none" w:sz="0" w:space="0" w:color="auto"/>
                <w:left w:val="none" w:sz="0" w:space="0" w:color="auto"/>
                <w:bottom w:val="none" w:sz="0" w:space="0" w:color="auto"/>
                <w:right w:val="none" w:sz="0" w:space="0" w:color="auto"/>
              </w:divBdr>
            </w:div>
            <w:div w:id="496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8027">
      <w:bodyDiv w:val="1"/>
      <w:marLeft w:val="0"/>
      <w:marRight w:val="0"/>
      <w:marTop w:val="0"/>
      <w:marBottom w:val="0"/>
      <w:divBdr>
        <w:top w:val="none" w:sz="0" w:space="0" w:color="auto"/>
        <w:left w:val="none" w:sz="0" w:space="0" w:color="auto"/>
        <w:bottom w:val="none" w:sz="0" w:space="0" w:color="auto"/>
        <w:right w:val="none" w:sz="0" w:space="0" w:color="auto"/>
      </w:divBdr>
      <w:divsChild>
        <w:div w:id="2105614529">
          <w:marLeft w:val="446"/>
          <w:marRight w:val="0"/>
          <w:marTop w:val="0"/>
          <w:marBottom w:val="0"/>
          <w:divBdr>
            <w:top w:val="none" w:sz="0" w:space="0" w:color="auto"/>
            <w:left w:val="none" w:sz="0" w:space="0" w:color="auto"/>
            <w:bottom w:val="none" w:sz="0" w:space="0" w:color="auto"/>
            <w:right w:val="none" w:sz="0" w:space="0" w:color="auto"/>
          </w:divBdr>
        </w:div>
      </w:divsChild>
    </w:div>
    <w:div w:id="612901755">
      <w:bodyDiv w:val="1"/>
      <w:marLeft w:val="0"/>
      <w:marRight w:val="0"/>
      <w:marTop w:val="0"/>
      <w:marBottom w:val="0"/>
      <w:divBdr>
        <w:top w:val="none" w:sz="0" w:space="0" w:color="auto"/>
        <w:left w:val="none" w:sz="0" w:space="0" w:color="auto"/>
        <w:bottom w:val="none" w:sz="0" w:space="0" w:color="auto"/>
        <w:right w:val="none" w:sz="0" w:space="0" w:color="auto"/>
      </w:divBdr>
    </w:div>
    <w:div w:id="690881610">
      <w:bodyDiv w:val="1"/>
      <w:marLeft w:val="0"/>
      <w:marRight w:val="0"/>
      <w:marTop w:val="0"/>
      <w:marBottom w:val="0"/>
      <w:divBdr>
        <w:top w:val="none" w:sz="0" w:space="0" w:color="auto"/>
        <w:left w:val="none" w:sz="0" w:space="0" w:color="auto"/>
        <w:bottom w:val="none" w:sz="0" w:space="0" w:color="auto"/>
        <w:right w:val="none" w:sz="0" w:space="0" w:color="auto"/>
      </w:divBdr>
    </w:div>
    <w:div w:id="862324926">
      <w:bodyDiv w:val="1"/>
      <w:marLeft w:val="0"/>
      <w:marRight w:val="0"/>
      <w:marTop w:val="0"/>
      <w:marBottom w:val="0"/>
      <w:divBdr>
        <w:top w:val="none" w:sz="0" w:space="0" w:color="auto"/>
        <w:left w:val="none" w:sz="0" w:space="0" w:color="auto"/>
        <w:bottom w:val="none" w:sz="0" w:space="0" w:color="auto"/>
        <w:right w:val="none" w:sz="0" w:space="0" w:color="auto"/>
      </w:divBdr>
    </w:div>
    <w:div w:id="919564518">
      <w:bodyDiv w:val="1"/>
      <w:marLeft w:val="0"/>
      <w:marRight w:val="0"/>
      <w:marTop w:val="0"/>
      <w:marBottom w:val="0"/>
      <w:divBdr>
        <w:top w:val="none" w:sz="0" w:space="0" w:color="auto"/>
        <w:left w:val="none" w:sz="0" w:space="0" w:color="auto"/>
        <w:bottom w:val="none" w:sz="0" w:space="0" w:color="auto"/>
        <w:right w:val="none" w:sz="0" w:space="0" w:color="auto"/>
      </w:divBdr>
    </w:div>
    <w:div w:id="935213049">
      <w:bodyDiv w:val="1"/>
      <w:marLeft w:val="0"/>
      <w:marRight w:val="0"/>
      <w:marTop w:val="0"/>
      <w:marBottom w:val="0"/>
      <w:divBdr>
        <w:top w:val="none" w:sz="0" w:space="0" w:color="auto"/>
        <w:left w:val="none" w:sz="0" w:space="0" w:color="auto"/>
        <w:bottom w:val="none" w:sz="0" w:space="0" w:color="auto"/>
        <w:right w:val="none" w:sz="0" w:space="0" w:color="auto"/>
      </w:divBdr>
    </w:div>
    <w:div w:id="1126003349">
      <w:bodyDiv w:val="1"/>
      <w:marLeft w:val="0"/>
      <w:marRight w:val="0"/>
      <w:marTop w:val="0"/>
      <w:marBottom w:val="0"/>
      <w:divBdr>
        <w:top w:val="none" w:sz="0" w:space="0" w:color="auto"/>
        <w:left w:val="none" w:sz="0" w:space="0" w:color="auto"/>
        <w:bottom w:val="none" w:sz="0" w:space="0" w:color="auto"/>
        <w:right w:val="none" w:sz="0" w:space="0" w:color="auto"/>
      </w:divBdr>
    </w:div>
    <w:div w:id="1254588206">
      <w:bodyDiv w:val="1"/>
      <w:marLeft w:val="0"/>
      <w:marRight w:val="0"/>
      <w:marTop w:val="0"/>
      <w:marBottom w:val="0"/>
      <w:divBdr>
        <w:top w:val="none" w:sz="0" w:space="0" w:color="auto"/>
        <w:left w:val="none" w:sz="0" w:space="0" w:color="auto"/>
        <w:bottom w:val="none" w:sz="0" w:space="0" w:color="auto"/>
        <w:right w:val="none" w:sz="0" w:space="0" w:color="auto"/>
      </w:divBdr>
    </w:div>
    <w:div w:id="1288009850">
      <w:bodyDiv w:val="1"/>
      <w:marLeft w:val="0"/>
      <w:marRight w:val="0"/>
      <w:marTop w:val="0"/>
      <w:marBottom w:val="0"/>
      <w:divBdr>
        <w:top w:val="none" w:sz="0" w:space="0" w:color="auto"/>
        <w:left w:val="none" w:sz="0" w:space="0" w:color="auto"/>
        <w:bottom w:val="none" w:sz="0" w:space="0" w:color="auto"/>
        <w:right w:val="none" w:sz="0" w:space="0" w:color="auto"/>
      </w:divBdr>
    </w:div>
    <w:div w:id="1528979993">
      <w:bodyDiv w:val="1"/>
      <w:marLeft w:val="0"/>
      <w:marRight w:val="0"/>
      <w:marTop w:val="0"/>
      <w:marBottom w:val="0"/>
      <w:divBdr>
        <w:top w:val="none" w:sz="0" w:space="0" w:color="auto"/>
        <w:left w:val="none" w:sz="0" w:space="0" w:color="auto"/>
        <w:bottom w:val="none" w:sz="0" w:space="0" w:color="auto"/>
        <w:right w:val="none" w:sz="0" w:space="0" w:color="auto"/>
      </w:divBdr>
    </w:div>
    <w:div w:id="1569420725">
      <w:bodyDiv w:val="1"/>
      <w:marLeft w:val="0"/>
      <w:marRight w:val="0"/>
      <w:marTop w:val="0"/>
      <w:marBottom w:val="0"/>
      <w:divBdr>
        <w:top w:val="none" w:sz="0" w:space="0" w:color="auto"/>
        <w:left w:val="none" w:sz="0" w:space="0" w:color="auto"/>
        <w:bottom w:val="none" w:sz="0" w:space="0" w:color="auto"/>
        <w:right w:val="none" w:sz="0" w:space="0" w:color="auto"/>
      </w:divBdr>
    </w:div>
    <w:div w:id="1630550476">
      <w:bodyDiv w:val="1"/>
      <w:marLeft w:val="0"/>
      <w:marRight w:val="0"/>
      <w:marTop w:val="0"/>
      <w:marBottom w:val="0"/>
      <w:divBdr>
        <w:top w:val="none" w:sz="0" w:space="0" w:color="auto"/>
        <w:left w:val="none" w:sz="0" w:space="0" w:color="auto"/>
        <w:bottom w:val="none" w:sz="0" w:space="0" w:color="auto"/>
        <w:right w:val="none" w:sz="0" w:space="0" w:color="auto"/>
      </w:divBdr>
    </w:div>
    <w:div w:id="1634602586">
      <w:bodyDiv w:val="1"/>
      <w:marLeft w:val="0"/>
      <w:marRight w:val="0"/>
      <w:marTop w:val="0"/>
      <w:marBottom w:val="0"/>
      <w:divBdr>
        <w:top w:val="none" w:sz="0" w:space="0" w:color="auto"/>
        <w:left w:val="none" w:sz="0" w:space="0" w:color="auto"/>
        <w:bottom w:val="none" w:sz="0" w:space="0" w:color="auto"/>
        <w:right w:val="none" w:sz="0" w:space="0" w:color="auto"/>
      </w:divBdr>
    </w:div>
    <w:div w:id="1749964907">
      <w:bodyDiv w:val="1"/>
      <w:marLeft w:val="0"/>
      <w:marRight w:val="0"/>
      <w:marTop w:val="0"/>
      <w:marBottom w:val="0"/>
      <w:divBdr>
        <w:top w:val="none" w:sz="0" w:space="0" w:color="auto"/>
        <w:left w:val="none" w:sz="0" w:space="0" w:color="auto"/>
        <w:bottom w:val="none" w:sz="0" w:space="0" w:color="auto"/>
        <w:right w:val="none" w:sz="0" w:space="0" w:color="auto"/>
      </w:divBdr>
    </w:div>
    <w:div w:id="1766724932">
      <w:bodyDiv w:val="1"/>
      <w:marLeft w:val="0"/>
      <w:marRight w:val="0"/>
      <w:marTop w:val="0"/>
      <w:marBottom w:val="0"/>
      <w:divBdr>
        <w:top w:val="none" w:sz="0" w:space="0" w:color="auto"/>
        <w:left w:val="none" w:sz="0" w:space="0" w:color="auto"/>
        <w:bottom w:val="none" w:sz="0" w:space="0" w:color="auto"/>
        <w:right w:val="none" w:sz="0" w:space="0" w:color="auto"/>
      </w:divBdr>
    </w:div>
    <w:div w:id="1818764132">
      <w:bodyDiv w:val="1"/>
      <w:marLeft w:val="0"/>
      <w:marRight w:val="0"/>
      <w:marTop w:val="0"/>
      <w:marBottom w:val="0"/>
      <w:divBdr>
        <w:top w:val="none" w:sz="0" w:space="0" w:color="auto"/>
        <w:left w:val="none" w:sz="0" w:space="0" w:color="auto"/>
        <w:bottom w:val="none" w:sz="0" w:space="0" w:color="auto"/>
        <w:right w:val="none" w:sz="0" w:space="0" w:color="auto"/>
      </w:divBdr>
    </w:div>
    <w:div w:id="1907914229">
      <w:bodyDiv w:val="1"/>
      <w:marLeft w:val="0"/>
      <w:marRight w:val="0"/>
      <w:marTop w:val="0"/>
      <w:marBottom w:val="0"/>
      <w:divBdr>
        <w:top w:val="none" w:sz="0" w:space="0" w:color="auto"/>
        <w:left w:val="none" w:sz="0" w:space="0" w:color="auto"/>
        <w:bottom w:val="none" w:sz="0" w:space="0" w:color="auto"/>
        <w:right w:val="none" w:sz="0" w:space="0" w:color="auto"/>
      </w:divBdr>
      <w:divsChild>
        <w:div w:id="1295479445">
          <w:marLeft w:val="0"/>
          <w:marRight w:val="0"/>
          <w:marTop w:val="0"/>
          <w:marBottom w:val="0"/>
          <w:divBdr>
            <w:top w:val="none" w:sz="0" w:space="0" w:color="auto"/>
            <w:left w:val="none" w:sz="0" w:space="0" w:color="auto"/>
            <w:bottom w:val="none" w:sz="0" w:space="0" w:color="auto"/>
            <w:right w:val="none" w:sz="0" w:space="0" w:color="auto"/>
          </w:divBdr>
          <w:divsChild>
            <w:div w:id="917205400">
              <w:marLeft w:val="0"/>
              <w:marRight w:val="0"/>
              <w:marTop w:val="0"/>
              <w:marBottom w:val="0"/>
              <w:divBdr>
                <w:top w:val="none" w:sz="0" w:space="0" w:color="auto"/>
                <w:left w:val="none" w:sz="0" w:space="0" w:color="auto"/>
                <w:bottom w:val="none" w:sz="0" w:space="0" w:color="auto"/>
                <w:right w:val="none" w:sz="0" w:space="0" w:color="auto"/>
              </w:divBdr>
            </w:div>
            <w:div w:id="1840195482">
              <w:marLeft w:val="0"/>
              <w:marRight w:val="0"/>
              <w:marTop w:val="0"/>
              <w:marBottom w:val="0"/>
              <w:divBdr>
                <w:top w:val="none" w:sz="0" w:space="0" w:color="auto"/>
                <w:left w:val="none" w:sz="0" w:space="0" w:color="auto"/>
                <w:bottom w:val="none" w:sz="0" w:space="0" w:color="auto"/>
                <w:right w:val="none" w:sz="0" w:space="0" w:color="auto"/>
              </w:divBdr>
            </w:div>
            <w:div w:id="1595749959">
              <w:marLeft w:val="0"/>
              <w:marRight w:val="0"/>
              <w:marTop w:val="0"/>
              <w:marBottom w:val="0"/>
              <w:divBdr>
                <w:top w:val="none" w:sz="0" w:space="0" w:color="auto"/>
                <w:left w:val="none" w:sz="0" w:space="0" w:color="auto"/>
                <w:bottom w:val="none" w:sz="0" w:space="0" w:color="auto"/>
                <w:right w:val="none" w:sz="0" w:space="0" w:color="auto"/>
              </w:divBdr>
            </w:div>
            <w:div w:id="1360356325">
              <w:marLeft w:val="0"/>
              <w:marRight w:val="0"/>
              <w:marTop w:val="0"/>
              <w:marBottom w:val="0"/>
              <w:divBdr>
                <w:top w:val="none" w:sz="0" w:space="0" w:color="auto"/>
                <w:left w:val="none" w:sz="0" w:space="0" w:color="auto"/>
                <w:bottom w:val="none" w:sz="0" w:space="0" w:color="auto"/>
                <w:right w:val="none" w:sz="0" w:space="0" w:color="auto"/>
              </w:divBdr>
            </w:div>
            <w:div w:id="1597785406">
              <w:marLeft w:val="0"/>
              <w:marRight w:val="0"/>
              <w:marTop w:val="0"/>
              <w:marBottom w:val="0"/>
              <w:divBdr>
                <w:top w:val="none" w:sz="0" w:space="0" w:color="auto"/>
                <w:left w:val="none" w:sz="0" w:space="0" w:color="auto"/>
                <w:bottom w:val="none" w:sz="0" w:space="0" w:color="auto"/>
                <w:right w:val="none" w:sz="0" w:space="0" w:color="auto"/>
              </w:divBdr>
            </w:div>
            <w:div w:id="2067602058">
              <w:marLeft w:val="0"/>
              <w:marRight w:val="0"/>
              <w:marTop w:val="0"/>
              <w:marBottom w:val="0"/>
              <w:divBdr>
                <w:top w:val="none" w:sz="0" w:space="0" w:color="auto"/>
                <w:left w:val="none" w:sz="0" w:space="0" w:color="auto"/>
                <w:bottom w:val="none" w:sz="0" w:space="0" w:color="auto"/>
                <w:right w:val="none" w:sz="0" w:space="0" w:color="auto"/>
              </w:divBdr>
            </w:div>
            <w:div w:id="1012296335">
              <w:marLeft w:val="0"/>
              <w:marRight w:val="0"/>
              <w:marTop w:val="0"/>
              <w:marBottom w:val="0"/>
              <w:divBdr>
                <w:top w:val="none" w:sz="0" w:space="0" w:color="auto"/>
                <w:left w:val="none" w:sz="0" w:space="0" w:color="auto"/>
                <w:bottom w:val="none" w:sz="0" w:space="0" w:color="auto"/>
                <w:right w:val="none" w:sz="0" w:space="0" w:color="auto"/>
              </w:divBdr>
            </w:div>
            <w:div w:id="179781078">
              <w:marLeft w:val="0"/>
              <w:marRight w:val="0"/>
              <w:marTop w:val="0"/>
              <w:marBottom w:val="0"/>
              <w:divBdr>
                <w:top w:val="none" w:sz="0" w:space="0" w:color="auto"/>
                <w:left w:val="none" w:sz="0" w:space="0" w:color="auto"/>
                <w:bottom w:val="none" w:sz="0" w:space="0" w:color="auto"/>
                <w:right w:val="none" w:sz="0" w:space="0" w:color="auto"/>
              </w:divBdr>
            </w:div>
            <w:div w:id="1726952229">
              <w:marLeft w:val="0"/>
              <w:marRight w:val="0"/>
              <w:marTop w:val="0"/>
              <w:marBottom w:val="0"/>
              <w:divBdr>
                <w:top w:val="none" w:sz="0" w:space="0" w:color="auto"/>
                <w:left w:val="none" w:sz="0" w:space="0" w:color="auto"/>
                <w:bottom w:val="none" w:sz="0" w:space="0" w:color="auto"/>
                <w:right w:val="none" w:sz="0" w:space="0" w:color="auto"/>
              </w:divBdr>
            </w:div>
            <w:div w:id="678778766">
              <w:marLeft w:val="0"/>
              <w:marRight w:val="0"/>
              <w:marTop w:val="0"/>
              <w:marBottom w:val="0"/>
              <w:divBdr>
                <w:top w:val="none" w:sz="0" w:space="0" w:color="auto"/>
                <w:left w:val="none" w:sz="0" w:space="0" w:color="auto"/>
                <w:bottom w:val="none" w:sz="0" w:space="0" w:color="auto"/>
                <w:right w:val="none" w:sz="0" w:space="0" w:color="auto"/>
              </w:divBdr>
            </w:div>
            <w:div w:id="1909072769">
              <w:marLeft w:val="0"/>
              <w:marRight w:val="0"/>
              <w:marTop w:val="0"/>
              <w:marBottom w:val="0"/>
              <w:divBdr>
                <w:top w:val="none" w:sz="0" w:space="0" w:color="auto"/>
                <w:left w:val="none" w:sz="0" w:space="0" w:color="auto"/>
                <w:bottom w:val="none" w:sz="0" w:space="0" w:color="auto"/>
                <w:right w:val="none" w:sz="0" w:space="0" w:color="auto"/>
              </w:divBdr>
            </w:div>
            <w:div w:id="7326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481">
      <w:bodyDiv w:val="1"/>
      <w:marLeft w:val="0"/>
      <w:marRight w:val="0"/>
      <w:marTop w:val="0"/>
      <w:marBottom w:val="0"/>
      <w:divBdr>
        <w:top w:val="none" w:sz="0" w:space="0" w:color="auto"/>
        <w:left w:val="none" w:sz="0" w:space="0" w:color="auto"/>
        <w:bottom w:val="none" w:sz="0" w:space="0" w:color="auto"/>
        <w:right w:val="none" w:sz="0" w:space="0" w:color="auto"/>
      </w:divBdr>
      <w:divsChild>
        <w:div w:id="387189294">
          <w:marLeft w:val="446"/>
          <w:marRight w:val="0"/>
          <w:marTop w:val="0"/>
          <w:marBottom w:val="0"/>
          <w:divBdr>
            <w:top w:val="none" w:sz="0" w:space="0" w:color="auto"/>
            <w:left w:val="none" w:sz="0" w:space="0" w:color="auto"/>
            <w:bottom w:val="none" w:sz="0" w:space="0" w:color="auto"/>
            <w:right w:val="none" w:sz="0" w:space="0" w:color="auto"/>
          </w:divBdr>
        </w:div>
        <w:div w:id="575745424">
          <w:marLeft w:val="446"/>
          <w:marRight w:val="0"/>
          <w:marTop w:val="0"/>
          <w:marBottom w:val="0"/>
          <w:divBdr>
            <w:top w:val="none" w:sz="0" w:space="0" w:color="auto"/>
            <w:left w:val="none" w:sz="0" w:space="0" w:color="auto"/>
            <w:bottom w:val="none" w:sz="0" w:space="0" w:color="auto"/>
            <w:right w:val="none" w:sz="0" w:space="0" w:color="auto"/>
          </w:divBdr>
        </w:div>
        <w:div w:id="876699647">
          <w:marLeft w:val="446"/>
          <w:marRight w:val="0"/>
          <w:marTop w:val="0"/>
          <w:marBottom w:val="0"/>
          <w:divBdr>
            <w:top w:val="none" w:sz="0" w:space="0" w:color="auto"/>
            <w:left w:val="none" w:sz="0" w:space="0" w:color="auto"/>
            <w:bottom w:val="none" w:sz="0" w:space="0" w:color="auto"/>
            <w:right w:val="none" w:sz="0" w:space="0" w:color="auto"/>
          </w:divBdr>
        </w:div>
        <w:div w:id="107815782">
          <w:marLeft w:val="446"/>
          <w:marRight w:val="0"/>
          <w:marTop w:val="0"/>
          <w:marBottom w:val="0"/>
          <w:divBdr>
            <w:top w:val="none" w:sz="0" w:space="0" w:color="auto"/>
            <w:left w:val="none" w:sz="0" w:space="0" w:color="auto"/>
            <w:bottom w:val="none" w:sz="0" w:space="0" w:color="auto"/>
            <w:right w:val="none" w:sz="0" w:space="0" w:color="auto"/>
          </w:divBdr>
        </w:div>
        <w:div w:id="9890959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15</Pages>
  <Words>1900</Words>
  <Characters>10831</Characters>
  <Application>Microsoft Office Word</Application>
  <DocSecurity>0</DocSecurity>
  <Lines>90</Lines>
  <Paragraphs>25</Paragraphs>
  <ScaleCrop>false</ScaleCrop>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羽霄 华</dc:creator>
  <cp:keywords/>
  <dc:description/>
  <cp:lastModifiedBy>羽霄 华</cp:lastModifiedBy>
  <cp:revision>151</cp:revision>
  <dcterms:created xsi:type="dcterms:W3CDTF">2024-01-06T06:59:00Z</dcterms:created>
  <dcterms:modified xsi:type="dcterms:W3CDTF">2024-01-07T06:45:00Z</dcterms:modified>
</cp:coreProperties>
</file>