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593893" w:rsidRDefault="009D7637" w:rsidP="00857234">
      <w:pPr>
        <w:jc w:val="center"/>
        <w:rPr>
          <w:rFonts w:eastAsiaTheme="minorHAnsi"/>
          <w:b/>
          <w:bCs/>
          <w:sz w:val="28"/>
          <w:szCs w:val="28"/>
        </w:rPr>
      </w:pPr>
      <w:r w:rsidRPr="00593893">
        <w:rPr>
          <w:rFonts w:eastAsiaTheme="minorHAnsi" w:hint="eastAsia"/>
          <w:b/>
          <w:bCs/>
          <w:sz w:val="28"/>
          <w:szCs w:val="28"/>
        </w:rPr>
        <w:t>C</w:t>
      </w:r>
      <w:r w:rsidRPr="00593893">
        <w:rPr>
          <w:rFonts w:eastAsiaTheme="minorHAnsi"/>
          <w:b/>
          <w:bCs/>
          <w:sz w:val="28"/>
          <w:szCs w:val="28"/>
        </w:rPr>
        <w:t>SE5010</w:t>
      </w:r>
      <w:r w:rsidRPr="00593893">
        <w:rPr>
          <w:rFonts w:eastAsiaTheme="minorHAnsi" w:hint="eastAsia"/>
          <w:b/>
          <w:bCs/>
          <w:sz w:val="28"/>
          <w:szCs w:val="28"/>
        </w:rPr>
        <w:t>期末报告——基于毫米波雷达的手写轨迹追踪</w:t>
      </w:r>
    </w:p>
    <w:p w14:paraId="1E12882C" w14:textId="051F7CC5" w:rsidR="009D7637" w:rsidRDefault="009D7637" w:rsidP="00857234">
      <w:pPr>
        <w:jc w:val="center"/>
      </w:pPr>
      <w:r>
        <w:rPr>
          <w:rFonts w:hint="eastAsia"/>
        </w:rPr>
        <w:t>1</w:t>
      </w:r>
      <w:r>
        <w:t>2332152</w:t>
      </w:r>
      <w:r>
        <w:rPr>
          <w:rFonts w:hint="eastAsia"/>
        </w:rPr>
        <w:t>吉辰卿 1</w:t>
      </w:r>
      <w:r>
        <w:t>2010508</w:t>
      </w:r>
      <w:r>
        <w:rPr>
          <w:rFonts w:hint="eastAsia"/>
        </w:rPr>
        <w:t>华羽霄</w:t>
      </w:r>
    </w:p>
    <w:p w14:paraId="2942581E" w14:textId="7C6ACFAD" w:rsidR="009D7637" w:rsidRPr="00593893" w:rsidRDefault="0016423E" w:rsidP="0016423E">
      <w:pPr>
        <w:pStyle w:val="a3"/>
        <w:numPr>
          <w:ilvl w:val="0"/>
          <w:numId w:val="1"/>
        </w:numPr>
        <w:ind w:firstLineChars="0"/>
        <w:rPr>
          <w:b/>
          <w:bCs/>
        </w:rPr>
      </w:pPr>
      <w:r w:rsidRPr="00593893">
        <w:rPr>
          <w:rFonts w:hint="eastAsia"/>
          <w:b/>
          <w:bCs/>
        </w:rPr>
        <w:t>项目背景</w:t>
      </w:r>
    </w:p>
    <w:p w14:paraId="093A255F" w14:textId="77777777" w:rsidR="001D3A22"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w:t>
      </w:r>
      <w:r w:rsidR="00C115D0" w:rsidRPr="00C115D0">
        <w:rPr>
          <w:rFonts w:hint="eastAsia"/>
          <w:vertAlign w:val="superscript"/>
        </w:rPr>
        <w:t>[</w:t>
      </w:r>
      <w:r w:rsidR="00C115D0" w:rsidRPr="00C115D0">
        <w:rPr>
          <w:vertAlign w:val="superscript"/>
        </w:rPr>
        <w:t>1</w:t>
      </w:r>
      <w:r w:rsidR="00C115D0" w:rsidRPr="00C115D0">
        <w:rPr>
          <w:rFonts w:hint="eastAsia"/>
          <w:vertAlign w:val="superscript"/>
        </w:rPr>
        <w:t>，</w:t>
      </w:r>
      <w:r w:rsidR="00C115D0" w:rsidRPr="00C115D0">
        <w:rPr>
          <w:vertAlign w:val="superscript"/>
        </w:rPr>
        <w:t>2</w:t>
      </w:r>
      <w:r w:rsidR="00C115D0" w:rsidRPr="00C115D0">
        <w:rPr>
          <w:rFonts w:hint="eastAsia"/>
          <w:vertAlign w:val="superscript"/>
        </w:rPr>
        <w:t>，</w:t>
      </w:r>
      <w:r w:rsidR="00C115D0" w:rsidRPr="00C115D0">
        <w:rPr>
          <w:vertAlign w:val="superscript"/>
        </w:rPr>
        <w:t>3]</w:t>
      </w:r>
      <w:r w:rsidRPr="0016423E">
        <w:t>。</w:t>
      </w:r>
    </w:p>
    <w:p w14:paraId="3E8F50EB" w14:textId="1C4FD42F" w:rsidR="0016423E" w:rsidRDefault="0016423E" w:rsidP="0016423E">
      <w:pPr>
        <w:ind w:firstLine="360"/>
      </w:pPr>
      <w:r w:rsidRPr="0016423E">
        <w:t>因此，许多现有作品中的手写跟踪实验都是在靠近WiFi发射机和接收机的地方进行的，它们之间有视线（LoS）路径。在非视距链路下，由于散射和反射的损失导致接收信号功率显著下降，</w:t>
      </w:r>
      <w:r w:rsidR="00B936DD">
        <w:rPr>
          <w:rFonts w:hint="eastAsia"/>
        </w:rPr>
        <w:t>同时，</w:t>
      </w:r>
      <w:r w:rsidR="001D3A22" w:rsidRPr="001D3A22">
        <w:t>CSI易受载波频偏</w:t>
      </w:r>
      <w:r w:rsidR="00385471">
        <w:rPr>
          <w:rFonts w:hint="eastAsia"/>
        </w:rPr>
        <w:t>（C</w:t>
      </w:r>
      <w:r w:rsidR="00385471">
        <w:t>FO</w:t>
      </w:r>
      <w:r w:rsidR="00385471">
        <w:rPr>
          <w:rFonts w:hint="eastAsia"/>
        </w:rPr>
        <w:t>）</w:t>
      </w:r>
      <w:r w:rsidR="00DC2900">
        <w:rPr>
          <w:rFonts w:hint="eastAsia"/>
        </w:rPr>
        <w:t>、</w:t>
      </w:r>
      <w:r w:rsidR="001D3A22" w:rsidRPr="001D3A22">
        <w:t>采样频偏</w:t>
      </w:r>
      <w:r w:rsidR="00385471">
        <w:rPr>
          <w:rFonts w:hint="eastAsia"/>
        </w:rPr>
        <w:t>（S</w:t>
      </w:r>
      <w:r w:rsidR="00385471">
        <w:t>FO</w:t>
      </w:r>
      <w:r w:rsidR="00385471">
        <w:rPr>
          <w:rFonts w:hint="eastAsia"/>
        </w:rPr>
        <w:t>）</w:t>
      </w:r>
      <w:r w:rsidR="00DC2900">
        <w:rPr>
          <w:rFonts w:hint="eastAsia"/>
        </w:rPr>
        <w:t>和</w:t>
      </w:r>
      <w:r w:rsidR="00385471" w:rsidRPr="001D3A22">
        <w:t>包检测时延</w:t>
      </w:r>
      <w:r w:rsidR="001D3A22" w:rsidRPr="001D3A22">
        <w:t>（</w:t>
      </w:r>
      <w:r w:rsidR="00385471">
        <w:t>PDD</w:t>
      </w:r>
      <w:r w:rsidR="001D3A22" w:rsidRPr="001D3A22">
        <w:t>）的影响导致其相位提取易受干扰</w:t>
      </w:r>
      <w:r w:rsidR="001D3A22">
        <w:rPr>
          <w:rFonts w:hint="eastAsia"/>
        </w:rPr>
        <w:t>，</w:t>
      </w:r>
      <w:r w:rsidR="001D3A22" w:rsidRPr="001D3A22">
        <w:rPr>
          <w:rFonts w:hint="eastAsia"/>
        </w:rPr>
        <w:t>精确相位的提取显得较为困难</w:t>
      </w:r>
      <w:r w:rsidR="001478E1">
        <w:rPr>
          <w:rFonts w:hint="eastAsia"/>
        </w:rPr>
        <w:t>。</w:t>
      </w:r>
    </w:p>
    <w:p w14:paraId="0862F4C6" w14:textId="23FF8DE6" w:rsidR="001478E1" w:rsidRDefault="001478E1" w:rsidP="0016423E">
      <w:pPr>
        <w:ind w:firstLine="360"/>
      </w:pPr>
      <w:r>
        <w:rPr>
          <w:rFonts w:hint="eastAsia"/>
        </w:rPr>
        <w:t>在本项目中，我们采用毫米波雷达作为通信方式，考虑到其具有宽带宽和高分辨率等优秀特性。</w:t>
      </w:r>
    </w:p>
    <w:p w14:paraId="2E490285" w14:textId="77777777" w:rsidR="00FE1E4F" w:rsidRDefault="00FE1E4F" w:rsidP="0016423E">
      <w:pPr>
        <w:ind w:firstLine="360"/>
      </w:pPr>
    </w:p>
    <w:p w14:paraId="2D4D4BE7" w14:textId="77777777" w:rsidR="000577CF" w:rsidRDefault="000577CF" w:rsidP="0016423E">
      <w:pPr>
        <w:ind w:firstLine="360"/>
      </w:pPr>
    </w:p>
    <w:p w14:paraId="3D57005A" w14:textId="51457D8C" w:rsidR="0016423E" w:rsidRPr="00593893" w:rsidRDefault="00366AA3" w:rsidP="0016423E">
      <w:pPr>
        <w:pStyle w:val="a3"/>
        <w:numPr>
          <w:ilvl w:val="0"/>
          <w:numId w:val="1"/>
        </w:numPr>
        <w:ind w:firstLineChars="0"/>
        <w:rPr>
          <w:b/>
          <w:bCs/>
        </w:rPr>
      </w:pPr>
      <w:r w:rsidRPr="00593893">
        <w:rPr>
          <w:rFonts w:hint="eastAsia"/>
          <w:b/>
          <w:bCs/>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215CA4C7" w:rsidR="00366AA3" w:rsidRDefault="00CE0902" w:rsidP="00CE0902">
      <w:pPr>
        <w:ind w:firstLine="360"/>
      </w:pPr>
      <w:r w:rsidRPr="00CE0902">
        <w:rPr>
          <w:rFonts w:hint="eastAsia"/>
        </w:rPr>
        <w:t>通过多链路毫米波被动雷达获取物体不同方位的多普勒信息，通过多普勒与物体真实速度之</w:t>
      </w:r>
      <w:r w:rsidR="00C0757A">
        <w:rPr>
          <w:rFonts w:hint="eastAsia"/>
        </w:rPr>
        <w:t>间</w:t>
      </w:r>
      <w:r w:rsidRPr="00CE0902">
        <w:rPr>
          <w:rFonts w:hint="eastAsia"/>
        </w:rPr>
        <w:t>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6D0EDDC1" w14:textId="77777777" w:rsidR="000577CF" w:rsidRDefault="000577CF" w:rsidP="00CE0902"/>
    <w:p w14:paraId="0D97C578" w14:textId="581FEEFA" w:rsidR="00235716" w:rsidRPr="00593893" w:rsidRDefault="00235716" w:rsidP="00235716">
      <w:pPr>
        <w:pStyle w:val="a3"/>
        <w:numPr>
          <w:ilvl w:val="0"/>
          <w:numId w:val="1"/>
        </w:numPr>
        <w:ind w:firstLineChars="0"/>
        <w:rPr>
          <w:b/>
          <w:bCs/>
        </w:rPr>
      </w:pPr>
      <w:r w:rsidRPr="00593893">
        <w:rPr>
          <w:rFonts w:hint="eastAsia"/>
          <w:b/>
          <w:bCs/>
        </w:rPr>
        <w:t>应用场景</w:t>
      </w:r>
    </w:p>
    <w:p w14:paraId="03DC1104" w14:textId="52EFADDC" w:rsidR="004D6E24" w:rsidRDefault="004D6E24" w:rsidP="004D6E24">
      <w:pPr>
        <w:pStyle w:val="a3"/>
        <w:ind w:left="360" w:firstLineChars="0" w:firstLine="0"/>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343F48E5" w14:textId="77777777" w:rsidR="000577CF" w:rsidRDefault="000577CF" w:rsidP="00CE0902"/>
    <w:p w14:paraId="44CDB843" w14:textId="4B17B2AD" w:rsidR="004868FB" w:rsidRPr="00593893" w:rsidRDefault="004868FB" w:rsidP="00CE0902">
      <w:pPr>
        <w:pStyle w:val="a3"/>
        <w:numPr>
          <w:ilvl w:val="0"/>
          <w:numId w:val="1"/>
        </w:numPr>
        <w:ind w:firstLineChars="0"/>
        <w:rPr>
          <w:b/>
          <w:bCs/>
        </w:rPr>
      </w:pPr>
      <w:r w:rsidRPr="00593893">
        <w:rPr>
          <w:rFonts w:hint="eastAsia"/>
          <w:b/>
          <w:bCs/>
        </w:rPr>
        <w:t>技术优势</w:t>
      </w:r>
    </w:p>
    <w:p w14:paraId="5F24C489" w14:textId="77777777" w:rsidR="007B0EB0" w:rsidRDefault="007B0EB0" w:rsidP="007B0EB0">
      <w:pPr>
        <w:ind w:firstLine="360"/>
      </w:pPr>
      <w:r>
        <w:rPr>
          <w:rFonts w:hint="eastAsia"/>
        </w:rPr>
        <w:t>毫米波手写追踪相较于</w:t>
      </w:r>
      <w:r>
        <w:t>WiFi手写追踪在一些方面可能具有优势，特别是在以下几个角度：</w:t>
      </w:r>
    </w:p>
    <w:p w14:paraId="6AB29469" w14:textId="08887899" w:rsidR="007B0EB0" w:rsidRDefault="007B0EB0" w:rsidP="003B03D3">
      <w:pPr>
        <w:pStyle w:val="a3"/>
        <w:numPr>
          <w:ilvl w:val="0"/>
          <w:numId w:val="11"/>
        </w:numPr>
        <w:ind w:firstLineChars="0"/>
      </w:pPr>
      <w:r>
        <w:rPr>
          <w:rFonts w:hint="eastAsia"/>
        </w:rPr>
        <w:t>宽带宽：</w:t>
      </w:r>
      <w:r>
        <w:t>毫米波通信通常在毫米波频段工作，具有更大的带宽。这使得它能够传输更多数据，有助于提高手写追踪的精度和分辨率。</w:t>
      </w:r>
    </w:p>
    <w:p w14:paraId="2094B202" w14:textId="3CF7C68A" w:rsidR="007B0EB0" w:rsidRDefault="007B0EB0" w:rsidP="003B03D3">
      <w:pPr>
        <w:pStyle w:val="a3"/>
        <w:numPr>
          <w:ilvl w:val="0"/>
          <w:numId w:val="11"/>
        </w:numPr>
        <w:ind w:firstLineChars="0"/>
      </w:pPr>
      <w:r>
        <w:rPr>
          <w:rFonts w:hint="eastAsia"/>
        </w:rPr>
        <w:t>提高分辨率：</w:t>
      </w:r>
      <w:r>
        <w:t>由于宽带特性，毫米波系统可能具有更高的分辨率，能够更准确地捕捉手写迹线的细节。</w:t>
      </w:r>
    </w:p>
    <w:p w14:paraId="037DC255" w14:textId="1FDA2571" w:rsidR="007B0EB0" w:rsidRDefault="007B0EB0" w:rsidP="003B03D3">
      <w:pPr>
        <w:pStyle w:val="a3"/>
        <w:numPr>
          <w:ilvl w:val="0"/>
          <w:numId w:val="11"/>
        </w:numPr>
        <w:ind w:firstLineChars="0"/>
      </w:pPr>
      <w:r>
        <w:rPr>
          <w:rFonts w:hint="eastAsia"/>
        </w:rPr>
        <w:t>高数据速率：</w:t>
      </w:r>
      <w:r>
        <w:t>由于宽带宽，毫米波通信通常能够提供更高的数据传输速率</w:t>
      </w:r>
      <w:r>
        <w:rPr>
          <w:rFonts w:hint="eastAsia"/>
        </w:rPr>
        <w:t>，</w:t>
      </w:r>
      <w:r>
        <w:t>具有较低的传播延迟。</w:t>
      </w:r>
    </w:p>
    <w:p w14:paraId="313C23BE" w14:textId="163CBD44" w:rsidR="009B1EE4" w:rsidRDefault="009B1EE4" w:rsidP="003B03D3">
      <w:pPr>
        <w:pStyle w:val="a3"/>
        <w:numPr>
          <w:ilvl w:val="0"/>
          <w:numId w:val="11"/>
        </w:numPr>
        <w:ind w:firstLineChars="0"/>
      </w:pPr>
      <w:r>
        <w:rPr>
          <w:rFonts w:hint="eastAsia"/>
        </w:rPr>
        <w:t>方向性好：</w:t>
      </w:r>
      <w:r w:rsidRPr="009B1EE4">
        <w:rPr>
          <w:rFonts w:hint="eastAsia"/>
        </w:rPr>
        <w:t>毫米波用得上定向天线</w:t>
      </w:r>
      <w:r>
        <w:rPr>
          <w:rFonts w:hint="eastAsia"/>
        </w:rPr>
        <w:t>，</w:t>
      </w:r>
      <w:r w:rsidRPr="009B1EE4">
        <w:rPr>
          <w:rFonts w:hint="eastAsia"/>
        </w:rPr>
        <w:t>集中把功率打到一个方向减</w:t>
      </w:r>
      <w:r w:rsidR="007F5888">
        <w:rPr>
          <w:rFonts w:hint="eastAsia"/>
        </w:rPr>
        <w:t>少</w:t>
      </w:r>
      <w:r w:rsidRPr="009B1EE4">
        <w:rPr>
          <w:rFonts w:hint="eastAsia"/>
        </w:rPr>
        <w:t>功率损</w:t>
      </w:r>
      <w:r w:rsidR="007F5888">
        <w:rPr>
          <w:rFonts w:hint="eastAsia"/>
        </w:rPr>
        <w:t>耗</w:t>
      </w:r>
      <w:r>
        <w:rPr>
          <w:rFonts w:hint="eastAsia"/>
        </w:rPr>
        <w:t>。</w:t>
      </w:r>
    </w:p>
    <w:p w14:paraId="156552A3" w14:textId="41BE3235" w:rsidR="009B1EE4" w:rsidRDefault="007B0EB0" w:rsidP="007F5888">
      <w:pPr>
        <w:pStyle w:val="a3"/>
        <w:numPr>
          <w:ilvl w:val="0"/>
          <w:numId w:val="11"/>
        </w:numPr>
        <w:ind w:firstLineChars="0"/>
      </w:pPr>
      <w:r>
        <w:rPr>
          <w:rFonts w:hint="eastAsia"/>
        </w:rPr>
        <w:t>小天线：</w:t>
      </w:r>
      <w:r>
        <w:t>毫米波频段的天线尺寸相对较小，这有助于设计更紧凑、轻便的手写追踪设备。</w:t>
      </w:r>
    </w:p>
    <w:p w14:paraId="3A86DBFC" w14:textId="77777777" w:rsidR="004868FB" w:rsidRPr="009B1EE4" w:rsidRDefault="004868FB" w:rsidP="00CE0902"/>
    <w:p w14:paraId="4EADB9C0" w14:textId="77777777" w:rsidR="000577CF" w:rsidRPr="009F048D" w:rsidRDefault="000577CF" w:rsidP="00CE0902"/>
    <w:p w14:paraId="6D27B039" w14:textId="26859A3C" w:rsidR="00D96D23" w:rsidRPr="00593893" w:rsidRDefault="00D96D23" w:rsidP="00D96D23">
      <w:pPr>
        <w:pStyle w:val="a3"/>
        <w:numPr>
          <w:ilvl w:val="0"/>
          <w:numId w:val="1"/>
        </w:numPr>
        <w:ind w:firstLineChars="0"/>
        <w:rPr>
          <w:b/>
          <w:bCs/>
        </w:rPr>
      </w:pPr>
      <w:r w:rsidRPr="00593893">
        <w:rPr>
          <w:rFonts w:hint="eastAsia"/>
          <w:b/>
          <w:bCs/>
        </w:rPr>
        <w:t>设备布置</w:t>
      </w:r>
    </w:p>
    <w:p w14:paraId="158BF8D4" w14:textId="4DA89C6B" w:rsidR="00DC1414" w:rsidRPr="00DC1414" w:rsidRDefault="00D96D23" w:rsidP="003B03D3">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射频端中心频率：60.48 GHz</w:t>
      </w:r>
    </w:p>
    <w:p w14:paraId="04C1C3C9" w14:textId="6DDBA474"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中频端中心频率：500 MHz</w:t>
      </w:r>
    </w:p>
    <w:p w14:paraId="0BEBB34F" w14:textId="65F871F1" w:rsidR="00D96D23" w:rsidRDefault="00D96D23" w:rsidP="003B03D3">
      <w:pPr>
        <w:spacing w:beforeLines="50" w:before="156" w:afterLines="50" w:after="156"/>
        <w:ind w:firstLineChars="200" w:firstLine="420"/>
        <w:rPr>
          <w:bCs/>
          <w:szCs w:val="28"/>
        </w:rPr>
      </w:pPr>
      <w:r>
        <w:rPr>
          <w:rFonts w:hint="eastAsia"/>
          <w:bCs/>
          <w:szCs w:val="28"/>
        </w:rPr>
        <w:t>对于每一台天线，都有16个天线单元，在发射端取第i种波束，接收端取第j种波束时，波束赋形的信号</w:t>
      </w:r>
      <w:r w:rsidR="00C115D0">
        <w:rPr>
          <w:rFonts w:hint="eastAsia"/>
          <w:bCs/>
          <w:szCs w:val="28"/>
          <w:vertAlign w:val="superscript"/>
        </w:rPr>
        <w:t>[</w:t>
      </w:r>
      <w:r w:rsidR="00C115D0">
        <w:rPr>
          <w:bCs/>
          <w:szCs w:val="28"/>
          <w:vertAlign w:val="superscript"/>
        </w:rPr>
        <w:t>4</w:t>
      </w:r>
      <w:r w:rsidR="00C115D0">
        <w:rPr>
          <w:rFonts w:hint="eastAsia"/>
          <w:bCs/>
          <w:szCs w:val="28"/>
          <w:vertAlign w:val="superscript"/>
        </w:rPr>
        <w:t>]</w:t>
      </w:r>
      <w:r>
        <w:rPr>
          <w:rFonts w:hint="eastAsia"/>
          <w:bCs/>
          <w:szCs w:val="28"/>
        </w:rPr>
        <w:t>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702AD479">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lastRenderedPageBreak/>
        <w:drawing>
          <wp:inline distT="0" distB="0" distL="0" distR="0" wp14:anchorId="01EF9B0A" wp14:editId="029724B0">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drawing>
          <wp:inline distT="0" distB="0" distL="0" distR="0" wp14:anchorId="1B3893E4" wp14:editId="45D474F1">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rPr>
          <w:noProof/>
        </w:rPr>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208ECE00" w:rsidR="0070558E" w:rsidRDefault="0070558E" w:rsidP="0070558E">
      <w:pPr>
        <w:spacing w:beforeLines="50" w:before="156" w:afterLines="50" w:after="156"/>
        <w:ind w:firstLine="560"/>
      </w:pPr>
      <w:r w:rsidRPr="0070558E">
        <w:rPr>
          <w:rFonts w:hint="eastAsia"/>
        </w:rPr>
        <w:t>注意：</w:t>
      </w:r>
      <w:r w:rsidRPr="0070558E">
        <w:t>i表示感测时隙，我们有两个监</w:t>
      </w:r>
      <w:r w:rsidR="00D84E57">
        <w:rPr>
          <w:rFonts w:hint="eastAsia"/>
        </w:rPr>
        <w:t>视</w:t>
      </w:r>
      <w:r w:rsidRPr="0070558E">
        <w:t>信道。每个监</w:t>
      </w:r>
      <w:r w:rsidR="00D84E57">
        <w:rPr>
          <w:rFonts w:hint="eastAsia"/>
        </w:rPr>
        <w:t>视</w:t>
      </w:r>
      <w:r w:rsidRPr="0070558E">
        <w:t>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5F4947">
        <w:trPr>
          <w:trHeight w:val="442"/>
        </w:trPr>
        <w:tc>
          <w:tcPr>
            <w:tcW w:w="4751" w:type="dxa"/>
            <w:vMerge w:val="restart"/>
            <w:tcBorders>
              <w:top w:val="nil"/>
              <w:left w:val="nil"/>
              <w:bottom w:val="nil"/>
              <w:right w:val="single" w:sz="4" w:space="0" w:color="auto"/>
            </w:tcBorders>
          </w:tcPr>
          <w:p w14:paraId="2EB701CF" w14:textId="337BDD7F" w:rsidR="00DB1EAE" w:rsidRPr="00911A7A" w:rsidRDefault="00D97E32" w:rsidP="006111D1">
            <w:pPr>
              <w:rPr>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tcBorders>
              <w:left w:val="single" w:sz="4" w:space="0" w:color="auto"/>
            </w:tcBorders>
            <w:vAlign w:val="center"/>
          </w:tcPr>
          <w:p w14:paraId="39871F8D" w14:textId="68D24F2E" w:rsidR="00DB1EAE" w:rsidRDefault="00DB1EAE" w:rsidP="00CA0355">
            <w:pPr>
              <w:jc w:val="center"/>
            </w:pPr>
            <w:r>
              <w:rPr>
                <w:rFonts w:hint="eastAsia"/>
              </w:rPr>
              <w:t>坐标参数</w:t>
            </w:r>
            <w:r w:rsidR="00BA1193">
              <w:rPr>
                <w:rFonts w:hint="eastAsia"/>
              </w:rPr>
              <w:t>（米）</w:t>
            </w:r>
          </w:p>
        </w:tc>
      </w:tr>
      <w:tr w:rsidR="00DB1EAE" w14:paraId="7C73C96D" w14:textId="77777777" w:rsidTr="005F4947">
        <w:trPr>
          <w:trHeight w:val="442"/>
        </w:trPr>
        <w:tc>
          <w:tcPr>
            <w:tcW w:w="4751" w:type="dxa"/>
            <w:vMerge/>
            <w:tcBorders>
              <w:left w:val="nil"/>
              <w:bottom w:val="nil"/>
              <w:right w:val="single" w:sz="4" w:space="0" w:color="auto"/>
            </w:tcBorders>
          </w:tcPr>
          <w:p w14:paraId="2DBBC30B" w14:textId="2ED3E8E2" w:rsidR="00DB1EAE" w:rsidRDefault="00DB1EAE" w:rsidP="00CA0355">
            <w:pPr>
              <w:jc w:val="center"/>
            </w:pPr>
          </w:p>
        </w:tc>
        <w:tc>
          <w:tcPr>
            <w:tcW w:w="1400" w:type="dxa"/>
            <w:vMerge w:val="restart"/>
            <w:tcBorders>
              <w:left w:val="single" w:sz="4" w:space="0" w:color="auto"/>
            </w:tcBorders>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r>
              <w:t>xT</w:t>
            </w:r>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5F4947">
        <w:trPr>
          <w:trHeight w:val="442"/>
        </w:trPr>
        <w:tc>
          <w:tcPr>
            <w:tcW w:w="4751" w:type="dxa"/>
            <w:vMerge/>
            <w:tcBorders>
              <w:left w:val="nil"/>
              <w:bottom w:val="nil"/>
              <w:right w:val="single" w:sz="4" w:space="0" w:color="auto"/>
            </w:tcBorders>
          </w:tcPr>
          <w:p w14:paraId="010353E9" w14:textId="77777777" w:rsidR="00DB1EAE" w:rsidRDefault="00DB1EAE" w:rsidP="00CA0355">
            <w:pPr>
              <w:jc w:val="center"/>
            </w:pPr>
          </w:p>
        </w:tc>
        <w:tc>
          <w:tcPr>
            <w:tcW w:w="1400" w:type="dxa"/>
            <w:vMerge/>
            <w:tcBorders>
              <w:left w:val="single" w:sz="4" w:space="0" w:color="auto"/>
            </w:tcBorders>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r>
              <w:t>yT</w:t>
            </w:r>
          </w:p>
        </w:tc>
        <w:tc>
          <w:tcPr>
            <w:tcW w:w="1079" w:type="dxa"/>
            <w:vAlign w:val="center"/>
          </w:tcPr>
          <w:p w14:paraId="2BFECC61" w14:textId="77777777" w:rsidR="00DB1EAE" w:rsidRDefault="00DB1EAE" w:rsidP="00CA0355">
            <w:pPr>
              <w:jc w:val="center"/>
            </w:pPr>
            <w:r>
              <w:rPr>
                <w:rFonts w:hint="eastAsia"/>
              </w:rPr>
              <w:t>0</w:t>
            </w:r>
          </w:p>
        </w:tc>
      </w:tr>
      <w:tr w:rsidR="00DB1EAE" w14:paraId="101564A0" w14:textId="77777777" w:rsidTr="005F4947">
        <w:trPr>
          <w:trHeight w:val="442"/>
        </w:trPr>
        <w:tc>
          <w:tcPr>
            <w:tcW w:w="4751" w:type="dxa"/>
            <w:vMerge/>
            <w:tcBorders>
              <w:left w:val="nil"/>
              <w:bottom w:val="nil"/>
              <w:right w:val="single" w:sz="4" w:space="0" w:color="auto"/>
            </w:tcBorders>
          </w:tcPr>
          <w:p w14:paraId="60B80FED" w14:textId="77777777" w:rsidR="00DB1EAE" w:rsidRDefault="00DB1EAE" w:rsidP="00CA0355">
            <w:pPr>
              <w:jc w:val="center"/>
            </w:pPr>
          </w:p>
        </w:tc>
        <w:tc>
          <w:tcPr>
            <w:tcW w:w="1400" w:type="dxa"/>
            <w:vMerge w:val="restart"/>
            <w:tcBorders>
              <w:left w:val="single" w:sz="4" w:space="0" w:color="auto"/>
            </w:tcBorders>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5F4947">
        <w:trPr>
          <w:trHeight w:val="442"/>
        </w:trPr>
        <w:tc>
          <w:tcPr>
            <w:tcW w:w="4751" w:type="dxa"/>
            <w:vMerge/>
            <w:tcBorders>
              <w:left w:val="nil"/>
              <w:bottom w:val="nil"/>
              <w:right w:val="single" w:sz="4" w:space="0" w:color="auto"/>
            </w:tcBorders>
          </w:tcPr>
          <w:p w14:paraId="1FC1F5FD" w14:textId="77777777" w:rsidR="00DB1EAE" w:rsidRDefault="00DB1EAE" w:rsidP="00CA0355">
            <w:pPr>
              <w:jc w:val="center"/>
            </w:pPr>
          </w:p>
        </w:tc>
        <w:tc>
          <w:tcPr>
            <w:tcW w:w="1400" w:type="dxa"/>
            <w:vMerge/>
            <w:tcBorders>
              <w:left w:val="single" w:sz="4" w:space="0" w:color="auto"/>
            </w:tcBorders>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5F4947">
        <w:trPr>
          <w:trHeight w:val="442"/>
        </w:trPr>
        <w:tc>
          <w:tcPr>
            <w:tcW w:w="4751" w:type="dxa"/>
            <w:vMerge/>
            <w:tcBorders>
              <w:left w:val="nil"/>
              <w:bottom w:val="nil"/>
              <w:right w:val="single" w:sz="4" w:space="0" w:color="auto"/>
            </w:tcBorders>
          </w:tcPr>
          <w:p w14:paraId="7475B9BA" w14:textId="77777777" w:rsidR="00DB1EAE" w:rsidRDefault="00DB1EAE" w:rsidP="00CA0355">
            <w:pPr>
              <w:jc w:val="center"/>
            </w:pPr>
          </w:p>
        </w:tc>
        <w:tc>
          <w:tcPr>
            <w:tcW w:w="1400" w:type="dxa"/>
            <w:vMerge w:val="restart"/>
            <w:tcBorders>
              <w:left w:val="single" w:sz="4" w:space="0" w:color="auto"/>
            </w:tcBorders>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r w:rsidRPr="007661D1">
              <w:t>sqrt(2)</w:t>
            </w:r>
          </w:p>
        </w:tc>
      </w:tr>
      <w:tr w:rsidR="00DB1EAE" w14:paraId="6D3CC0AF" w14:textId="77777777" w:rsidTr="005F4947">
        <w:trPr>
          <w:trHeight w:val="442"/>
        </w:trPr>
        <w:tc>
          <w:tcPr>
            <w:tcW w:w="4751" w:type="dxa"/>
            <w:vMerge/>
            <w:tcBorders>
              <w:left w:val="nil"/>
              <w:bottom w:val="nil"/>
              <w:right w:val="single" w:sz="4" w:space="0" w:color="auto"/>
            </w:tcBorders>
          </w:tcPr>
          <w:p w14:paraId="6C94A740" w14:textId="77777777" w:rsidR="00DB1EAE" w:rsidRDefault="00DB1EAE" w:rsidP="00CA0355">
            <w:pPr>
              <w:jc w:val="center"/>
            </w:pPr>
          </w:p>
        </w:tc>
        <w:tc>
          <w:tcPr>
            <w:tcW w:w="1400" w:type="dxa"/>
            <w:vMerge/>
            <w:tcBorders>
              <w:left w:val="single" w:sz="4" w:space="0" w:color="auto"/>
            </w:tcBorders>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-sqrt(2)</w:t>
            </w:r>
          </w:p>
        </w:tc>
      </w:tr>
      <w:tr w:rsidR="00DB1EAE" w14:paraId="38F281A2" w14:textId="77777777" w:rsidTr="005F4947">
        <w:trPr>
          <w:trHeight w:val="442"/>
        </w:trPr>
        <w:tc>
          <w:tcPr>
            <w:tcW w:w="4751" w:type="dxa"/>
            <w:vMerge/>
            <w:tcBorders>
              <w:left w:val="nil"/>
              <w:bottom w:val="nil"/>
              <w:right w:val="single" w:sz="4" w:space="0" w:color="auto"/>
            </w:tcBorders>
          </w:tcPr>
          <w:p w14:paraId="4EB8F44E" w14:textId="77777777" w:rsidR="00DB1EAE" w:rsidRDefault="00DB1EAE" w:rsidP="00CA0355">
            <w:pPr>
              <w:jc w:val="center"/>
            </w:pPr>
          </w:p>
        </w:tc>
        <w:tc>
          <w:tcPr>
            <w:tcW w:w="1400" w:type="dxa"/>
            <w:vMerge w:val="restart"/>
            <w:tcBorders>
              <w:left w:val="single" w:sz="4" w:space="0" w:color="auto"/>
            </w:tcBorders>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r>
              <w:t>xTar</w:t>
            </w:r>
          </w:p>
        </w:tc>
        <w:tc>
          <w:tcPr>
            <w:tcW w:w="1079" w:type="dxa"/>
            <w:vAlign w:val="center"/>
          </w:tcPr>
          <w:p w14:paraId="01BC8978" w14:textId="77777777" w:rsidR="00DB1EAE" w:rsidRDefault="00DB1EAE" w:rsidP="00CA0355">
            <w:pPr>
              <w:jc w:val="center"/>
            </w:pPr>
            <w:r>
              <w:t>2.5</w:t>
            </w:r>
          </w:p>
        </w:tc>
      </w:tr>
      <w:tr w:rsidR="00DB1EAE" w14:paraId="53779955" w14:textId="77777777" w:rsidTr="005F4947">
        <w:trPr>
          <w:trHeight w:val="442"/>
        </w:trPr>
        <w:tc>
          <w:tcPr>
            <w:tcW w:w="4751" w:type="dxa"/>
            <w:vMerge/>
            <w:tcBorders>
              <w:left w:val="nil"/>
              <w:bottom w:val="nil"/>
              <w:right w:val="single" w:sz="4" w:space="0" w:color="auto"/>
            </w:tcBorders>
          </w:tcPr>
          <w:p w14:paraId="4A6407CD" w14:textId="77777777" w:rsidR="00DB1EAE" w:rsidRDefault="00DB1EAE" w:rsidP="00CA0355">
            <w:pPr>
              <w:jc w:val="center"/>
            </w:pPr>
          </w:p>
        </w:tc>
        <w:tc>
          <w:tcPr>
            <w:tcW w:w="1400" w:type="dxa"/>
            <w:vMerge/>
            <w:tcBorders>
              <w:left w:val="single" w:sz="4" w:space="0" w:color="auto"/>
            </w:tcBorders>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r>
              <w:t>yTar</w:t>
            </w:r>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276F576B" w14:textId="77777777" w:rsidR="000577CF" w:rsidRDefault="000577CF" w:rsidP="00CE0902"/>
    <w:p w14:paraId="0DE59C50" w14:textId="4612B7DD" w:rsidR="00FE1E4F" w:rsidRPr="00593893" w:rsidRDefault="00FE1E4F" w:rsidP="00FE1E4F">
      <w:pPr>
        <w:pStyle w:val="a3"/>
        <w:numPr>
          <w:ilvl w:val="0"/>
          <w:numId w:val="1"/>
        </w:numPr>
        <w:ind w:firstLineChars="0"/>
        <w:rPr>
          <w:b/>
          <w:bCs/>
        </w:rPr>
      </w:pPr>
      <w:r w:rsidRPr="00593893">
        <w:rPr>
          <w:rFonts w:hint="eastAsia"/>
          <w:b/>
          <w:bCs/>
        </w:rPr>
        <w:t>技术细节</w:t>
      </w:r>
    </w:p>
    <w:p w14:paraId="0FC89742" w14:textId="284DD8E5"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杂波消除</w:t>
      </w:r>
    </w:p>
    <w:p w14:paraId="6B56E7D8" w14:textId="70AE7C4C" w:rsidR="007D080C" w:rsidRDefault="00FE1E4F" w:rsidP="00FE1E4F">
      <w:pPr>
        <w:spacing w:beforeLines="50" w:before="156" w:afterLines="50" w:after="156"/>
        <w:ind w:firstLineChars="200" w:firstLine="420"/>
      </w:pPr>
      <w:r>
        <w:rPr>
          <w:rFonts w:hint="eastAsia"/>
        </w:rPr>
        <w:t>在交叉模糊函数后，存在较强的零频分量</w:t>
      </w:r>
      <w:r w:rsidR="0070126B">
        <w:rPr>
          <w:rFonts w:hint="eastAsia"/>
          <w:vertAlign w:val="superscript"/>
        </w:rPr>
        <w:t>[</w:t>
      </w:r>
      <w:r w:rsidR="0070126B">
        <w:rPr>
          <w:vertAlign w:val="superscript"/>
        </w:rPr>
        <w:t>5]</w:t>
      </w:r>
      <w:r>
        <w:rPr>
          <w:rFonts w:hint="eastAsia"/>
        </w:rPr>
        <w:t>，这是来源于直达径的信号影响，因此需要做杂波消除</w:t>
      </w:r>
      <w:r w:rsidR="007D080C">
        <w:rPr>
          <w:rFonts w:hint="eastAsia"/>
        </w:rPr>
        <w:t>。</w:t>
      </w:r>
    </w:p>
    <w:p w14:paraId="0492F83C" w14:textId="4C50EED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5E3B49">
        <w:rPr>
          <w:rFonts w:hint="eastAsia"/>
          <w:vertAlign w:val="superscript"/>
        </w:rPr>
        <w:t>[6</w:t>
      </w:r>
      <w:r w:rsidR="005E3B49">
        <w:rPr>
          <w:vertAlign w:val="superscript"/>
        </w:rPr>
        <w:t>]</w:t>
      </w:r>
      <w:r w:rsidR="002F5AA3" w:rsidRPr="002F5AA3">
        <w:t>。</w:t>
      </w:r>
    </w:p>
    <w:p w14:paraId="7C064ABF" w14:textId="0157A05D" w:rsidR="001C1922" w:rsidRDefault="00000000"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001C1922" w:rsidRPr="001C1922">
        <w:t>是参考信道的延迟参考信号矩阵</w:t>
      </w:r>
      <w:r w:rsidR="001C1922">
        <w:rPr>
          <w:rFonts w:hint="eastAsia"/>
        </w:rPr>
        <w:t>：</w:t>
      </w:r>
    </w:p>
    <w:p w14:paraId="5ED678FC" w14:textId="24C0CD2A" w:rsidR="001C1922" w:rsidRDefault="001C1922" w:rsidP="001C1922">
      <w:pPr>
        <w:spacing w:beforeLines="50" w:before="156" w:afterLines="50" w:after="156"/>
        <w:jc w:val="center"/>
      </w:pPr>
      <w:r w:rsidRPr="001C1922">
        <w:rPr>
          <w:noProof/>
        </w:rPr>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4"/>
                    <a:stretch>
                      <a:fillRect/>
                    </a:stretch>
                  </pic:blipFill>
                  <pic:spPr>
                    <a:xfrm>
                      <a:off x="0" y="0"/>
                      <a:ext cx="2880000" cy="975793"/>
                    </a:xfrm>
                    <a:prstGeom prst="rect">
                      <a:avLst/>
                    </a:prstGeom>
                  </pic:spPr>
                </pic:pic>
              </a:graphicData>
            </a:graphic>
          </wp:inline>
        </w:drawing>
      </w:r>
    </w:p>
    <w:p w14:paraId="5D4DB578" w14:textId="01E37F5B" w:rsidR="001C1922" w:rsidRDefault="00000000"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001C1922" w:rsidRPr="001C1922">
        <w:t>是监</w:t>
      </w:r>
      <w:r w:rsidR="00FE5143">
        <w:rPr>
          <w:rFonts w:hint="eastAsia"/>
        </w:rPr>
        <w:t>视</w:t>
      </w:r>
      <w:r w:rsidR="001C1922" w:rsidRPr="001C1922">
        <w:t>信道的矩阵</w:t>
      </w:r>
      <w:r w:rsidR="001C1922">
        <w:rPr>
          <w:rFonts w:hint="eastAsia"/>
        </w:rPr>
        <w:t>：</w:t>
      </w:r>
    </w:p>
    <w:p w14:paraId="38C8E180" w14:textId="368AC243" w:rsidR="001C1922" w:rsidRDefault="001C1922" w:rsidP="001C1922">
      <w:pPr>
        <w:spacing w:beforeLines="50" w:before="156" w:afterLines="50" w:after="156"/>
        <w:jc w:val="center"/>
      </w:pPr>
      <w:r w:rsidRPr="001C1922">
        <w:rPr>
          <w:noProof/>
        </w:rPr>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5"/>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rPr>
          <w:noProof/>
        </w:rPr>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6"/>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pPr>
      <w:r w:rsidRPr="00F93DA3">
        <w:rPr>
          <w:noProof/>
        </w:rPr>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7"/>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在实际计算时，为了避免零频的完全去除，选择采用多CIT杂波消除的方式。</w:t>
      </w:r>
    </w:p>
    <w:p w14:paraId="4538E026" w14:textId="77777777" w:rsidR="000577CF" w:rsidRDefault="000577CF" w:rsidP="00B958A7">
      <w:pPr>
        <w:spacing w:beforeLines="50" w:before="156" w:afterLines="50" w:after="156"/>
        <w:ind w:firstLine="360"/>
      </w:pPr>
    </w:p>
    <w:p w14:paraId="6F8C6621" w14:textId="77777777" w:rsidR="00F239CB" w:rsidRPr="00593893" w:rsidRDefault="00F239CB" w:rsidP="00F239CB">
      <w:pPr>
        <w:pStyle w:val="a3"/>
        <w:numPr>
          <w:ilvl w:val="1"/>
          <w:numId w:val="1"/>
        </w:numPr>
        <w:spacing w:beforeLines="50" w:before="156" w:afterLines="50" w:after="156"/>
        <w:ind w:firstLineChars="0"/>
        <w:rPr>
          <w:b/>
          <w:bCs/>
        </w:rPr>
      </w:pPr>
      <w:r w:rsidRPr="00593893">
        <w:rPr>
          <w:rFonts w:hint="eastAsia"/>
          <w:b/>
          <w:bCs/>
        </w:rPr>
        <w:t>交叉模糊函数</w:t>
      </w:r>
    </w:p>
    <w:p w14:paraId="74FF53DE" w14:textId="68E16F39" w:rsidR="00D71BC3" w:rsidRDefault="00F239CB" w:rsidP="00F239CB">
      <w:pPr>
        <w:spacing w:beforeLines="50" w:before="156" w:afterLines="50" w:after="156"/>
        <w:ind w:firstLine="360"/>
      </w:pPr>
      <w:r>
        <w:rPr>
          <w:rFonts w:hint="eastAsia"/>
        </w:rPr>
        <w:t>在被动雷达中，对参考信道和监视信道进行同步后，使用交叉模糊函数处理来获得多普勒偏移。</w:t>
      </w:r>
      <w:r w:rsidRPr="00196EDA">
        <w:rPr>
          <w:rFonts w:hint="eastAsia"/>
        </w:rPr>
        <w:t>通过估计从参考信道和监视信道收集的信号之间的相关性，</w:t>
      </w:r>
      <w:r w:rsidRPr="00196EDA">
        <w:t>CAF能够估计目标参数，如时延</w:t>
      </w:r>
      <w:r>
        <w:rPr>
          <w:rFonts w:asciiTheme="minorEastAsia" w:hAnsiTheme="minorEastAsia" w:hint="eastAsia"/>
        </w:rPr>
        <w:t>τ</w:t>
      </w:r>
      <w:r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00D71BC3">
        <w:rPr>
          <w:rFonts w:hint="eastAsia"/>
        </w:rPr>
        <w:t>。</w:t>
      </w:r>
    </w:p>
    <w:p w14:paraId="7836E178" w14:textId="2DBADEBA" w:rsidR="00F239CB" w:rsidRDefault="00F239CB" w:rsidP="00F239CB">
      <w:pPr>
        <w:spacing w:beforeLines="50" w:before="156" w:afterLines="50" w:after="156"/>
        <w:ind w:firstLine="360"/>
      </w:pPr>
      <w:r w:rsidRPr="00291C99">
        <w:rPr>
          <w:rFonts w:hint="eastAsia"/>
        </w:rPr>
        <w:t>滑动窗口</w:t>
      </w:r>
      <w:r w:rsidRPr="00291C99">
        <w:t>+CAF将获得时</w:t>
      </w:r>
      <w:r w:rsidR="00F51388">
        <w:rPr>
          <w:rFonts w:hint="eastAsia"/>
        </w:rPr>
        <w:t>间-</w:t>
      </w:r>
      <w:r w:rsidRPr="00291C99">
        <w:t>多普勒频谱图</w:t>
      </w:r>
      <w:r>
        <w:rPr>
          <w:rFonts w:hint="eastAsia"/>
        </w:rPr>
        <w:t>，表示为</w:t>
      </w:r>
      <w:r w:rsidRPr="00291C99">
        <w:t>：</w:t>
      </w:r>
    </w:p>
    <w:p w14:paraId="6C749E92" w14:textId="77777777" w:rsidR="00F239CB" w:rsidRDefault="00F239CB" w:rsidP="00F239CB">
      <w:pPr>
        <w:spacing w:beforeLines="50" w:before="156" w:afterLines="50" w:after="156"/>
        <w:jc w:val="center"/>
      </w:pPr>
      <w:r w:rsidRPr="006243E4">
        <w:rPr>
          <w:noProof/>
        </w:rPr>
        <w:drawing>
          <wp:inline distT="0" distB="0" distL="0" distR="0" wp14:anchorId="41DA5B42" wp14:editId="70EBDA60">
            <wp:extent cx="2880000" cy="519198"/>
            <wp:effectExtent l="0" t="0" r="0" b="0"/>
            <wp:docPr id="28" name="图片 27" descr="徽标, 公司名称&#10;&#10;描述已自动生成">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徽标, 公司名称&#10;&#10;描述已自动生成">
                      <a:extLst>
                        <a:ext uri="{FF2B5EF4-FFF2-40B4-BE49-F238E27FC236}">
                          <a16:creationId xmlns:a16="http://schemas.microsoft.com/office/drawing/2014/main" id="{F66EFB16-0B4F-4371-9750-B325C5ACC561}"/>
                        </a:ext>
                      </a:extLst>
                    </pic:cNvPr>
                    <pic:cNvPicPr>
                      <a:picLocks noChangeAspect="1"/>
                    </pic:cNvPicPr>
                  </pic:nvPicPr>
                  <pic:blipFill>
                    <a:blip r:embed="rId18"/>
                    <a:stretch>
                      <a:fillRect/>
                    </a:stretch>
                  </pic:blipFill>
                  <pic:spPr>
                    <a:xfrm>
                      <a:off x="0" y="0"/>
                      <a:ext cx="2880000" cy="519198"/>
                    </a:xfrm>
                    <a:prstGeom prst="rect">
                      <a:avLst/>
                    </a:prstGeom>
                  </pic:spPr>
                </pic:pic>
              </a:graphicData>
            </a:graphic>
          </wp:inline>
        </w:drawing>
      </w:r>
    </w:p>
    <w:p w14:paraId="50F4291F" w14:textId="77777777" w:rsidR="00F239CB" w:rsidRDefault="00F239CB" w:rsidP="00F239CB">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5812D5F3" w14:textId="77777777" w:rsidR="000577CF" w:rsidRDefault="000577CF" w:rsidP="00F239CB">
      <w:pPr>
        <w:spacing w:beforeLines="50" w:before="156" w:afterLines="50" w:after="156"/>
        <w:ind w:firstLine="360"/>
      </w:pPr>
    </w:p>
    <w:p w14:paraId="6ABB682D" w14:textId="374E0E03"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bCs/>
          <w:szCs w:val="28"/>
        </w:rPr>
      </w:pPr>
      <w:r w:rsidRPr="00F44BB2">
        <w:rPr>
          <w:bCs/>
          <w:noProof/>
          <w:szCs w:val="28"/>
        </w:rPr>
        <w:lastRenderedPageBreak/>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449DB5D"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w:t>
      </w:r>
      <w:r w:rsidR="0070126B">
        <w:rPr>
          <w:rFonts w:hint="eastAsia"/>
          <w:bCs/>
          <w:szCs w:val="28"/>
          <w:vertAlign w:val="superscript"/>
        </w:rPr>
        <w:t>[</w:t>
      </w:r>
      <w:r w:rsidR="0070126B">
        <w:rPr>
          <w:bCs/>
          <w:szCs w:val="28"/>
          <w:vertAlign w:val="superscript"/>
        </w:rPr>
        <w:t>7]</w:t>
      </w:r>
      <w:r w:rsidR="007D080C" w:rsidRPr="007D080C">
        <w:rPr>
          <w:bCs/>
          <w:szCs w:val="28"/>
        </w:rPr>
        <w:t>。在CFAR中，有一些关键组件：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0B30F875"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517854" w:rsidRPr="00517854">
        <w:rPr>
          <w:rFonts w:hint="eastAsia"/>
          <w:bCs/>
          <w:szCs w:val="28"/>
        </w:rPr>
        <w:t>在本次项目的实验中，我们选择</w:t>
      </w:r>
      <w:r w:rsidR="007D233A" w:rsidRPr="00D71BC3">
        <w:rPr>
          <w:rFonts w:hint="eastAsia"/>
          <w:b/>
          <w:szCs w:val="28"/>
        </w:rPr>
        <w:t>训练带大小</w:t>
      </w:r>
      <w:r w:rsidR="007D233A" w:rsidRPr="00D71BC3">
        <w:rPr>
          <w:b/>
          <w:szCs w:val="28"/>
        </w:rPr>
        <w:t>=5</w:t>
      </w:r>
      <w:r w:rsidR="007D233A">
        <w:rPr>
          <w:rFonts w:hint="eastAsia"/>
          <w:bCs/>
          <w:szCs w:val="28"/>
        </w:rPr>
        <w:t>。</w:t>
      </w:r>
    </w:p>
    <w:p w14:paraId="4DFB9E9F" w14:textId="76FFC6B4" w:rsidR="006D2EF2" w:rsidRPr="001F0052" w:rsidRDefault="00D936D7" w:rsidP="006D2EF2">
      <w:pPr>
        <w:pStyle w:val="a3"/>
        <w:numPr>
          <w:ilvl w:val="0"/>
          <w:numId w:val="5"/>
        </w:numPr>
        <w:spacing w:beforeLines="50" w:before="156" w:afterLines="50" w:after="156"/>
        <w:ind w:firstLineChars="0"/>
        <w:jc w:val="left"/>
        <w:rPr>
          <w:bCs/>
          <w:szCs w:val="28"/>
        </w:rPr>
      </w:pPr>
      <w:r w:rsidRPr="00D936D7">
        <w:rPr>
          <w:bCs/>
          <w:szCs w:val="28"/>
        </w:rPr>
        <w:t>防护单位：CUT和训练单位之间有几个单位不参与背景噪声功率的计算，这些单位称为保护单位。</w:t>
      </w:r>
      <w:r w:rsidR="00517854" w:rsidRPr="00517854">
        <w:rPr>
          <w:rFonts w:hint="eastAsia"/>
          <w:bCs/>
          <w:szCs w:val="28"/>
        </w:rPr>
        <w:t>在本次项目的实验中，我们选择</w:t>
      </w:r>
      <w:r w:rsidR="007D233A" w:rsidRPr="00D71BC3">
        <w:rPr>
          <w:rFonts w:hint="eastAsia"/>
          <w:b/>
          <w:szCs w:val="28"/>
        </w:rPr>
        <w:t>保护带大小</w:t>
      </w:r>
      <w:r w:rsidR="007D233A" w:rsidRPr="00D71BC3">
        <w:rPr>
          <w:b/>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N为训练单元数量。</w:t>
      </w:r>
    </w:p>
    <w:p w14:paraId="37A2931E" w14:textId="654775AB" w:rsidR="00222F4A"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517854" w:rsidRPr="00517854">
        <w:rPr>
          <w:rFonts w:hint="eastAsia"/>
          <w:bCs/>
          <w:szCs w:val="28"/>
        </w:rPr>
        <w:t>在本次项目的实验中，我们选择</w:t>
      </w:r>
      <w:r w:rsidR="00E06FDE" w:rsidRPr="00D71BC3">
        <w:rPr>
          <w:rFonts w:hint="eastAsia"/>
          <w:b/>
          <w:szCs w:val="28"/>
        </w:rPr>
        <w:t>误报率</w:t>
      </w:r>
      <w:r w:rsidR="00E06FDE" w:rsidRPr="00D71BC3">
        <w:rPr>
          <w:b/>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bCs/>
          <w:szCs w:val="28"/>
        </w:rPr>
      </w:pPr>
      <w:r w:rsidRPr="000F06FE">
        <w:rPr>
          <w:rFonts w:hint="eastAsia"/>
          <w:bCs/>
          <w:szCs w:val="28"/>
        </w:rPr>
        <w:t>在</w:t>
      </w:r>
      <w:r w:rsidRPr="000F06FE">
        <w:rPr>
          <w:bCs/>
          <w:szCs w:val="28"/>
        </w:rPr>
        <w:t>CAF结果之后应用CFAR算法，我们得到了更清晰的时间多普勒频谱。</w:t>
      </w:r>
    </w:p>
    <w:p w14:paraId="7C49C8A5" w14:textId="77777777" w:rsidR="000577CF" w:rsidRDefault="000577CF" w:rsidP="00472B8B">
      <w:pPr>
        <w:spacing w:beforeLines="50" w:before="156" w:afterLines="50" w:after="156"/>
        <w:ind w:firstLine="360"/>
        <w:jc w:val="left"/>
        <w:rPr>
          <w:bCs/>
          <w:szCs w:val="28"/>
        </w:rPr>
      </w:pPr>
    </w:p>
    <w:p w14:paraId="4FA3BC2E" w14:textId="4FEEC5A6"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路径匹配算法</w:t>
      </w:r>
    </w:p>
    <w:p w14:paraId="7CADCE88" w14:textId="2FB06EB7"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r w:rsidR="0070126B">
        <w:rPr>
          <w:rFonts w:hint="eastAsia"/>
          <w:vertAlign w:val="superscript"/>
        </w:rPr>
        <w:t>[</w:t>
      </w:r>
      <w:r w:rsidR="0070126B">
        <w:rPr>
          <w:vertAlign w:val="superscript"/>
        </w:rPr>
        <w:t>7</w:t>
      </w:r>
      <w:r w:rsidR="0070126B">
        <w:rPr>
          <w:rFonts w:hint="eastAsia"/>
          <w:vertAlign w:val="superscript"/>
        </w:rPr>
        <w:t>，8，9</w:t>
      </w:r>
      <w:r w:rsidR="0070126B">
        <w:rPr>
          <w:vertAlign w:val="superscript"/>
        </w:rPr>
        <w:t>]</w:t>
      </w:r>
      <w:r w:rsidR="00FE1E4F">
        <w:rPr>
          <w:rFonts w:hint="eastAsia"/>
        </w:rPr>
        <w:t>。</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lastRenderedPageBreak/>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pPr>
      <w:r w:rsidRPr="00183A6E">
        <w:t>当检测结果不唯一时，由于多普勒在时间前后具有连续性，首先考虑距离权重函数，并考虑多普勒的绝对值。因此，在选择点时定义了以下权重函数：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5019D2F"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517854" w:rsidRPr="00517854">
        <w:rPr>
          <w:rFonts w:hint="eastAsia"/>
        </w:rPr>
        <w:t>在本次项目的实验中，我们选择</w:t>
      </w:r>
      <w:r w:rsidR="00E06FDE" w:rsidRPr="00D71BC3">
        <w:rPr>
          <w:rFonts w:ascii="Cambria Math" w:hAnsi="Cambria Math" w:cs="Cambria Math"/>
          <w:b/>
          <w:bCs/>
        </w:rPr>
        <w:t>𝛼</w:t>
      </w:r>
      <w:r w:rsidR="00E06FDE" w:rsidRPr="00D71BC3">
        <w:rPr>
          <w:b/>
          <w:bCs/>
        </w:rPr>
        <w:t>=10，</w:t>
      </w:r>
      <w:r w:rsidR="00E06FDE" w:rsidRPr="00D71BC3">
        <w:rPr>
          <w:rFonts w:ascii="Cambria Math" w:hAnsi="Cambria Math" w:cs="Cambria Math"/>
          <w:b/>
          <w:bCs/>
        </w:rPr>
        <w:t>𝛽</w:t>
      </w:r>
      <w:r w:rsidR="00E06FDE" w:rsidRPr="00D71BC3">
        <w:rPr>
          <w:b/>
          <w:bCs/>
        </w:rPr>
        <w:t>=1</w:t>
      </w:r>
      <w:r w:rsidR="00E06FDE">
        <w:rPr>
          <w:rFonts w:hint="eastAsia"/>
        </w:rPr>
        <w:t>。</w:t>
      </w:r>
    </w:p>
    <w:p w14:paraId="576D4ACE" w14:textId="341BEF78" w:rsidR="0024074D" w:rsidRDefault="0024074D" w:rsidP="00101783">
      <w:pPr>
        <w:spacing w:beforeLines="50" w:before="156" w:afterLines="50" w:after="156"/>
        <w:ind w:firstLine="360"/>
      </w:pPr>
      <w:r w:rsidRPr="0024074D">
        <w:t>我们遍历当前检测到的所有多普勒值，并对每个多普勒值应用权重函数。最后，我们选择使权重函数值最大的多普勒频率值作为当前时刻对象运动的多普勒频率值。</w:t>
      </w:r>
    </w:p>
    <w:p w14:paraId="5C666854" w14:textId="77777777" w:rsidR="000577CF" w:rsidRDefault="000577CF" w:rsidP="00101783">
      <w:pPr>
        <w:spacing w:beforeLines="50" w:before="156" w:afterLines="50" w:after="156"/>
        <w:ind w:firstLine="360"/>
      </w:pPr>
    </w:p>
    <w:p w14:paraId="17A63968" w14:textId="4EE6926E" w:rsidR="00B465E9" w:rsidRPr="00593893" w:rsidRDefault="00B465E9" w:rsidP="00B465E9">
      <w:pPr>
        <w:pStyle w:val="a3"/>
        <w:numPr>
          <w:ilvl w:val="1"/>
          <w:numId w:val="1"/>
        </w:numPr>
        <w:spacing w:beforeLines="50" w:before="156" w:afterLines="50" w:after="156"/>
        <w:ind w:firstLineChars="0"/>
        <w:rPr>
          <w:b/>
          <w:bCs/>
        </w:rPr>
      </w:pPr>
      <w:r w:rsidRPr="00593893">
        <w:rPr>
          <w:rFonts w:hint="eastAsia"/>
          <w:b/>
          <w:bCs/>
        </w:rPr>
        <w:t>位置迭代模型</w:t>
      </w:r>
    </w:p>
    <w:p w14:paraId="16F962DD" w14:textId="7136E93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r w:rsidR="00781178">
        <w:rPr>
          <w:rFonts w:hint="eastAsia"/>
          <w:vertAlign w:val="superscript"/>
        </w:rPr>
        <w:t>[</w:t>
      </w:r>
      <w:r w:rsidR="00781178">
        <w:rPr>
          <w:vertAlign w:val="superscript"/>
        </w:rPr>
        <w:t>10]</w:t>
      </w:r>
      <w:r w:rsidRPr="003E335B">
        <w:rPr>
          <w:rFonts w:hint="eastAsia"/>
        </w:rPr>
        <w:t>：</w:t>
      </w:r>
    </w:p>
    <w:p w14:paraId="4E9B93F4" w14:textId="3C45F720" w:rsidR="00FE1E4F" w:rsidRDefault="00481A90" w:rsidP="003E335B">
      <w:pPr>
        <w:spacing w:beforeLines="50" w:before="156" w:afterLines="50" w:after="156"/>
        <w:ind w:firstLine="360"/>
        <w:jc w:val="center"/>
      </w:pPr>
      <w:r w:rsidRPr="00481A90">
        <w:rPr>
          <w:noProof/>
        </w:rPr>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是接收器的 A</w:t>
      </w:r>
      <w:r>
        <w:t>o</w:t>
      </w:r>
      <w:r w:rsidRPr="00481A90">
        <w:t>A，</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是发射器的 A</w:t>
      </w:r>
      <w:r>
        <w:t>o</w:t>
      </w:r>
      <w:r w:rsidRPr="00481A90">
        <w:t>D，</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4AC86247">
            <wp:extent cx="2880000" cy="1667020"/>
            <wp:effectExtent l="0" t="0" r="0" b="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6702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02F32B65">
            <wp:extent cx="2880000" cy="648525"/>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648525"/>
                    </a:xfrm>
                    <a:prstGeom prst="rect">
                      <a:avLst/>
                    </a:prstGeom>
                    <a:noFill/>
                    <a:ln>
                      <a:noFill/>
                    </a:ln>
                    <a:effectLst/>
                  </pic:spPr>
                </pic:pic>
              </a:graphicData>
            </a:graphic>
          </wp:inline>
        </w:drawing>
      </w:r>
    </w:p>
    <w:p w14:paraId="184F5A2A" w14:textId="089FBF48"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注意：在本项目中，我们假设发射机、两个监</w:t>
      </w:r>
      <w:r w:rsidR="00D84E57">
        <w:rPr>
          <w:rFonts w:hint="eastAsia"/>
        </w:rPr>
        <w:t>视</w:t>
      </w:r>
      <w:r w:rsidR="00932EB4" w:rsidRPr="00932EB4">
        <w:rPr>
          <w:rFonts w:hint="eastAsia"/>
        </w:rPr>
        <w:t>信道的接收机以及物体的初始位置都是已知的。因此，在迭代的每</w:t>
      </w:r>
      <w:r w:rsidR="00932EB4" w:rsidRPr="00932EB4">
        <w:rPr>
          <w:rFonts w:hint="eastAsia"/>
        </w:rPr>
        <w:lastRenderedPageBreak/>
        <w:t>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pPr>
            <w:r w:rsidRPr="00DA78DE">
              <w:rPr>
                <w:noProof/>
              </w:rPr>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2F8E66F2">
            <wp:extent cx="4320000" cy="616846"/>
            <wp:effectExtent l="0" t="0" r="4445" b="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616846"/>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t>把速度在x和y方向分解的分量v</w:t>
      </w:r>
      <w:r>
        <w:rPr>
          <w:rFonts w:hint="eastAsia"/>
          <w:vertAlign w:val="subscript"/>
        </w:rPr>
        <w:t>x</w:t>
      </w:r>
      <w:r>
        <w:rPr>
          <w:rFonts w:hint="eastAsia"/>
        </w:rPr>
        <w:t>和v</w:t>
      </w:r>
      <w:r>
        <w:rPr>
          <w:rFonts w:hint="eastAsia"/>
          <w:vertAlign w:val="subscript"/>
        </w:rPr>
        <w:t>y</w:t>
      </w:r>
      <w:r>
        <w:rPr>
          <w:rFonts w:hint="eastAsia"/>
        </w:rPr>
        <w:t>代入方程，可以表示为：</w:t>
      </w:r>
    </w:p>
    <w:p w14:paraId="4CB1D128" w14:textId="7C9EF13E" w:rsidR="00FE1E4F" w:rsidRDefault="00FE1E4F" w:rsidP="00C0757A">
      <w:pPr>
        <w:spacing w:beforeLines="50" w:before="156" w:afterLines="50" w:after="156"/>
        <w:jc w:val="center"/>
      </w:pPr>
      <w:r>
        <w:rPr>
          <w:noProof/>
        </w:rPr>
        <w:drawing>
          <wp:inline distT="0" distB="0" distL="0" distR="0" wp14:anchorId="1A68D920" wp14:editId="142CE911">
            <wp:extent cx="4320000" cy="636090"/>
            <wp:effectExtent l="0" t="0" r="4445" b="0"/>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636090"/>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3E650D7A">
            <wp:extent cx="4320000" cy="564315"/>
            <wp:effectExtent l="0" t="0" r="4445" b="762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56431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2F134543" w14:textId="0F91D233" w:rsidR="00FE1E4F" w:rsidRDefault="00E72D0E" w:rsidP="00593893">
      <w:pPr>
        <w:spacing w:beforeLines="50" w:before="156" w:afterLines="50" w:after="156"/>
        <w:jc w:val="center"/>
      </w:pPr>
      <w:r w:rsidRPr="00E72D0E">
        <w:rPr>
          <w:noProof/>
        </w:rPr>
        <w:drawing>
          <wp:inline distT="0" distB="0" distL="0" distR="0" wp14:anchorId="5D4568C6" wp14:editId="371D87E5">
            <wp:extent cx="1800000" cy="497784"/>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497784"/>
                    </a:xfrm>
                    <a:prstGeom prst="rect">
                      <a:avLst/>
                    </a:prstGeom>
                  </pic:spPr>
                </pic:pic>
              </a:graphicData>
            </a:graphic>
          </wp:inline>
        </w:drawing>
      </w:r>
    </w:p>
    <w:p w14:paraId="5FCD7C46" w14:textId="77777777" w:rsidR="000577CF" w:rsidRDefault="000577CF" w:rsidP="00FE1E4F">
      <w:pPr>
        <w:rPr>
          <w:b/>
          <w:bCs/>
        </w:rPr>
      </w:pPr>
    </w:p>
    <w:p w14:paraId="5232A257" w14:textId="77777777" w:rsidR="00593893" w:rsidRPr="00593893" w:rsidRDefault="00593893" w:rsidP="00FE1E4F">
      <w:pPr>
        <w:rPr>
          <w:b/>
          <w:bCs/>
        </w:rPr>
      </w:pPr>
    </w:p>
    <w:p w14:paraId="25C9D6F7" w14:textId="512E895B" w:rsidR="00CE0902" w:rsidRDefault="000D630E" w:rsidP="000D630E">
      <w:pPr>
        <w:pStyle w:val="a3"/>
        <w:numPr>
          <w:ilvl w:val="0"/>
          <w:numId w:val="1"/>
        </w:numPr>
        <w:ind w:firstLineChars="0"/>
        <w:rPr>
          <w:b/>
          <w:bCs/>
        </w:rPr>
      </w:pPr>
      <w:r w:rsidRPr="00593893">
        <w:rPr>
          <w:rFonts w:hint="eastAsia"/>
          <w:b/>
          <w:bCs/>
        </w:rPr>
        <w:t>实验结果</w:t>
      </w:r>
    </w:p>
    <w:p w14:paraId="09AF0A77" w14:textId="5FEBF895" w:rsidR="0070062B" w:rsidRDefault="0070062B" w:rsidP="0070062B">
      <w:pPr>
        <w:pStyle w:val="a3"/>
        <w:numPr>
          <w:ilvl w:val="1"/>
          <w:numId w:val="1"/>
        </w:numPr>
        <w:ind w:firstLineChars="0"/>
        <w:rPr>
          <w:b/>
          <w:bCs/>
        </w:rPr>
      </w:pPr>
      <w:r>
        <w:rPr>
          <w:rFonts w:hint="eastAsia"/>
          <w:b/>
          <w:bCs/>
        </w:rPr>
        <w:t xml:space="preserve"> 整体结果</w:t>
      </w:r>
    </w:p>
    <w:p w14:paraId="0CDC013D" w14:textId="0954F5D6" w:rsidR="0070062B" w:rsidRDefault="00B22E70" w:rsidP="00B22E70">
      <w:pPr>
        <w:rPr>
          <w:b/>
          <w:bCs/>
        </w:rPr>
      </w:pPr>
      <w:r w:rsidRPr="00B22E70">
        <w:rPr>
          <w:b/>
          <w:bCs/>
          <w:noProof/>
        </w:rPr>
        <w:lastRenderedPageBreak/>
        <w:drawing>
          <wp:inline distT="0" distB="0" distL="0" distR="0" wp14:anchorId="1B67DB20" wp14:editId="1D18625E">
            <wp:extent cx="5274310" cy="2508885"/>
            <wp:effectExtent l="0" t="0" r="2540" b="5715"/>
            <wp:docPr id="18968226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2672" name="图片 1" descr="图形用户界面, 应用程序&#10;&#10;描述已自动生成"/>
                    <pic:cNvPicPr/>
                  </pic:nvPicPr>
                  <pic:blipFill>
                    <a:blip r:embed="rId33"/>
                    <a:stretch>
                      <a:fillRect/>
                    </a:stretch>
                  </pic:blipFill>
                  <pic:spPr>
                    <a:xfrm>
                      <a:off x="0" y="0"/>
                      <a:ext cx="5274310" cy="2508885"/>
                    </a:xfrm>
                    <a:prstGeom prst="rect">
                      <a:avLst/>
                    </a:prstGeom>
                  </pic:spPr>
                </pic:pic>
              </a:graphicData>
            </a:graphic>
          </wp:inline>
        </w:drawing>
      </w:r>
    </w:p>
    <w:p w14:paraId="68B84ECE" w14:textId="01F30836" w:rsidR="00B22E70" w:rsidRPr="00B22E70" w:rsidRDefault="00B22E70" w:rsidP="00B22E70">
      <w:pPr>
        <w:rPr>
          <w:b/>
          <w:bCs/>
        </w:rPr>
      </w:pPr>
      <w:r w:rsidRPr="00B22E70">
        <w:rPr>
          <w:b/>
          <w:bCs/>
          <w:noProof/>
        </w:rPr>
        <w:drawing>
          <wp:inline distT="0" distB="0" distL="0" distR="0" wp14:anchorId="638EBA6F" wp14:editId="48EC5BA1">
            <wp:extent cx="5274310" cy="2672715"/>
            <wp:effectExtent l="0" t="0" r="2540" b="0"/>
            <wp:docPr id="158523144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1440" name="图片 1" descr="图形用户界面, 应用程序&#10;&#10;描述已自动生成"/>
                    <pic:cNvPicPr/>
                  </pic:nvPicPr>
                  <pic:blipFill>
                    <a:blip r:embed="rId34"/>
                    <a:stretch>
                      <a:fillRect/>
                    </a:stretch>
                  </pic:blipFill>
                  <pic:spPr>
                    <a:xfrm>
                      <a:off x="0" y="0"/>
                      <a:ext cx="5274310" cy="2672715"/>
                    </a:xfrm>
                    <a:prstGeom prst="rect">
                      <a:avLst/>
                    </a:prstGeom>
                  </pic:spPr>
                </pic:pic>
              </a:graphicData>
            </a:graphic>
          </wp:inline>
        </w:drawing>
      </w:r>
    </w:p>
    <w:p w14:paraId="76B14947" w14:textId="45569CC8" w:rsidR="0070062B" w:rsidRDefault="00B22E70" w:rsidP="00B22E70">
      <w:pPr>
        <w:rPr>
          <w:b/>
          <w:bCs/>
        </w:rPr>
      </w:pPr>
      <w:r w:rsidRPr="00B22E70">
        <w:rPr>
          <w:b/>
          <w:bCs/>
          <w:noProof/>
        </w:rPr>
        <w:drawing>
          <wp:inline distT="0" distB="0" distL="0" distR="0" wp14:anchorId="26C99161" wp14:editId="5A6DAE5E">
            <wp:extent cx="5274310" cy="2642870"/>
            <wp:effectExtent l="0" t="0" r="2540" b="5080"/>
            <wp:docPr id="54896001" name="图片 1"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001" name="图片 1" descr="图形用户界面, 应用程序, PowerPoint&#10;&#10;描述已自动生成"/>
                    <pic:cNvPicPr/>
                  </pic:nvPicPr>
                  <pic:blipFill>
                    <a:blip r:embed="rId35"/>
                    <a:stretch>
                      <a:fillRect/>
                    </a:stretch>
                  </pic:blipFill>
                  <pic:spPr>
                    <a:xfrm>
                      <a:off x="0" y="0"/>
                      <a:ext cx="5274310" cy="2642870"/>
                    </a:xfrm>
                    <a:prstGeom prst="rect">
                      <a:avLst/>
                    </a:prstGeom>
                  </pic:spPr>
                </pic:pic>
              </a:graphicData>
            </a:graphic>
          </wp:inline>
        </w:drawing>
      </w:r>
    </w:p>
    <w:p w14:paraId="40B29971" w14:textId="66487B83" w:rsidR="00B22E70" w:rsidRDefault="00B22E70" w:rsidP="00B22E70">
      <w:pPr>
        <w:rPr>
          <w:b/>
          <w:bCs/>
        </w:rPr>
      </w:pPr>
      <w:r w:rsidRPr="00B22E70">
        <w:rPr>
          <w:b/>
          <w:bCs/>
          <w:noProof/>
        </w:rPr>
        <w:lastRenderedPageBreak/>
        <w:drawing>
          <wp:inline distT="0" distB="0" distL="0" distR="0" wp14:anchorId="05B74AE0" wp14:editId="07BC7B48">
            <wp:extent cx="5274310" cy="2714625"/>
            <wp:effectExtent l="0" t="0" r="2540" b="9525"/>
            <wp:docPr id="6276508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0898" name="图片 1" descr="图形用户界面, 应用程序&#10;&#10;描述已自动生成"/>
                    <pic:cNvPicPr/>
                  </pic:nvPicPr>
                  <pic:blipFill>
                    <a:blip r:embed="rId36"/>
                    <a:stretch>
                      <a:fillRect/>
                    </a:stretch>
                  </pic:blipFill>
                  <pic:spPr>
                    <a:xfrm>
                      <a:off x="0" y="0"/>
                      <a:ext cx="5274310" cy="2714625"/>
                    </a:xfrm>
                    <a:prstGeom prst="rect">
                      <a:avLst/>
                    </a:prstGeom>
                  </pic:spPr>
                </pic:pic>
              </a:graphicData>
            </a:graphic>
          </wp:inline>
        </w:drawing>
      </w:r>
    </w:p>
    <w:p w14:paraId="6E6E8FDD" w14:textId="53AD906D" w:rsidR="00B22E70" w:rsidRDefault="00B22E70" w:rsidP="00B22E70">
      <w:pPr>
        <w:rPr>
          <w:b/>
          <w:bCs/>
        </w:rPr>
      </w:pPr>
      <w:r w:rsidRPr="00B22E70">
        <w:rPr>
          <w:b/>
          <w:bCs/>
          <w:noProof/>
        </w:rPr>
        <w:drawing>
          <wp:inline distT="0" distB="0" distL="0" distR="0" wp14:anchorId="448A81FC" wp14:editId="560903AE">
            <wp:extent cx="5274310" cy="2660650"/>
            <wp:effectExtent l="0" t="0" r="2540" b="6350"/>
            <wp:docPr id="17422583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8372" name="图片 1" descr="图形用户界面, 应用程序&#10;&#10;描述已自动生成"/>
                    <pic:cNvPicPr/>
                  </pic:nvPicPr>
                  <pic:blipFill>
                    <a:blip r:embed="rId37"/>
                    <a:stretch>
                      <a:fillRect/>
                    </a:stretch>
                  </pic:blipFill>
                  <pic:spPr>
                    <a:xfrm>
                      <a:off x="0" y="0"/>
                      <a:ext cx="5274310" cy="2660650"/>
                    </a:xfrm>
                    <a:prstGeom prst="rect">
                      <a:avLst/>
                    </a:prstGeom>
                  </pic:spPr>
                </pic:pic>
              </a:graphicData>
            </a:graphic>
          </wp:inline>
        </w:drawing>
      </w:r>
    </w:p>
    <w:p w14:paraId="32D5FF70" w14:textId="2B62656E" w:rsidR="00B22E70" w:rsidRPr="00B22E70" w:rsidRDefault="00B22E70" w:rsidP="00B22E70">
      <w:pPr>
        <w:rPr>
          <w:b/>
          <w:bCs/>
        </w:rPr>
      </w:pPr>
      <w:r w:rsidRPr="00B22E70">
        <w:rPr>
          <w:b/>
          <w:bCs/>
          <w:noProof/>
        </w:rPr>
        <w:drawing>
          <wp:inline distT="0" distB="0" distL="0" distR="0" wp14:anchorId="78D9FE54" wp14:editId="7C77B040">
            <wp:extent cx="5274310" cy="2437130"/>
            <wp:effectExtent l="0" t="0" r="2540" b="1270"/>
            <wp:docPr id="4062099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9983" name="图片 1" descr="图形用户界面, 应用程序&#10;&#10;描述已自动生成"/>
                    <pic:cNvPicPr/>
                  </pic:nvPicPr>
                  <pic:blipFill>
                    <a:blip r:embed="rId38"/>
                    <a:stretch>
                      <a:fillRect/>
                    </a:stretch>
                  </pic:blipFill>
                  <pic:spPr>
                    <a:xfrm>
                      <a:off x="0" y="0"/>
                      <a:ext cx="5274310" cy="2437130"/>
                    </a:xfrm>
                    <a:prstGeom prst="rect">
                      <a:avLst/>
                    </a:prstGeom>
                  </pic:spPr>
                </pic:pic>
              </a:graphicData>
            </a:graphic>
          </wp:inline>
        </w:drawing>
      </w:r>
    </w:p>
    <w:p w14:paraId="7E74A301" w14:textId="77777777" w:rsidR="0070062B" w:rsidRPr="0070062B" w:rsidRDefault="0070062B" w:rsidP="0070062B">
      <w:pPr>
        <w:pStyle w:val="a3"/>
        <w:ind w:left="360" w:firstLineChars="0" w:firstLine="0"/>
        <w:rPr>
          <w:b/>
          <w:bCs/>
        </w:rPr>
      </w:pPr>
    </w:p>
    <w:p w14:paraId="55975C2E" w14:textId="7627621D" w:rsidR="0070062B" w:rsidRDefault="0070062B" w:rsidP="00E735F7">
      <w:pPr>
        <w:pStyle w:val="a3"/>
        <w:numPr>
          <w:ilvl w:val="1"/>
          <w:numId w:val="1"/>
        </w:numPr>
        <w:ind w:firstLineChars="0"/>
        <w:rPr>
          <w:b/>
          <w:bCs/>
        </w:rPr>
      </w:pPr>
      <w:r>
        <w:rPr>
          <w:b/>
          <w:bCs/>
        </w:rPr>
        <w:t xml:space="preserve"> </w:t>
      </w:r>
      <w:r>
        <w:rPr>
          <w:rFonts w:hint="eastAsia"/>
          <w:b/>
          <w:bCs/>
        </w:rPr>
        <w:t>消融实验</w:t>
      </w:r>
    </w:p>
    <w:p w14:paraId="35AABAC6" w14:textId="7A20B962" w:rsidR="000D630E" w:rsidRPr="0070062B" w:rsidRDefault="00FE7A4D" w:rsidP="0070062B">
      <w:pPr>
        <w:pStyle w:val="a3"/>
        <w:numPr>
          <w:ilvl w:val="2"/>
          <w:numId w:val="1"/>
        </w:numPr>
        <w:ind w:firstLineChars="0"/>
        <w:rPr>
          <w:b/>
          <w:bCs/>
        </w:rPr>
      </w:pPr>
      <w:r w:rsidRPr="0070062B">
        <w:rPr>
          <w:rFonts w:hint="eastAsia"/>
          <w:b/>
          <w:bCs/>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lastRenderedPageBreak/>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40"/>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41"/>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可以看到，杂波消除后，零频附近的信息大部分被丢弃，书写轨迹跟接近真实情况。</w:t>
      </w:r>
    </w:p>
    <w:p w14:paraId="5060DA65" w14:textId="77777777" w:rsidR="000577CF" w:rsidRDefault="000577CF" w:rsidP="00412956">
      <w:pPr>
        <w:ind w:firstLine="420"/>
      </w:pPr>
    </w:p>
    <w:p w14:paraId="59FDC9AC" w14:textId="3FAFA445" w:rsidR="00E735F7" w:rsidRPr="0070062B" w:rsidRDefault="00E735F7" w:rsidP="0070062B">
      <w:pPr>
        <w:pStyle w:val="a3"/>
        <w:numPr>
          <w:ilvl w:val="2"/>
          <w:numId w:val="1"/>
        </w:numPr>
        <w:ind w:firstLineChars="0"/>
        <w:rPr>
          <w:b/>
          <w:bCs/>
        </w:rPr>
      </w:pPr>
      <w:r w:rsidRPr="0070062B">
        <w:rPr>
          <w:rFonts w:hint="eastAsia"/>
          <w:b/>
          <w:bCs/>
        </w:rPr>
        <w:t>C</w:t>
      </w:r>
      <w:r w:rsidRPr="0070062B">
        <w:rPr>
          <w:b/>
          <w:bCs/>
        </w:rPr>
        <w:t>FAR</w:t>
      </w:r>
      <w:r w:rsidRPr="0070062B">
        <w:rPr>
          <w:rFonts w:hint="eastAsia"/>
          <w:b/>
          <w:bCs/>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rPr>
                <w:noProof/>
              </w:rPr>
              <w:drawing>
                <wp:inline distT="0" distB="0" distL="0" distR="0" wp14:anchorId="7078477E" wp14:editId="3E1E9A98">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rPr>
                <w:noProof/>
              </w:rPr>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390F9B2D" w14:textId="77777777" w:rsidR="000577CF" w:rsidRDefault="000577CF" w:rsidP="00527F0B">
      <w:pPr>
        <w:ind w:firstLine="420"/>
      </w:pPr>
    </w:p>
    <w:p w14:paraId="1D084C13" w14:textId="0E262031" w:rsidR="000D630E" w:rsidRPr="00593893" w:rsidRDefault="0012223D" w:rsidP="00E735F7">
      <w:pPr>
        <w:pStyle w:val="a3"/>
        <w:numPr>
          <w:ilvl w:val="1"/>
          <w:numId w:val="1"/>
        </w:numPr>
        <w:ind w:firstLineChars="0"/>
        <w:rPr>
          <w:b/>
          <w:bCs/>
        </w:rPr>
      </w:pPr>
      <w:r w:rsidRPr="00593893">
        <w:rPr>
          <w:rFonts w:hint="eastAsia"/>
          <w:b/>
          <w:bCs/>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6177705D">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6B817BCE">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lastRenderedPageBreak/>
              <w:drawing>
                <wp:inline distT="0" distB="0" distL="0" distR="0" wp14:anchorId="5303019A" wp14:editId="5B190FD6">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032C71DE">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1908D6FD">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46392337">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drawing>
                <wp:inline distT="0" distB="0" distL="0" distR="0" wp14:anchorId="281E4054" wp14:editId="1BD14462">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66A3250D">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2AFDD362">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7ED77704">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lastRenderedPageBreak/>
              <w:drawing>
                <wp:inline distT="0" distB="0" distL="0" distR="0" wp14:anchorId="23C55A7E" wp14:editId="1D19B8E9">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7C53275B">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r w:rsidRPr="000F64A0">
        <w:t>GroundTruth之间的50%误差CDF（中值误差）在10cm以内。</w:t>
      </w:r>
    </w:p>
    <w:p w14:paraId="5E3FE61B" w14:textId="77777777" w:rsidR="000577CF" w:rsidRDefault="000577CF" w:rsidP="000D630E"/>
    <w:p w14:paraId="08F4306A" w14:textId="77777777" w:rsidR="00593893" w:rsidRDefault="00593893" w:rsidP="000D630E"/>
    <w:p w14:paraId="0E988A4E" w14:textId="3BEC2EE6" w:rsidR="0012223D" w:rsidRPr="00593893" w:rsidRDefault="00A50526" w:rsidP="00A50526">
      <w:pPr>
        <w:pStyle w:val="a3"/>
        <w:numPr>
          <w:ilvl w:val="0"/>
          <w:numId w:val="1"/>
        </w:numPr>
        <w:ind w:firstLineChars="0"/>
        <w:rPr>
          <w:b/>
          <w:bCs/>
        </w:rPr>
      </w:pPr>
      <w:r w:rsidRPr="00593893">
        <w:rPr>
          <w:rFonts w:hint="eastAsia"/>
          <w:b/>
          <w:bCs/>
        </w:rPr>
        <w:t>总结思考</w:t>
      </w:r>
    </w:p>
    <w:p w14:paraId="0F3F8511" w14:textId="7B63E529" w:rsidR="00372106" w:rsidRDefault="00AF5ABC" w:rsidP="001F3556">
      <w:pPr>
        <w:ind w:firstLine="360"/>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03A7D2A0" w14:textId="77777777" w:rsidR="000577CF" w:rsidRDefault="000577CF" w:rsidP="000D630E"/>
    <w:p w14:paraId="79E35752" w14:textId="77D0CCC6" w:rsidR="00D4663E" w:rsidRDefault="00D4663E" w:rsidP="00D4663E">
      <w:pPr>
        <w:pStyle w:val="a3"/>
        <w:numPr>
          <w:ilvl w:val="0"/>
          <w:numId w:val="1"/>
        </w:numPr>
        <w:ind w:firstLineChars="0"/>
        <w:rPr>
          <w:b/>
          <w:bCs/>
        </w:rPr>
      </w:pPr>
      <w:r w:rsidRPr="00593893">
        <w:rPr>
          <w:rFonts w:hint="eastAsia"/>
          <w:b/>
          <w:bCs/>
        </w:rPr>
        <w:t>未来计划</w:t>
      </w:r>
    </w:p>
    <w:p w14:paraId="12885EB8" w14:textId="55CA104A" w:rsidR="00A356DC" w:rsidRPr="00A356DC" w:rsidRDefault="00A356DC" w:rsidP="00A356DC">
      <w:pPr>
        <w:pStyle w:val="a3"/>
        <w:numPr>
          <w:ilvl w:val="1"/>
          <w:numId w:val="1"/>
        </w:numPr>
        <w:ind w:firstLineChars="0"/>
        <w:rPr>
          <w:b/>
          <w:bCs/>
        </w:rPr>
      </w:pPr>
      <w:r>
        <w:rPr>
          <w:rFonts w:hint="eastAsia"/>
          <w:b/>
          <w:bCs/>
        </w:rPr>
        <w:t>多人手写追踪</w:t>
      </w:r>
    </w:p>
    <w:p w14:paraId="4F749E4F" w14:textId="20500902" w:rsidR="00262B11" w:rsidRDefault="00D4663E" w:rsidP="00D4663E">
      <w:pPr>
        <w:ind w:firstLine="360"/>
      </w:pPr>
      <w:r w:rsidRPr="00D4663E">
        <w:rPr>
          <w:rFonts w:hint="eastAsia"/>
        </w:rPr>
        <w:t>由于路径匹配算法更适合检测每个人的连续多普勒频率，因此我们可以提取在时</w:t>
      </w:r>
      <w:r w:rsidRPr="00D4663E">
        <w:t>-多普勒频谱图中</w:t>
      </w:r>
      <w:r w:rsidR="0062563E">
        <w:rPr>
          <w:rFonts w:hint="eastAsia"/>
        </w:rPr>
        <w:t>分别提取</w:t>
      </w:r>
      <w:r w:rsidRPr="00D4663E">
        <w:t>多个人的连续多普勒，并对它们进行区分。</w:t>
      </w:r>
    </w:p>
    <w:p w14:paraId="2271964C" w14:textId="24CD7EB8" w:rsidR="00FF7567" w:rsidRDefault="00262B11" w:rsidP="00D4663E">
      <w:pPr>
        <w:ind w:firstLine="360"/>
      </w:pPr>
      <w:r>
        <w:rPr>
          <w:rFonts w:hint="eastAsia"/>
        </w:rPr>
        <w:t>首先，</w:t>
      </w:r>
      <w:r w:rsidRPr="00262B11">
        <w:rPr>
          <w:rFonts w:hint="eastAsia"/>
        </w:rPr>
        <w:t>通过聚类算法分离出同一个时间</w:t>
      </w:r>
      <w:r w:rsidRPr="00262B11">
        <w:t>-多普勒图中不同人书写轨迹的时间-多普勒图像</w:t>
      </w:r>
      <w:r>
        <w:rPr>
          <w:rFonts w:hint="eastAsia"/>
        </w:rPr>
        <w:t>。接着，</w:t>
      </w:r>
      <w:r w:rsidRPr="00262B11">
        <w:t>分别用路径匹配还原每一个人的真实书写轨迹</w:t>
      </w:r>
      <w:r>
        <w:rPr>
          <w:rFonts w:hint="eastAsia"/>
        </w:rPr>
        <w:t>。</w:t>
      </w:r>
      <w:r w:rsidR="00D4663E" w:rsidRPr="00D4663E">
        <w:t>然后，调整路径匹配算法的超参数来追踪多人的手写，从而验证该算法是否对多人手写追踪保持了良好的准确性。</w:t>
      </w:r>
    </w:p>
    <w:p w14:paraId="4C1D3815" w14:textId="77777777" w:rsidR="00A356DC" w:rsidRDefault="00A356DC" w:rsidP="00D4663E">
      <w:pPr>
        <w:ind w:firstLine="360"/>
      </w:pPr>
    </w:p>
    <w:p w14:paraId="7A198911" w14:textId="5542C112" w:rsidR="00A356DC" w:rsidRPr="00A356DC" w:rsidRDefault="00A356DC" w:rsidP="00A356DC">
      <w:pPr>
        <w:pStyle w:val="a3"/>
        <w:numPr>
          <w:ilvl w:val="1"/>
          <w:numId w:val="1"/>
        </w:numPr>
        <w:ind w:firstLineChars="0"/>
        <w:rPr>
          <w:b/>
          <w:bCs/>
        </w:rPr>
      </w:pPr>
      <w:r w:rsidRPr="00A356DC">
        <w:rPr>
          <w:rFonts w:hint="eastAsia"/>
          <w:b/>
          <w:bCs/>
        </w:rPr>
        <w:t>三维手写追踪</w:t>
      </w:r>
    </w:p>
    <w:p w14:paraId="3DCEA4DA" w14:textId="7B007FED" w:rsidR="00D4663E" w:rsidRDefault="00FF7567" w:rsidP="00D4663E">
      <w:pPr>
        <w:ind w:firstLine="360"/>
      </w:pPr>
      <w:r w:rsidRPr="00FF7567">
        <w:rPr>
          <w:rFonts w:hint="eastAsia"/>
        </w:rPr>
        <w:t>目前系统</w:t>
      </w:r>
      <w:r w:rsidR="001D50A2" w:rsidRPr="00B94DE4">
        <w:t>只能得到多普勒频率在xy平面方向的投影</w:t>
      </w:r>
      <w:r w:rsidR="001D50A2">
        <w:rPr>
          <w:rFonts w:hint="eastAsia"/>
        </w:rPr>
        <w:t>，</w:t>
      </w:r>
      <w:r w:rsidRPr="00FF7567">
        <w:rPr>
          <w:rFonts w:hint="eastAsia"/>
        </w:rPr>
        <w:t>可以实现同一水平面上地轨迹估计</w:t>
      </w:r>
      <w:r w:rsidR="001D50A2">
        <w:rPr>
          <w:rFonts w:hint="eastAsia"/>
        </w:rPr>
        <w:t>。</w:t>
      </w:r>
      <w:r w:rsidRPr="00FF7567">
        <w:rPr>
          <w:rFonts w:hint="eastAsia"/>
        </w:rPr>
        <w:t>如果想要实现空间内的轨迹估计，</w:t>
      </w:r>
      <w:r w:rsidR="006F06B7">
        <w:rPr>
          <w:rFonts w:hint="eastAsia"/>
        </w:rPr>
        <w:t>考虑到</w:t>
      </w:r>
      <w:r w:rsidR="00B94DE4" w:rsidRPr="00B94DE4">
        <w:rPr>
          <w:rFonts w:hint="eastAsia"/>
        </w:rPr>
        <w:t>高度不同，我们的任务变成了三维情况下的手写追踪，多普勒分量多了</w:t>
      </w:r>
      <w:r w:rsidR="00B94DE4" w:rsidRPr="00B94DE4">
        <w:t>z轴的分量。因此我们还要在手写区域正上方加一条新的监视信道链路</w:t>
      </w:r>
      <w:r w:rsidR="00B94DE4" w:rsidRPr="00B94DE4">
        <w:rPr>
          <w:rFonts w:hint="eastAsia"/>
        </w:rPr>
        <w:t>朝下</w:t>
      </w:r>
      <w:r w:rsidR="00B94DE4" w:rsidRPr="00B94DE4">
        <w:t>（称为监视信道3）</w:t>
      </w:r>
      <w:r w:rsidR="000313CC">
        <w:rPr>
          <w:rFonts w:hint="eastAsia"/>
        </w:rPr>
        <w:t>。</w:t>
      </w:r>
    </w:p>
    <w:p w14:paraId="1E1F4FE0" w14:textId="77777777" w:rsidR="00A356DC" w:rsidRDefault="00A356DC" w:rsidP="00A356DC">
      <w:r>
        <w:rPr>
          <w:rFonts w:hint="eastAsia"/>
        </w:rPr>
        <w:t>在讨论手写轨迹时，发现写小尺度的三、八等小字时效果很好，但在写大尺度的轨迹时，尤其是画大型的三或其他图形时，恢复效果不佳。这问题可能源于分辨率不足，因此考虑通过调整相干积分时间（</w:t>
      </w:r>
      <w:r>
        <w:t>C值）来改变分辨率，以实现在更大尺度的手势运动下准确还原轨迹。</w:t>
      </w:r>
    </w:p>
    <w:p w14:paraId="6FC62918" w14:textId="77777777" w:rsidR="00A356DC" w:rsidRDefault="00A356DC" w:rsidP="00A356DC"/>
    <w:p w14:paraId="3247FD8C" w14:textId="368E9AF3" w:rsidR="00A356DC" w:rsidRPr="00A356DC" w:rsidRDefault="00A356DC" w:rsidP="00A356DC">
      <w:pPr>
        <w:pStyle w:val="a3"/>
        <w:numPr>
          <w:ilvl w:val="1"/>
          <w:numId w:val="1"/>
        </w:numPr>
        <w:ind w:firstLineChars="0"/>
        <w:rPr>
          <w:b/>
          <w:bCs/>
        </w:rPr>
      </w:pPr>
      <w:r w:rsidRPr="00A356DC">
        <w:rPr>
          <w:rFonts w:hint="eastAsia"/>
          <w:b/>
          <w:bCs/>
        </w:rPr>
        <w:t>大尺度运动</w:t>
      </w:r>
    </w:p>
    <w:p w14:paraId="2BD27EE6" w14:textId="77777777" w:rsidR="00A424D7" w:rsidRDefault="00EF2BA5" w:rsidP="003A6DC0">
      <w:pPr>
        <w:ind w:firstLine="360"/>
      </w:pPr>
      <w:r w:rsidRPr="00EF2BA5">
        <w:rPr>
          <w:rFonts w:hint="eastAsia"/>
        </w:rPr>
        <w:t>在讨论手写轨迹时，</w:t>
      </w:r>
      <w:r w:rsidR="00A424D7">
        <w:rPr>
          <w:rFonts w:hint="eastAsia"/>
        </w:rPr>
        <w:t>我们</w:t>
      </w:r>
      <w:r w:rsidRPr="00EF2BA5">
        <w:rPr>
          <w:rFonts w:hint="eastAsia"/>
        </w:rPr>
        <w:t>发现</w:t>
      </w:r>
      <w:r w:rsidR="00A424D7">
        <w:rPr>
          <w:rFonts w:hint="eastAsia"/>
        </w:rPr>
        <w:t>恢复</w:t>
      </w:r>
      <w:r w:rsidRPr="00EF2BA5">
        <w:rPr>
          <w:rFonts w:hint="eastAsia"/>
        </w:rPr>
        <w:t>小尺度的</w:t>
      </w:r>
      <w:r>
        <w:rPr>
          <w:rFonts w:hint="eastAsia"/>
        </w:rPr>
        <w:t>3、</w:t>
      </w:r>
      <w:r>
        <w:t>8</w:t>
      </w:r>
      <w:r w:rsidRPr="00EF2BA5">
        <w:rPr>
          <w:rFonts w:hint="eastAsia"/>
        </w:rPr>
        <w:t>等效果很好，但在</w:t>
      </w:r>
      <w:r w:rsidR="00A424D7">
        <w:rPr>
          <w:rFonts w:hint="eastAsia"/>
        </w:rPr>
        <w:t>恢复</w:t>
      </w:r>
      <w:r w:rsidRPr="00EF2BA5">
        <w:rPr>
          <w:rFonts w:hint="eastAsia"/>
        </w:rPr>
        <w:t>大尺度的轨迹</w:t>
      </w:r>
      <w:r w:rsidRPr="00EF2BA5">
        <w:rPr>
          <w:rFonts w:hint="eastAsia"/>
        </w:rPr>
        <w:lastRenderedPageBreak/>
        <w:t>时，尤其是画大型的</w:t>
      </w:r>
      <w:r>
        <w:rPr>
          <w:rFonts w:hint="eastAsia"/>
        </w:rPr>
        <w:t>3</w:t>
      </w:r>
      <w:r w:rsidRPr="00EF2BA5">
        <w:rPr>
          <w:rFonts w:hint="eastAsia"/>
        </w:rPr>
        <w:t>或其他图形时，恢复效果不佳。</w:t>
      </w:r>
    </w:p>
    <w:p w14:paraId="5CDF88BA" w14:textId="4EA577EF" w:rsidR="00A356DC" w:rsidRDefault="00EF2BA5" w:rsidP="003A6DC0">
      <w:pPr>
        <w:ind w:firstLine="360"/>
      </w:pPr>
      <w:r w:rsidRPr="00EF2BA5">
        <w:rPr>
          <w:rFonts w:hint="eastAsia"/>
        </w:rPr>
        <w:t>这问题可能源于分辨率不足</w:t>
      </w:r>
      <w:r w:rsidR="00A424D7">
        <w:rPr>
          <w:rFonts w:hint="eastAsia"/>
        </w:rPr>
        <w:t>。</w:t>
      </w:r>
      <w:r w:rsidR="00A356DC">
        <w:rPr>
          <w:rFonts w:hint="eastAsia"/>
        </w:rPr>
        <w:t>由于</w:t>
      </w:r>
      <w:r w:rsidR="003A6DC0">
        <w:t>CIT</w:t>
      </w:r>
      <w:r w:rsidR="00A356DC">
        <w:t>值的导数即多普勒分辨率，当前</w:t>
      </w:r>
      <w:r w:rsidR="003A6DC0">
        <w:t>CIT</w:t>
      </w:r>
      <w:r w:rsidR="00A356DC">
        <w:t>值为0.1，导致小尺度运动的多普勒分辨率最高为</w:t>
      </w:r>
      <w:r w:rsidR="003A6DC0">
        <w:rPr>
          <w:rFonts w:hint="eastAsia"/>
        </w:rPr>
        <w:t>1</w:t>
      </w:r>
      <w:r w:rsidR="003A6DC0">
        <w:t>0Hz</w:t>
      </w:r>
      <w:r w:rsidR="00A356DC">
        <w:t>。对于大尺度运动</w:t>
      </w:r>
      <w:r w:rsidR="002472B0">
        <w:rPr>
          <w:rFonts w:hint="eastAsia"/>
        </w:rPr>
        <w:t>（如手臂、衣服等晃动）</w:t>
      </w:r>
      <w:r w:rsidR="00A356DC">
        <w:t>，可能存在较大的干扰，需要更高的分辨率。增大</w:t>
      </w:r>
      <w:r w:rsidR="003A6DC0">
        <w:t>CIT</w:t>
      </w:r>
      <w:r w:rsidR="00A356DC">
        <w:t>值可以提高多普勒分辨率。小尺度运动目前</w:t>
      </w:r>
      <w:r w:rsidR="003A6DC0">
        <w:t>CIT</w:t>
      </w:r>
      <w:r w:rsidR="00A356DC">
        <w:t>值足够，但对于大尺度运动，可能需要增大</w:t>
      </w:r>
      <w:r w:rsidR="003A6DC0">
        <w:t>CIT</w:t>
      </w:r>
      <w:r w:rsidR="00A356DC">
        <w:t>值以提高分辨率，剔除混杂干扰。</w:t>
      </w:r>
    </w:p>
    <w:p w14:paraId="4B928952" w14:textId="77777777" w:rsidR="00F356FC" w:rsidRPr="00F356FC" w:rsidRDefault="00F356FC" w:rsidP="00F356FC">
      <w:pPr>
        <w:widowControl/>
        <w:numPr>
          <w:ilvl w:val="0"/>
          <w:numId w:val="1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CIT</w:t>
      </w:r>
      <w:r w:rsidRPr="00F356FC">
        <w:rPr>
          <w:rFonts w:ascii="Consolas" w:eastAsia="宋体" w:hAnsi="Consolas" w:cs="宋体"/>
          <w:color w:val="5C5C5C"/>
          <w:kern w:val="0"/>
          <w:szCs w:val="21"/>
        </w:rPr>
        <w:t> = </w:t>
      </w:r>
      <w:r w:rsidRPr="00F356FC">
        <w:rPr>
          <w:rFonts w:ascii="Consolas" w:eastAsia="宋体" w:hAnsi="Consolas" w:cs="宋体"/>
          <w:color w:val="986801"/>
          <w:kern w:val="0"/>
          <w:szCs w:val="21"/>
        </w:rPr>
        <w:t>0.1</w:t>
      </w:r>
      <w:r w:rsidRPr="00F356FC">
        <w:rPr>
          <w:rFonts w:ascii="Consolas" w:eastAsia="宋体" w:hAnsi="Consolas" w:cs="宋体"/>
          <w:i/>
          <w:iCs/>
          <w:color w:val="A0A1A7"/>
          <w:kern w:val="0"/>
          <w:szCs w:val="21"/>
        </w:rPr>
        <w:t>; </w:t>
      </w:r>
    </w:p>
    <w:p w14:paraId="4FAAE781" w14:textId="77777777" w:rsidR="00F356FC" w:rsidRPr="00F356FC" w:rsidRDefault="00F356FC" w:rsidP="00F356FC">
      <w:pPr>
        <w:widowControl/>
        <w:numPr>
          <w:ilvl w:val="0"/>
          <w:numId w:val="1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CIT_region</w:t>
      </w:r>
      <w:r w:rsidRPr="00F356FC">
        <w:rPr>
          <w:rFonts w:ascii="Consolas" w:eastAsia="宋体" w:hAnsi="Consolas" w:cs="宋体"/>
          <w:color w:val="5C5C5C"/>
          <w:kern w:val="0"/>
          <w:szCs w:val="21"/>
        </w:rPr>
        <w:t> = CIT*f_s</w:t>
      </w:r>
      <w:r w:rsidRPr="00F356FC">
        <w:rPr>
          <w:rFonts w:ascii="Consolas" w:eastAsia="宋体" w:hAnsi="Consolas" w:cs="宋体"/>
          <w:i/>
          <w:iCs/>
          <w:color w:val="A0A1A7"/>
          <w:kern w:val="0"/>
          <w:szCs w:val="21"/>
        </w:rPr>
        <w:t>;</w:t>
      </w:r>
    </w:p>
    <w:p w14:paraId="6A801C19" w14:textId="77777777" w:rsidR="00F356FC" w:rsidRPr="00F356FC" w:rsidRDefault="00F356FC" w:rsidP="00F356FC">
      <w:pPr>
        <w:widowControl/>
        <w:numPr>
          <w:ilvl w:val="0"/>
          <w:numId w:val="1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N_slide</w:t>
      </w:r>
      <w:r w:rsidRPr="00F356FC">
        <w:rPr>
          <w:rFonts w:ascii="Consolas" w:eastAsia="宋体" w:hAnsi="Consolas" w:cs="宋体"/>
          <w:color w:val="5C5C5C"/>
          <w:kern w:val="0"/>
          <w:szCs w:val="21"/>
        </w:rPr>
        <w:t> = </w:t>
      </w:r>
      <w:r w:rsidRPr="00F356FC">
        <w:rPr>
          <w:rFonts w:ascii="Consolas" w:eastAsia="宋体" w:hAnsi="Consolas" w:cs="宋体"/>
          <w:color w:val="986801"/>
          <w:kern w:val="0"/>
          <w:szCs w:val="21"/>
        </w:rPr>
        <w:t>10</w:t>
      </w:r>
      <w:r w:rsidRPr="00F356FC">
        <w:rPr>
          <w:rFonts w:ascii="Consolas" w:eastAsia="宋体" w:hAnsi="Consolas" w:cs="宋体"/>
          <w:i/>
          <w:iCs/>
          <w:color w:val="A0A1A7"/>
          <w:kern w:val="0"/>
          <w:szCs w:val="21"/>
        </w:rPr>
        <w:t>;</w:t>
      </w:r>
    </w:p>
    <w:p w14:paraId="4FC2DBEC" w14:textId="77777777" w:rsidR="00F356FC" w:rsidRPr="00F356FC" w:rsidRDefault="00F356FC" w:rsidP="00F356FC">
      <w:pPr>
        <w:widowControl/>
        <w:numPr>
          <w:ilvl w:val="0"/>
          <w:numId w:val="1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T_slide</w:t>
      </w:r>
      <w:r w:rsidRPr="00F356FC">
        <w:rPr>
          <w:rFonts w:ascii="Consolas" w:eastAsia="宋体" w:hAnsi="Consolas" w:cs="宋体"/>
          <w:color w:val="5C5C5C"/>
          <w:kern w:val="0"/>
          <w:szCs w:val="21"/>
        </w:rPr>
        <w:t> = CIT / N_slide</w:t>
      </w:r>
      <w:r w:rsidRPr="00F356FC">
        <w:rPr>
          <w:rFonts w:ascii="Consolas" w:eastAsia="宋体" w:hAnsi="Consolas" w:cs="宋体"/>
          <w:i/>
          <w:iCs/>
          <w:color w:val="A0A1A7"/>
          <w:kern w:val="0"/>
          <w:szCs w:val="21"/>
        </w:rPr>
        <w:t>;</w:t>
      </w:r>
    </w:p>
    <w:p w14:paraId="017BDBB5" w14:textId="77777777" w:rsidR="00F356FC" w:rsidRPr="00F356FC" w:rsidRDefault="00F356FC" w:rsidP="00F356FC">
      <w:pPr>
        <w:widowControl/>
        <w:numPr>
          <w:ilvl w:val="0"/>
          <w:numId w:val="1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max_dop</w:t>
      </w:r>
      <w:r w:rsidRPr="00F356FC">
        <w:rPr>
          <w:rFonts w:ascii="Consolas" w:eastAsia="宋体" w:hAnsi="Consolas" w:cs="宋体"/>
          <w:color w:val="5C5C5C"/>
          <w:kern w:val="0"/>
          <w:szCs w:val="21"/>
        </w:rPr>
        <w:t> = </w:t>
      </w:r>
      <w:r w:rsidRPr="00F356FC">
        <w:rPr>
          <w:rFonts w:ascii="Consolas" w:eastAsia="宋体" w:hAnsi="Consolas" w:cs="宋体"/>
          <w:color w:val="986801"/>
          <w:kern w:val="0"/>
          <w:szCs w:val="21"/>
        </w:rPr>
        <w:t>1000</w:t>
      </w:r>
      <w:r w:rsidRPr="00F356FC">
        <w:rPr>
          <w:rFonts w:ascii="Consolas" w:eastAsia="宋体" w:hAnsi="Consolas" w:cs="宋体"/>
          <w:i/>
          <w:iCs/>
          <w:color w:val="A0A1A7"/>
          <w:kern w:val="0"/>
          <w:szCs w:val="21"/>
        </w:rPr>
        <w:t>;</w:t>
      </w:r>
    </w:p>
    <w:p w14:paraId="07A8629C" w14:textId="77777777" w:rsidR="00F356FC" w:rsidRPr="00F356FC" w:rsidRDefault="00F356FC" w:rsidP="00F356FC">
      <w:pPr>
        <w:widowControl/>
        <w:numPr>
          <w:ilvl w:val="0"/>
          <w:numId w:val="12"/>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step_dop</w:t>
      </w:r>
      <w:r w:rsidRPr="00F356FC">
        <w:rPr>
          <w:rFonts w:ascii="Consolas" w:eastAsia="宋体" w:hAnsi="Consolas" w:cs="宋体"/>
          <w:color w:val="5C5C5C"/>
          <w:kern w:val="0"/>
          <w:szCs w:val="21"/>
        </w:rPr>
        <w:t> = </w:t>
      </w:r>
      <w:r w:rsidRPr="00F356FC">
        <w:rPr>
          <w:rFonts w:ascii="Consolas" w:eastAsia="宋体" w:hAnsi="Consolas" w:cs="宋体"/>
          <w:color w:val="986801"/>
          <w:kern w:val="0"/>
          <w:szCs w:val="21"/>
        </w:rPr>
        <w:t>1</w:t>
      </w:r>
      <w:r w:rsidRPr="00F356FC">
        <w:rPr>
          <w:rFonts w:ascii="Consolas" w:eastAsia="宋体" w:hAnsi="Consolas" w:cs="宋体"/>
          <w:color w:val="5C5C5C"/>
          <w:kern w:val="0"/>
          <w:szCs w:val="21"/>
        </w:rPr>
        <w:t>/CIT</w:t>
      </w:r>
      <w:r w:rsidRPr="00F356FC">
        <w:rPr>
          <w:rFonts w:ascii="Consolas" w:eastAsia="宋体" w:hAnsi="Consolas" w:cs="宋体"/>
          <w:i/>
          <w:iCs/>
          <w:color w:val="A0A1A7"/>
          <w:kern w:val="0"/>
          <w:szCs w:val="21"/>
        </w:rPr>
        <w:t>;</w:t>
      </w:r>
    </w:p>
    <w:p w14:paraId="61DBA275" w14:textId="77777777" w:rsidR="00F356FC" w:rsidRPr="00F356FC" w:rsidRDefault="00F356FC" w:rsidP="00F356FC">
      <w:pPr>
        <w:widowControl/>
        <w:numPr>
          <w:ilvl w:val="0"/>
          <w:numId w:val="12"/>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F356FC">
        <w:rPr>
          <w:rFonts w:ascii="Consolas" w:eastAsia="宋体" w:hAnsi="Consolas" w:cs="宋体"/>
          <w:color w:val="986801"/>
          <w:kern w:val="0"/>
          <w:szCs w:val="21"/>
        </w:rPr>
        <w:t>array_Doppler_frequency</w:t>
      </w:r>
      <w:r w:rsidRPr="00F356FC">
        <w:rPr>
          <w:rFonts w:ascii="Consolas" w:eastAsia="宋体" w:hAnsi="Consolas" w:cs="宋体"/>
          <w:color w:val="5C5C5C"/>
          <w:kern w:val="0"/>
          <w:szCs w:val="21"/>
        </w:rPr>
        <w:t> = -max_dop:step_dop:max_dop</w:t>
      </w:r>
      <w:r w:rsidRPr="00F356FC">
        <w:rPr>
          <w:rFonts w:ascii="Consolas" w:eastAsia="宋体" w:hAnsi="Consolas" w:cs="宋体"/>
          <w:i/>
          <w:iCs/>
          <w:color w:val="A0A1A7"/>
          <w:kern w:val="0"/>
          <w:szCs w:val="21"/>
        </w:rPr>
        <w:t>;</w:t>
      </w:r>
    </w:p>
    <w:p w14:paraId="478CF98C" w14:textId="46C15A54" w:rsidR="000577CF" w:rsidRDefault="00A424D7" w:rsidP="00A424D7">
      <w:pPr>
        <w:ind w:firstLine="360"/>
      </w:pPr>
      <w:r w:rsidRPr="00A424D7">
        <w:rPr>
          <w:rFonts w:hint="eastAsia"/>
        </w:rPr>
        <w:t>因此考虑通过调整相干积分时间（</w:t>
      </w:r>
      <w:r w:rsidRPr="00A424D7">
        <w:t>CIT值）来改变分辨率，以实现在更大尺度的手势运动下准确还原轨迹。</w:t>
      </w:r>
    </w:p>
    <w:p w14:paraId="689487E8" w14:textId="77777777" w:rsidR="003A6DC0" w:rsidRDefault="003A6DC0" w:rsidP="00D4663E"/>
    <w:p w14:paraId="661700B2" w14:textId="77777777" w:rsidR="002663AB" w:rsidRDefault="002663AB" w:rsidP="00D4663E"/>
    <w:p w14:paraId="7B29809E" w14:textId="77777777" w:rsidR="002663AB" w:rsidRDefault="002663AB" w:rsidP="00D4663E"/>
    <w:p w14:paraId="09CE96F1" w14:textId="77777777" w:rsidR="00167306" w:rsidRDefault="00167306" w:rsidP="00D4663E"/>
    <w:p w14:paraId="7B68417D" w14:textId="78184C20" w:rsidR="00CF5B4E" w:rsidRPr="00593893" w:rsidRDefault="00CF5B4E" w:rsidP="00D4663E">
      <w:pPr>
        <w:rPr>
          <w:b/>
          <w:bCs/>
        </w:rPr>
      </w:pPr>
      <w:r w:rsidRPr="00593893">
        <w:rPr>
          <w:rFonts w:hint="eastAsia"/>
          <w:b/>
          <w:bCs/>
        </w:rPr>
        <w:t>参考文献</w:t>
      </w:r>
    </w:p>
    <w:p w14:paraId="104ECF9F" w14:textId="77777777" w:rsidR="00CF5B4E" w:rsidRPr="00CF5B4E" w:rsidRDefault="00CF5B4E" w:rsidP="00CF5B4E">
      <w:r w:rsidRPr="00CF5B4E">
        <w:t>[1] L. Sun, S. Sen, D. Koutsonikolas, and K.-H. Kim, “Widraw: Enabling hands-free drawing in the air on commodity wifi devices,” in Proceedings of the 21st Annual International Conference on Mobile Computing and Networking, 2015, pp. 77–89.</w:t>
      </w:r>
    </w:p>
    <w:p w14:paraId="3A7FC8ED" w14:textId="77777777" w:rsidR="00CF5B4E" w:rsidRPr="00CF5B4E" w:rsidRDefault="00CF5B4E" w:rsidP="00CF5B4E">
      <w:r w:rsidRPr="00CF5B4E">
        <w:t>[2]Z. Han, Z. Lu, X. Wen, W. Zheng, J. Zhao, and L. Guo, “Centitrack: Towards centimeter-level passive gesture tracking with commodity wifi,” IEEE Internet of Things Journal, 2023.</w:t>
      </w:r>
    </w:p>
    <w:p w14:paraId="534BEE7C" w14:textId="77777777" w:rsidR="00CF5B4E" w:rsidRPr="00CF5B4E" w:rsidRDefault="00CF5B4E" w:rsidP="00CF5B4E">
      <w:r w:rsidRPr="00CF5B4E">
        <w:t>[3] L. Wang, K. Sun, H. Dai, A. X. Liu, and X. Wang, “Witrace: Centimeterlevel passive gesture tracking using wifi signals,” in 2018 15th Annual IEEE International Conference on Sensing, Communication, and Networking (SECON). IEEE, 2018, pp. 1–9.</w:t>
      </w:r>
    </w:p>
    <w:p w14:paraId="029091CE" w14:textId="453F4860" w:rsidR="00CF5B4E" w:rsidRDefault="00CF5B4E" w:rsidP="00D4663E">
      <w:r w:rsidRPr="00CF5B4E">
        <w:t>[4] Wu K, Chen R, Wang H, et al. Human Respiration Detection Under Interference: Challenges and Solutions[J]. arXiv preprint arXiv:2310.03297, 2023.</w:t>
      </w:r>
    </w:p>
    <w:p w14:paraId="360A2246" w14:textId="47874CB7" w:rsidR="00CF5B4E" w:rsidRDefault="00CF5B4E" w:rsidP="00D4663E">
      <w:r w:rsidRPr="00CF5B4E">
        <w:t>[5] Li, J., Yu, C., Luo, Y., Sun, Y., &amp; Wang, R. (2022). Passive Motion Detection via mmWave Communication System.</w:t>
      </w:r>
    </w:p>
    <w:p w14:paraId="30D77A77" w14:textId="55CFD67F" w:rsidR="00CF5B4E" w:rsidRDefault="00CF5B4E" w:rsidP="00D4663E">
      <w:r w:rsidRPr="00CF5B4E">
        <w:t>[6] D. K. Tan, H. Sun, Y. Lu, M. Lesturgie, and H. L. Chan, “Passive radar using global system for mobile communication signal: theory, implementation and measurements,” IEE Proceedings-Radar, Sonar and Navigation, vol. 152, no. 3, pp. 116–123, 2005.</w:t>
      </w:r>
    </w:p>
    <w:p w14:paraId="49E5D413" w14:textId="02C6077F" w:rsidR="00CF5B4E" w:rsidRDefault="00CF5B4E" w:rsidP="00D4663E">
      <w:r w:rsidRPr="00CF5B4E">
        <w:t>[7] R. Chen, "Indoor Human Trajectory Reconstruction via Multi-link mmWave Passive Sensing System," 2023 IEEE/CIC International Conference on Communications in China (ICCC), Dalian, China, 2023, pp. 1-6, doi: 10.1109/ICCC57788.2023.10233603.</w:t>
      </w:r>
    </w:p>
    <w:p w14:paraId="4BAA5D9C" w14:textId="77777777" w:rsidR="00CF5B4E" w:rsidRPr="00CF5B4E" w:rsidRDefault="00CF5B4E" w:rsidP="00CF5B4E">
      <w:r w:rsidRPr="00CF5B4E">
        <w:t>[8] Qian K, Wu C, Zhang Y, et al. Widar2. 0: Passive human tracking with a single Wi-Fi link[C]//Proceedings of the 16th annual international conference on mobile systems, applications, and services. 2018: 350-361.</w:t>
      </w:r>
    </w:p>
    <w:p w14:paraId="61D5F905" w14:textId="77777777" w:rsidR="00CF5B4E" w:rsidRPr="00CF5B4E" w:rsidRDefault="00CF5B4E" w:rsidP="00CF5B4E">
      <w:r w:rsidRPr="00CF5B4E">
        <w:t>[9] Wu C, Zhang F, Wang B, et al. mmTrack: Passive multi-person localization using commodity millimeter wave radio[C]//IEEE INFOCOM 2020-IEEE Conference on Computer Communications. IEEE, 2020: 2400-2409.</w:t>
      </w:r>
    </w:p>
    <w:p w14:paraId="4FBA01E9" w14:textId="3BF2A1A2" w:rsidR="00CF5B4E" w:rsidRDefault="00CF5B4E" w:rsidP="00D4663E">
      <w:r w:rsidRPr="00CF5B4E">
        <w:t xml:space="preserve">[10] Niu K, Wang X, Zhang F, et al. Rethinking Doppler effect for accurate velocity estimation </w:t>
      </w:r>
      <w:r w:rsidRPr="00CF5B4E">
        <w:lastRenderedPageBreak/>
        <w:t>with commodity WiFi devices[J]. IEEE Journal on Selected Areas in Communications, 2022, 40(7): 2164-2178.</w:t>
      </w:r>
    </w:p>
    <w:p w14:paraId="6973C167" w14:textId="77777777" w:rsidR="00CF5B4E" w:rsidRDefault="00CF5B4E" w:rsidP="00D4663E"/>
    <w:p w14:paraId="6CEF9126" w14:textId="77777777" w:rsidR="000577CF" w:rsidRDefault="000577CF" w:rsidP="00D4663E"/>
    <w:p w14:paraId="687B992C" w14:textId="18895BAA" w:rsidR="00CF5B4E" w:rsidRPr="00593893" w:rsidRDefault="005C204A" w:rsidP="00D4663E">
      <w:pPr>
        <w:rPr>
          <w:b/>
          <w:bCs/>
        </w:rPr>
      </w:pPr>
      <w:r w:rsidRPr="00593893">
        <w:rPr>
          <w:rFonts w:hint="eastAsia"/>
          <w:b/>
          <w:bCs/>
        </w:rPr>
        <w:t>附录</w:t>
      </w:r>
      <w:r w:rsidR="005A4D29" w:rsidRPr="00593893">
        <w:rPr>
          <w:rFonts w:hint="eastAsia"/>
          <w:b/>
          <w:bCs/>
        </w:rPr>
        <w:t>代码</w:t>
      </w:r>
    </w:p>
    <w:p w14:paraId="33985C3F" w14:textId="44FBB3B2" w:rsidR="005A4D29" w:rsidRPr="00593893" w:rsidRDefault="0009043F" w:rsidP="0009043F">
      <w:pPr>
        <w:jc w:val="center"/>
        <w:rPr>
          <w:b/>
          <w:bCs/>
        </w:rPr>
      </w:pPr>
      <w:r w:rsidRPr="00593893">
        <w:rPr>
          <w:rFonts w:hint="eastAsia"/>
          <w:b/>
          <w:bCs/>
        </w:rPr>
        <w:t>杂波消除</w:t>
      </w:r>
    </w:p>
    <w:p w14:paraId="5B3ED975" w14:textId="77777777" w:rsidR="00AF38DC" w:rsidRPr="00AF38DC" w:rsidRDefault="00AF38DC" w:rsidP="00AF38DC">
      <w:pPr>
        <w:widowControl/>
        <w:numPr>
          <w:ilvl w:val="0"/>
          <w:numId w:val="1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A626A4"/>
          <w:kern w:val="0"/>
          <w:szCs w:val="21"/>
        </w:rPr>
        <w:t>for</w:t>
      </w:r>
      <w:r w:rsidRPr="00AF38DC">
        <w:rPr>
          <w:rFonts w:ascii="Consolas" w:eastAsia="宋体" w:hAnsi="Consolas" w:cs="宋体"/>
          <w:color w:val="5C5C5C"/>
          <w:kern w:val="0"/>
          <w:szCs w:val="21"/>
        </w:rPr>
        <w:t> i= </w:t>
      </w:r>
      <w:r w:rsidRPr="00AF38DC">
        <w:rPr>
          <w:rFonts w:ascii="Consolas" w:eastAsia="宋体" w:hAnsi="Consolas" w:cs="宋体"/>
          <w:color w:val="986801"/>
          <w:kern w:val="0"/>
          <w:szCs w:val="21"/>
        </w:rPr>
        <w:t>1</w:t>
      </w:r>
      <w:r w:rsidRPr="00AF38DC">
        <w:rPr>
          <w:rFonts w:ascii="Consolas" w:eastAsia="宋体" w:hAnsi="Consolas" w:cs="宋体"/>
          <w:color w:val="4078F2"/>
          <w:kern w:val="0"/>
          <w:szCs w:val="21"/>
        </w:rPr>
        <w:t>:length</w:t>
      </w:r>
      <w:r w:rsidRPr="00AF38DC">
        <w:rPr>
          <w:rFonts w:ascii="Consolas" w:eastAsia="宋体" w:hAnsi="Consolas" w:cs="宋体"/>
          <w:color w:val="5C5C5C"/>
          <w:kern w:val="0"/>
          <w:szCs w:val="21"/>
        </w:rPr>
        <w:t>(array_start_time)-</w:t>
      </w:r>
      <w:r w:rsidRPr="00AF38DC">
        <w:rPr>
          <w:rFonts w:ascii="Consolas" w:eastAsia="宋体" w:hAnsi="Consolas" w:cs="宋体"/>
          <w:color w:val="986801"/>
          <w:kern w:val="0"/>
          <w:szCs w:val="21"/>
        </w:rPr>
        <w:t>2</w:t>
      </w:r>
    </w:p>
    <w:p w14:paraId="152941D6" w14:textId="77777777" w:rsidR="00AF38DC" w:rsidRPr="00AF38DC" w:rsidRDefault="00AF38DC" w:rsidP="00AF38DC">
      <w:pPr>
        <w:widowControl/>
        <w:numPr>
          <w:ilvl w:val="0"/>
          <w:numId w:val="1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w:t>
      </w:r>
      <w:r w:rsidRPr="00AF38DC">
        <w:rPr>
          <w:rFonts w:ascii="Consolas" w:eastAsia="宋体" w:hAnsi="Consolas" w:cs="宋体"/>
          <w:color w:val="5C5C5C"/>
          <w:kern w:val="0"/>
          <w:szCs w:val="21"/>
        </w:rPr>
        <w:t>杂波消除</w:t>
      </w:r>
    </w:p>
    <w:p w14:paraId="6ACF6A88" w14:textId="77777777" w:rsidR="00AF38DC" w:rsidRPr="00AF38DC" w:rsidRDefault="00AF38DC" w:rsidP="00AF38DC">
      <w:pPr>
        <w:widowControl/>
        <w:numPr>
          <w:ilvl w:val="0"/>
          <w:numId w:val="1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tar_integer(i,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 ClutterCancellation_Doppler(tar_integer(i,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),ref_integer(i,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w:t>
      </w:r>
    </w:p>
    <w:p w14:paraId="3236E1A9" w14:textId="77777777" w:rsidR="00AF38DC" w:rsidRPr="00AF38DC" w:rsidRDefault="00AF38DC" w:rsidP="00AF38DC">
      <w:pPr>
        <w:widowControl/>
        <w:numPr>
          <w:ilvl w:val="0"/>
          <w:numId w:val="13"/>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w:t>
      </w:r>
      <w:r w:rsidRPr="00AF38DC">
        <w:rPr>
          <w:rFonts w:ascii="Consolas" w:eastAsia="宋体" w:hAnsi="Consolas" w:cs="宋体"/>
          <w:color w:val="5C5C5C"/>
          <w:kern w:val="0"/>
          <w:szCs w:val="21"/>
        </w:rPr>
        <w:t>杂波消除</w:t>
      </w:r>
    </w:p>
    <w:p w14:paraId="7E7BECC7" w14:textId="77777777" w:rsidR="00AF38DC" w:rsidRPr="00AF38DC" w:rsidRDefault="00AF38DC" w:rsidP="00AF38DC">
      <w:pPr>
        <w:widowControl/>
        <w:numPr>
          <w:ilvl w:val="0"/>
          <w:numId w:val="13"/>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tar_integer2(i,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 ClutterCancellation_Doppler(tar_integer2(i,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),ref_integer2(i,</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w:t>
      </w:r>
    </w:p>
    <w:p w14:paraId="2F634197" w14:textId="3406A2B5" w:rsidR="00AA6D0A" w:rsidRPr="00AF38DC" w:rsidRDefault="00AF38DC" w:rsidP="00AF38DC">
      <w:pPr>
        <w:widowControl/>
        <w:numPr>
          <w:ilvl w:val="0"/>
          <w:numId w:val="13"/>
        </w:numPr>
        <w:pBdr>
          <w:left w:val="single" w:sz="18" w:space="0" w:color="6CE26C"/>
        </w:pBdr>
        <w:shd w:val="clear" w:color="auto" w:fill="FFFFFF"/>
        <w:spacing w:line="270" w:lineRule="atLeast"/>
        <w:ind w:left="1395"/>
        <w:jc w:val="left"/>
        <w:rPr>
          <w:rFonts w:ascii="Consolas" w:eastAsia="宋体" w:hAnsi="Consolas" w:cs="宋体" w:hint="eastAsia"/>
          <w:color w:val="5C5C5C"/>
          <w:kern w:val="0"/>
          <w:szCs w:val="21"/>
        </w:rPr>
      </w:pPr>
      <w:r w:rsidRPr="00AF38DC">
        <w:rPr>
          <w:rFonts w:ascii="Consolas" w:eastAsia="宋体" w:hAnsi="Consolas" w:cs="宋体"/>
          <w:color w:val="A626A4"/>
          <w:kern w:val="0"/>
          <w:szCs w:val="21"/>
        </w:rPr>
        <w:t>end</w:t>
      </w:r>
    </w:p>
    <w:p w14:paraId="48BC1F62" w14:textId="77777777" w:rsidR="00AF38DC" w:rsidRDefault="00AF38DC" w:rsidP="00FB339D">
      <w:pPr>
        <w:jc w:val="center"/>
        <w:rPr>
          <w:rFonts w:hint="eastAsia"/>
        </w:rPr>
      </w:pPr>
    </w:p>
    <w:p w14:paraId="61AD678E" w14:textId="20FD4596" w:rsidR="005A4D29" w:rsidRPr="00593893" w:rsidRDefault="00FB339D" w:rsidP="00FB339D">
      <w:pPr>
        <w:jc w:val="center"/>
        <w:rPr>
          <w:b/>
          <w:bCs/>
        </w:rPr>
      </w:pPr>
      <w:r w:rsidRPr="00593893">
        <w:rPr>
          <w:rFonts w:hint="eastAsia"/>
          <w:b/>
          <w:bCs/>
        </w:rPr>
        <w:t>C</w:t>
      </w:r>
      <w:r w:rsidRPr="00593893">
        <w:rPr>
          <w:b/>
          <w:bCs/>
        </w:rPr>
        <w:t>AF</w:t>
      </w:r>
    </w:p>
    <w:p w14:paraId="47D6E20B" w14:textId="77777777" w:rsidR="00AF38DC" w:rsidRPr="00AF38DC" w:rsidRDefault="00AF38DC" w:rsidP="00AF38DC">
      <w:pPr>
        <w:widowControl/>
        <w:numPr>
          <w:ilvl w:val="0"/>
          <w:numId w:val="1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A626A4"/>
          <w:kern w:val="0"/>
          <w:szCs w:val="21"/>
        </w:rPr>
        <w:t>for</w:t>
      </w:r>
      <w:r w:rsidRPr="00AF38DC">
        <w:rPr>
          <w:rFonts w:ascii="Consolas" w:eastAsia="宋体" w:hAnsi="Consolas" w:cs="宋体"/>
          <w:color w:val="5C5C5C"/>
          <w:kern w:val="0"/>
          <w:szCs w:val="21"/>
        </w:rPr>
        <w:t> i= </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:length(array_start_time)</w:t>
      </w:r>
      <w:r w:rsidRPr="00AF38DC">
        <w:rPr>
          <w:rFonts w:ascii="Consolas" w:eastAsia="宋体" w:hAnsi="Consolas" w:cs="宋体"/>
          <w:color w:val="986801"/>
          <w:kern w:val="0"/>
          <w:szCs w:val="21"/>
        </w:rPr>
        <w:t>-2</w:t>
      </w:r>
    </w:p>
    <w:p w14:paraId="19AAA022" w14:textId="77777777" w:rsidR="00AF38DC" w:rsidRPr="00AF38DC" w:rsidRDefault="00AF38DC" w:rsidP="00AF38DC">
      <w:pPr>
        <w:widowControl/>
        <w:numPr>
          <w:ilvl w:val="0"/>
          <w:numId w:val="1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CAF</w:t>
      </w:r>
    </w:p>
    <w:p w14:paraId="41CDED8D" w14:textId="77777777" w:rsidR="00AF38DC" w:rsidRPr="00AF38DC" w:rsidRDefault="00AF38DC" w:rsidP="00AF38DC">
      <w:pPr>
        <w:widowControl/>
        <w:numPr>
          <w:ilvl w:val="0"/>
          <w:numId w:val="1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final=fftshift(fft(tar_integer(i,:).*conj(ref_integer(i,:)),</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p>
    <w:p w14:paraId="141F12B7" w14:textId="77777777" w:rsidR="00AF38DC" w:rsidRPr="00AF38DC" w:rsidRDefault="00AF38DC" w:rsidP="00AF38DC">
      <w:pPr>
        <w:widowControl/>
        <w:numPr>
          <w:ilvl w:val="0"/>
          <w:numId w:val="1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A_TD(i,:) = final(</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-max_dop/step_dop:</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+max_dop/step_dop);</w:t>
      </w:r>
    </w:p>
    <w:p w14:paraId="071DBDD1" w14:textId="77777777" w:rsidR="00AF38DC" w:rsidRPr="00AF38DC" w:rsidRDefault="00AF38DC" w:rsidP="00AF38DC">
      <w:pPr>
        <w:widowControl/>
        <w:numPr>
          <w:ilvl w:val="0"/>
          <w:numId w:val="1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CAF</w:t>
      </w:r>
    </w:p>
    <w:p w14:paraId="1B07AB68" w14:textId="77777777" w:rsidR="00AF38DC" w:rsidRPr="00AF38DC" w:rsidRDefault="00AF38DC" w:rsidP="00AF38DC">
      <w:pPr>
        <w:widowControl/>
        <w:numPr>
          <w:ilvl w:val="0"/>
          <w:numId w:val="14"/>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final2=fftshift(fft(tar_integer2(i,:).*conj(ref_integer2(i,:)),</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p>
    <w:p w14:paraId="10477C44" w14:textId="77777777" w:rsidR="00AF38DC" w:rsidRPr="00AF38DC" w:rsidRDefault="00AF38DC" w:rsidP="00AF38DC">
      <w:pPr>
        <w:widowControl/>
        <w:numPr>
          <w:ilvl w:val="0"/>
          <w:numId w:val="14"/>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A_TD2(i,:) = final2(</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-max_dop/step_dop:</w:t>
      </w:r>
      <w:r w:rsidRPr="00AF38DC">
        <w:rPr>
          <w:rFonts w:ascii="Consolas" w:eastAsia="宋体" w:hAnsi="Consolas" w:cs="宋体"/>
          <w:color w:val="C18401"/>
          <w:kern w:val="0"/>
          <w:szCs w:val="21"/>
        </w:rPr>
        <w:t>CIT_region</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+max_dop/step_dop);</w:t>
      </w:r>
    </w:p>
    <w:p w14:paraId="4FAFA943" w14:textId="4805EFD3" w:rsidR="00AA6D0A" w:rsidRPr="00AF38DC" w:rsidRDefault="00AF38DC" w:rsidP="00AF38DC">
      <w:pPr>
        <w:widowControl/>
        <w:numPr>
          <w:ilvl w:val="0"/>
          <w:numId w:val="14"/>
        </w:numPr>
        <w:pBdr>
          <w:left w:val="single" w:sz="18" w:space="0" w:color="6CE26C"/>
        </w:pBdr>
        <w:shd w:val="clear" w:color="auto" w:fill="FFFFFF"/>
        <w:spacing w:line="270" w:lineRule="atLeast"/>
        <w:ind w:left="1395"/>
        <w:jc w:val="left"/>
        <w:rPr>
          <w:rFonts w:ascii="Consolas" w:eastAsia="宋体" w:hAnsi="Consolas" w:cs="宋体" w:hint="eastAsia"/>
          <w:color w:val="5C5C5C"/>
          <w:kern w:val="0"/>
          <w:szCs w:val="21"/>
        </w:rPr>
      </w:pPr>
      <w:r w:rsidRPr="00AF38DC">
        <w:rPr>
          <w:rFonts w:ascii="Consolas" w:eastAsia="宋体" w:hAnsi="Consolas" w:cs="宋体"/>
          <w:color w:val="5C5C5C"/>
          <w:kern w:val="0"/>
          <w:szCs w:val="21"/>
        </w:rPr>
        <w:t>end</w:t>
      </w:r>
    </w:p>
    <w:p w14:paraId="7F5BDDE1" w14:textId="77777777" w:rsidR="00AF38DC" w:rsidRDefault="00AF38DC" w:rsidP="00AF38DC">
      <w:pPr>
        <w:rPr>
          <w:rFonts w:hint="eastAsia"/>
        </w:rPr>
      </w:pPr>
    </w:p>
    <w:p w14:paraId="33EF5CA8" w14:textId="1FCB274E" w:rsidR="005C204A" w:rsidRPr="00593893" w:rsidRDefault="005F63FA" w:rsidP="005F63FA">
      <w:pPr>
        <w:jc w:val="center"/>
        <w:rPr>
          <w:b/>
          <w:bCs/>
        </w:rPr>
      </w:pPr>
      <w:r w:rsidRPr="00593893">
        <w:rPr>
          <w:rFonts w:hint="eastAsia"/>
          <w:b/>
          <w:bCs/>
        </w:rPr>
        <w:t>C</w:t>
      </w:r>
      <w:r w:rsidRPr="00593893">
        <w:rPr>
          <w:b/>
          <w:bCs/>
        </w:rPr>
        <w:t>FAR</w:t>
      </w:r>
    </w:p>
    <w:p w14:paraId="52AD45F7"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w:t>
      </w:r>
      <w:r w:rsidRPr="00AF38DC">
        <w:rPr>
          <w:rFonts w:ascii="Consolas" w:eastAsia="宋体" w:hAnsi="Consolas" w:cs="宋体"/>
          <w:color w:val="5C5C5C"/>
          <w:kern w:val="0"/>
          <w:szCs w:val="21"/>
        </w:rPr>
        <w:t>提前消除</w:t>
      </w:r>
      <w:r w:rsidRPr="00AF38DC">
        <w:rPr>
          <w:rFonts w:ascii="Consolas" w:eastAsia="宋体" w:hAnsi="Consolas" w:cs="宋体"/>
          <w:color w:val="5C5C5C"/>
          <w:kern w:val="0"/>
          <w:szCs w:val="21"/>
        </w:rPr>
        <w:t>0</w:t>
      </w:r>
      <w:r w:rsidRPr="00AF38DC">
        <w:rPr>
          <w:rFonts w:ascii="Consolas" w:eastAsia="宋体" w:hAnsi="Consolas" w:cs="宋体"/>
          <w:color w:val="5C5C5C"/>
          <w:kern w:val="0"/>
          <w:szCs w:val="21"/>
        </w:rPr>
        <w:t>频最大多普勒分量</w:t>
      </w:r>
    </w:p>
    <w:p w14:paraId="5C61ECFF"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plot_A_DT2(101, :) = -1000;</w:t>
      </w:r>
    </w:p>
    <w:p w14:paraId="33CDCB6E"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cfar2D = phased.CFARDetector2D('GuardBandSize',5,'TrainingBandSize',5,...</w:t>
      </w:r>
    </w:p>
    <w:p w14:paraId="7901F7CD"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'ProbabilityFalseAlarm',0.7);</w:t>
      </w:r>
    </w:p>
    <w:p w14:paraId="5B8C6031"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resp=plot_A_DT2;</w:t>
      </w:r>
    </w:p>
    <w:p w14:paraId="33532738"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rngGrid=array_Doppler_frequency.';</w:t>
      </w:r>
    </w:p>
    <w:p w14:paraId="18146D02"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dopGrid=array_start_time.';</w:t>
      </w:r>
    </w:p>
    <w:p w14:paraId="62A69B26"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rangeIndx(1)= 60;</w:t>
      </w:r>
    </w:p>
    <w:p w14:paraId="2C9AEE34"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rangeIndx(2)= 140;</w:t>
      </w:r>
    </w:p>
    <w:p w14:paraId="4EB0FBDC"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dopplerIndx(1)= 11;</w:t>
      </w:r>
    </w:p>
    <w:p w14:paraId="76BAFEE2"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dopplerIndx(2)= 379;</w:t>
      </w:r>
    </w:p>
    <w:p w14:paraId="7ED12DBE"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[columnInds,rowInds] = meshgrid(dopplerIndx(1):dopplerIndx(2),...</w:t>
      </w:r>
    </w:p>
    <w:p w14:paraId="39D4C5CA"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lastRenderedPageBreak/>
        <w:t>  rangeIndx(1):rangeIndx(2));</w:t>
      </w:r>
    </w:p>
    <w:p w14:paraId="32B4A249"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CUTIdx = [rowInds(:) columnInds(:)]';</w:t>
      </w:r>
    </w:p>
    <w:p w14:paraId="56C2A46F"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%CFAR</w:t>
      </w:r>
      <w:r w:rsidRPr="00AF38DC">
        <w:rPr>
          <w:rFonts w:ascii="Consolas" w:eastAsia="宋体" w:hAnsi="Consolas" w:cs="宋体"/>
          <w:color w:val="5C5C5C"/>
          <w:kern w:val="0"/>
          <w:szCs w:val="21"/>
        </w:rPr>
        <w:t>检测结果</w:t>
      </w:r>
    </w:p>
    <w:p w14:paraId="042B0EF8" w14:textId="77777777" w:rsidR="00AF38DC" w:rsidRPr="00AF38DC" w:rsidRDefault="00AF38DC" w:rsidP="00AF38DC">
      <w:pPr>
        <w:widowControl/>
        <w:numPr>
          <w:ilvl w:val="0"/>
          <w:numId w:val="15"/>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detections_2 = cfar2D(resp,CUTIdx);</w:t>
      </w:r>
    </w:p>
    <w:p w14:paraId="02E9EF01" w14:textId="77777777" w:rsidR="00AF38DC" w:rsidRPr="00AF38DC" w:rsidRDefault="00AF38DC" w:rsidP="00AF38DC">
      <w:pPr>
        <w:widowControl/>
        <w:numPr>
          <w:ilvl w:val="0"/>
          <w:numId w:val="15"/>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helperDetectionsMap(resp,rngGrid,dopGrid,rangeIndx,dopplerIndx,detections_2)</w:t>
      </w:r>
    </w:p>
    <w:p w14:paraId="5D1666CA" w14:textId="77777777" w:rsidR="00AF38DC" w:rsidRDefault="00AF38DC" w:rsidP="00AF38DC">
      <w:pPr>
        <w:rPr>
          <w:rFonts w:hint="eastAsia"/>
        </w:rPr>
      </w:pPr>
    </w:p>
    <w:p w14:paraId="47608E99" w14:textId="78603F35" w:rsidR="00E068FE" w:rsidRPr="00593893" w:rsidRDefault="00E068FE" w:rsidP="00E068FE">
      <w:pPr>
        <w:jc w:val="center"/>
        <w:rPr>
          <w:b/>
          <w:bCs/>
        </w:rPr>
      </w:pPr>
      <w:r w:rsidRPr="00593893">
        <w:rPr>
          <w:rFonts w:hint="eastAsia"/>
          <w:b/>
          <w:bCs/>
        </w:rPr>
        <w:t>路径匹配</w:t>
      </w:r>
    </w:p>
    <w:p w14:paraId="2B2D1D64"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%%path</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matching algorithm</w:t>
      </w:r>
    </w:p>
    <w:p w14:paraId="7CCD3F18"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endCol_first_1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0;</w:t>
      </w:r>
    </w:p>
    <w:p w14:paraId="68FA7DA4"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endCol_first_2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0;</w:t>
      </w:r>
    </w:p>
    <w:p w14:paraId="6CB2FB94"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resultDFList_1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zeros(1,dopplerIndx(2)-dopplerIndx(1)+1);</w:t>
      </w:r>
    </w:p>
    <w:p w14:paraId="296A5866"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resultDFList_2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zeros(1,dopplerIndx(2)-dopplerIndx(1)+1);</w:t>
      </w:r>
    </w:p>
    <w:p w14:paraId="6FCE0FCD"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Extract and process 11st column</w:t>
      </w:r>
    </w:p>
    <w:p w14:paraId="4F412801"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lastCol</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Map_1(:,dopplerIndx(1));</w:t>
      </w:r>
    </w:p>
    <w:p w14:paraId="11A88402"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lastCol_2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Map_2(:,dopplerIndx(1));</w:t>
      </w:r>
    </w:p>
    <w:p w14:paraId="08DD0BCF"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nonZeroRow</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find(lastCol ~= 0);</w:t>
      </w:r>
    </w:p>
    <w:p w14:paraId="231AB7D4"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nonZeroRow_2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find(lastCol_2 ~= 0);</w:t>
      </w:r>
    </w:p>
    <w:p w14:paraId="530AF943"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%Weight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parameter when there are multiple Doppler frequencies</w:t>
      </w:r>
    </w:p>
    <w:p w14:paraId="6709507C"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alpha_1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10;</w:t>
      </w:r>
    </w:p>
    <w:p w14:paraId="6B619A62"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beta_1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w:t>
      </w:r>
    </w:p>
    <w:p w14:paraId="1A6C8CAD"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alpha_2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10;</w:t>
      </w:r>
    </w:p>
    <w:p w14:paraId="515D920D"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beta_2</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w:t>
      </w:r>
    </w:p>
    <w:p w14:paraId="0DB8E853"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%%Find</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the first interpolation Doppler of the two channels</w:t>
      </w:r>
    </w:p>
    <w:p w14:paraId="09B56556"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isempty(nonZeroRow) % If the first moment is 0, you have to look later</w:t>
      </w:r>
    </w:p>
    <w:p w14:paraId="0EFD5C07"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for</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 = dopplerIndx(1)+1 : dopplerIndx(2)</w:t>
      </w:r>
    </w:p>
    <w:p w14:paraId="28C02C78"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testCol_first</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Map_1(:,i);</w:t>
      </w:r>
    </w:p>
    <w:p w14:paraId="6F76CCB6"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testNonZeroRow_first</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find(testCol_first ~= 0);</w:t>
      </w:r>
    </w:p>
    <w:p w14:paraId="3B984925"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isempty(testNonZeroRow_first)</w:t>
      </w:r>
    </w:p>
    <w:p w14:paraId="5C3AE0FD"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continue</w:t>
      </w:r>
    </w:p>
    <w:p w14:paraId="59D62DDD"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else</w:t>
      </w:r>
    </w:p>
    <w:p w14:paraId="08AA5CF7"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endCol_first_1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i;</w:t>
      </w:r>
    </w:p>
    <w:p w14:paraId="0ABD35DE"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endRow_first_1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mean(Row2Df(testNonZeroRow_first));</w:t>
      </w:r>
    </w:p>
    <w:p w14:paraId="17C839BA"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break</w:t>
      </w:r>
    </w:p>
    <w:p w14:paraId="775B5142"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05495621"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6979DAEC"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resultDF</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endRow_first_1; </w:t>
      </w:r>
    </w:p>
    <w:p w14:paraId="02D06CA6"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resultDFList_1(endCol_first_1-dopplerIndx(1)+1)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resultDF;</w:t>
      </w:r>
    </w:p>
    <w:p w14:paraId="10E4D8C6"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resultDFList_1(1</w:t>
      </w:r>
      <w:r w:rsidRPr="00AF38DC">
        <w:rPr>
          <w:rFonts w:ascii="Consolas" w:eastAsia="宋体" w:hAnsi="Consolas" w:cs="宋体"/>
          <w:color w:val="5C5C5C"/>
          <w:kern w:val="0"/>
          <w:szCs w:val="21"/>
        </w:rPr>
        <w:t>:</w:t>
      </w:r>
      <w:r w:rsidRPr="00AF38DC">
        <w:rPr>
          <w:rFonts w:ascii="Consolas" w:eastAsia="宋体" w:hAnsi="Consolas" w:cs="宋体"/>
          <w:color w:val="50A14F"/>
          <w:kern w:val="0"/>
          <w:szCs w:val="21"/>
        </w:rPr>
        <w:t>endCol_first_1-dopplerIndx(1)) = [];</w:t>
      </w:r>
    </w:p>
    <w:p w14:paraId="365CEDD0"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lastRenderedPageBreak/>
        <w:t>else</w:t>
      </w:r>
    </w:p>
    <w:p w14:paraId="261C12CA"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endCol_first_1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dopplerIndx(1);</w:t>
      </w:r>
    </w:p>
    <w:p w14:paraId="1E099B23"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resultDF</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mean(Row2Df(nonZeroRow));</w:t>
      </w:r>
    </w:p>
    <w:p w14:paraId="719159B0"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resultDFList_1(1)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resultDF;</w:t>
      </w:r>
    </w:p>
    <w:p w14:paraId="702ABC2E"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w:t>
      </w:r>
    </w:p>
    <w:p w14:paraId="32822BAB"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46D21BCF"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Extract and process endCol_first+1 st to 379th columns for channel 1</w:t>
      </w:r>
    </w:p>
    <w:p w14:paraId="0581A221"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endCol_1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0;</w:t>
      </w:r>
    </w:p>
    <w:p w14:paraId="59357BDE"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for</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 = endCol_first_1+1 : dopplerIndx(2) %12 to 379</w:t>
      </w:r>
    </w:p>
    <w:p w14:paraId="73DDD01B"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 &lt; endCol_1+1</w:t>
      </w:r>
    </w:p>
    <w:p w14:paraId="1F85A18F"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continue</w:t>
      </w:r>
    </w:p>
    <w:p w14:paraId="6493A744"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0F84BE03"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727A388D"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thisCol</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Map_1(:,i);</w:t>
      </w:r>
    </w:p>
    <w:p w14:paraId="55D873A8"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nonZeroRow</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find(thisCol ~= 0);</w:t>
      </w:r>
    </w:p>
    <w:p w14:paraId="6BD9C660"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isempty(nonZeroRow)</w:t>
      </w:r>
    </w:p>
    <w:p w14:paraId="1C9C429E"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startCol</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i;</w:t>
      </w:r>
    </w:p>
    <w:p w14:paraId="31B4770C"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Find forwad until there exists a unempty column</w:t>
      </w:r>
    </w:p>
    <w:p w14:paraId="7347E46B"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for</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j = i+1 : dopplerIndx(2)</w:t>
      </w:r>
    </w:p>
    <w:p w14:paraId="2812CDA4"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testCol</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Map_1(:,j);</w:t>
      </w:r>
    </w:p>
    <w:p w14:paraId="7467CE4A"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testNonZeroRow</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find(testCol ~= 0);</w:t>
      </w:r>
    </w:p>
    <w:p w14:paraId="4D61D22F"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isempty(testNonZeroRow)</w:t>
      </w:r>
    </w:p>
    <w:p w14:paraId="3CC94518"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continue</w:t>
      </w:r>
    </w:p>
    <w:p w14:paraId="106C7267"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else</w:t>
      </w:r>
    </w:p>
    <w:p w14:paraId="2B6D943D"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endCol_1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j-1;</w:t>
      </w:r>
    </w:p>
    <w:p w14:paraId="25DCB231"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endRow</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mean(Row2Df(testNonZeroRow));</w:t>
      </w:r>
    </w:p>
    <w:p w14:paraId="1EACC6F6"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break</w:t>
      </w:r>
    </w:p>
    <w:p w14:paraId="655997F1"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3926EAD1"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250B2DD7"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Assign a value for sequence, </w:t>
      </w:r>
    </w:p>
    <w:p w14:paraId="38EA69BF"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with index from startCol to endCol, </w:t>
      </w:r>
    </w:p>
    <w:p w14:paraId="13E799A8"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and value from resultRow to endRow</w:t>
      </w:r>
    </w:p>
    <w:p w14:paraId="36FE90A2"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slope</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(endRow-resultDF)/((endCol_1-startCol+2)*T_slide);</w:t>
      </w:r>
    </w:p>
    <w:p w14:paraId="5EFF5F15"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for</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k = startCol:endCol_1</w:t>
      </w:r>
    </w:p>
    <w:p w14:paraId="05EF865E"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resultDFList_1(k-endCol_first_1+1)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resultDF + slope*((k-startCol+1)*T_slide);</w:t>
      </w:r>
    </w:p>
    <w:p w14:paraId="5102808A"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680A1768"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6630D27C"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elseif</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length(nonZeroRow) == 1  %Just one</w:t>
      </w:r>
    </w:p>
    <w:p w14:paraId="7A07D9DA"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Simply take it</w:t>
      </w:r>
    </w:p>
    <w:p w14:paraId="1A3D753C"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resultDF</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Row2Df(nonZeroRow);</w:t>
      </w:r>
    </w:p>
    <w:p w14:paraId="42C74E25"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lastRenderedPageBreak/>
        <w:t>        </w:t>
      </w:r>
      <w:r w:rsidRPr="00AF38DC">
        <w:rPr>
          <w:rFonts w:ascii="Consolas" w:eastAsia="宋体" w:hAnsi="Consolas" w:cs="宋体"/>
          <w:color w:val="4078F2"/>
          <w:kern w:val="0"/>
          <w:szCs w:val="21"/>
        </w:rPr>
        <w:t>resultDFList_1(i-endCol_first_1+1)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resultDF;</w:t>
      </w:r>
    </w:p>
    <w:p w14:paraId="730DC8FD"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else</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%There's multiple Dopplers</w:t>
      </w:r>
    </w:p>
    <w:p w14:paraId="72E49329"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Find the nearest index</w:t>
      </w:r>
    </w:p>
    <w:p w14:paraId="45EE7279"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distance</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abs(Row2Df(nonZeroRow) - resultDF); % distance</w:t>
      </w:r>
    </w:p>
    <w:p w14:paraId="67AA590E"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tempolate</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alpha_1 * exp(-distance) + beta_1 * abs(Row2Df(nonZeroRow));</w:t>
      </w:r>
    </w:p>
    <w:p w14:paraId="0D276AC5"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[miniRow,</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miniCol] = find(tempolate==max(tempolate));</w:t>
      </w:r>
    </w:p>
    <w:p w14:paraId="3C37C4A2"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resultDF</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Row2Df(nonZeroRow(miniRow(1)));</w:t>
      </w:r>
    </w:p>
    <w:p w14:paraId="427F561D"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resultDFList_1(i-endCol_first_1+1)</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resultDF;</w:t>
      </w:r>
    </w:p>
    <w:p w14:paraId="2A177984"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619D94C4"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w:t>
      </w:r>
    </w:p>
    <w:p w14:paraId="75611EE8"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29EBA637" w14:textId="77777777" w:rsidR="00AF38DC" w:rsidRPr="00AF38DC" w:rsidRDefault="00AF38DC" w:rsidP="00AF38DC">
      <w:pPr>
        <w:widowControl/>
        <w:numPr>
          <w:ilvl w:val="0"/>
          <w:numId w:val="16"/>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w:t>
      </w:r>
      <w:r w:rsidRPr="00AF38DC">
        <w:rPr>
          <w:rFonts w:ascii="Consolas" w:eastAsia="宋体" w:hAnsi="Consolas" w:cs="宋体"/>
          <w:color w:val="986801"/>
          <w:kern w:val="0"/>
          <w:szCs w:val="21"/>
        </w:rPr>
        <w:t>如果两路信道的多普勒矩阵没有对齐，就要让他们对齐</w:t>
      </w:r>
    </w:p>
    <w:p w14:paraId="5054503D" w14:textId="77777777" w:rsidR="00AF38DC" w:rsidRPr="00AF38DC" w:rsidRDefault="00AF38DC" w:rsidP="00AF38DC">
      <w:pPr>
        <w:widowControl/>
        <w:numPr>
          <w:ilvl w:val="0"/>
          <w:numId w:val="16"/>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4078F2"/>
          <w:kern w:val="0"/>
          <w:szCs w:val="21"/>
        </w:rPr>
        <w:t>[aligned_DF1,</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aligned_DF2] = align_matrices(resultDFList_1, resultDFList_2);</w:t>
      </w:r>
    </w:p>
    <w:p w14:paraId="55A86991" w14:textId="77777777" w:rsidR="00AF38DC" w:rsidRDefault="00AF38DC" w:rsidP="005F63FA">
      <w:pPr>
        <w:rPr>
          <w:rFonts w:hint="eastAsia"/>
        </w:rPr>
      </w:pPr>
    </w:p>
    <w:p w14:paraId="09ED4729" w14:textId="4544354E" w:rsidR="000E0565" w:rsidRPr="00593893" w:rsidRDefault="000E0565" w:rsidP="000E0565">
      <w:pPr>
        <w:jc w:val="center"/>
        <w:rPr>
          <w:b/>
          <w:bCs/>
        </w:rPr>
      </w:pPr>
      <w:r w:rsidRPr="00593893">
        <w:rPr>
          <w:rFonts w:hint="eastAsia"/>
          <w:b/>
          <w:bCs/>
        </w:rPr>
        <w:t>卡尔曼滤波</w:t>
      </w:r>
    </w:p>
    <w:p w14:paraId="75A7252F"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function</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smoothed_data = KalmanSmoother(input_data)</w:t>
      </w:r>
    </w:p>
    <w:p w14:paraId="284A777C"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A</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  % </w:t>
      </w:r>
    </w:p>
    <w:p w14:paraId="4BD689D1"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H</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  % </w:t>
      </w:r>
    </w:p>
    <w:p w14:paraId="0071F27E"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Q</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1e-4;  % </w:t>
      </w:r>
    </w:p>
    <w:p w14:paraId="2E707DE7"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R</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1e-2;  % </w:t>
      </w:r>
    </w:p>
    <w:p w14:paraId="2C9ACE41"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49E74F98"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x_hat</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input_data(1);  % </w:t>
      </w:r>
    </w:p>
    <w:p w14:paraId="49E55059"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P</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  % </w:t>
      </w:r>
    </w:p>
    <w:p w14:paraId="7D484B7B"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5984B620"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for</w:t>
      </w:r>
      <w:r w:rsidRPr="00AF38DC">
        <w:rPr>
          <w:rFonts w:ascii="Consolas" w:eastAsia="宋体" w:hAnsi="Consolas" w:cs="宋体"/>
          <w:color w:val="5C5C5C"/>
          <w:kern w:val="0"/>
          <w:szCs w:val="21"/>
        </w:rPr>
        <w:t> </w:t>
      </w:r>
      <w:r w:rsidRPr="00AF38DC">
        <w:rPr>
          <w:rFonts w:ascii="Consolas" w:eastAsia="宋体" w:hAnsi="Consolas" w:cs="宋体"/>
          <w:color w:val="50A14F"/>
          <w:kern w:val="0"/>
          <w:szCs w:val="21"/>
        </w:rPr>
        <w:t>k = 2:length(input_data)</w:t>
      </w:r>
    </w:p>
    <w:p w14:paraId="534BE0FC"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w:t>
      </w:r>
      <w:r w:rsidRPr="00AF38DC">
        <w:rPr>
          <w:rFonts w:ascii="Consolas" w:eastAsia="宋体" w:hAnsi="Consolas" w:cs="宋体"/>
          <w:color w:val="5C5C5C"/>
          <w:kern w:val="0"/>
          <w:szCs w:val="21"/>
        </w:rPr>
        <w:t> </w:t>
      </w:r>
    </w:p>
    <w:p w14:paraId="21030AF3"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x_hat_minus</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A * x_hat;</w:t>
      </w:r>
    </w:p>
    <w:p w14:paraId="0CC7D93B"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P_minus</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A * P * A' + Q;</w:t>
      </w:r>
    </w:p>
    <w:p w14:paraId="69E574D0"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22BF3B3D"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K</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P_minus * H' / (H * P_minus * H' + R);</w:t>
      </w:r>
    </w:p>
    <w:p w14:paraId="1D504750"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x_hat</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x_hat_minus + K * (input_data(k) - H * x_hat_minus);</w:t>
      </w:r>
    </w:p>
    <w:p w14:paraId="2BCC8BB9"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P</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(1 - K * H) * P_minus;</w:t>
      </w:r>
    </w:p>
    <w:p w14:paraId="611912DE"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19F5C69C"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4078F2"/>
          <w:kern w:val="0"/>
          <w:szCs w:val="21"/>
        </w:rPr>
        <w:t>smoothed_data(k)</w:t>
      </w:r>
      <w:r w:rsidRPr="00AF38DC">
        <w:rPr>
          <w:rFonts w:ascii="Consolas" w:eastAsia="宋体" w:hAnsi="Consolas" w:cs="宋体"/>
          <w:color w:val="5C5C5C"/>
          <w:kern w:val="0"/>
          <w:szCs w:val="21"/>
        </w:rPr>
        <w:t> = </w:t>
      </w:r>
      <w:r w:rsidRPr="00AF38DC">
        <w:rPr>
          <w:rFonts w:ascii="Consolas" w:eastAsia="宋体" w:hAnsi="Consolas" w:cs="宋体"/>
          <w:color w:val="50A14F"/>
          <w:kern w:val="0"/>
          <w:szCs w:val="21"/>
        </w:rPr>
        <w:t>x_hat;</w:t>
      </w:r>
    </w:p>
    <w:p w14:paraId="04D12119"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986801"/>
          <w:kern w:val="0"/>
          <w:szCs w:val="21"/>
        </w:rPr>
        <w:t>end</w:t>
      </w:r>
    </w:p>
    <w:p w14:paraId="65EF6810" w14:textId="77777777" w:rsidR="00AF38DC" w:rsidRPr="00AF38DC" w:rsidRDefault="00AF38DC" w:rsidP="00AF38DC">
      <w:pPr>
        <w:widowControl/>
        <w:numPr>
          <w:ilvl w:val="0"/>
          <w:numId w:val="17"/>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986801"/>
          <w:kern w:val="0"/>
          <w:szCs w:val="21"/>
        </w:rPr>
        <w:t>end</w:t>
      </w:r>
    </w:p>
    <w:p w14:paraId="2C781F8E" w14:textId="77777777" w:rsidR="00AF38DC" w:rsidRPr="00AF38DC" w:rsidRDefault="00AF38DC" w:rsidP="00AF38DC">
      <w:pPr>
        <w:widowControl/>
        <w:numPr>
          <w:ilvl w:val="0"/>
          <w:numId w:val="17"/>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7F6C53F5" w14:textId="77777777" w:rsidR="00804F1C" w:rsidRDefault="00804F1C" w:rsidP="000E0565"/>
    <w:p w14:paraId="4F4C2CE1" w14:textId="6D3478FF" w:rsidR="00804F1C" w:rsidRDefault="00804F1C" w:rsidP="00804F1C">
      <w:pPr>
        <w:jc w:val="center"/>
        <w:rPr>
          <w:b/>
          <w:bCs/>
        </w:rPr>
      </w:pPr>
      <w:r w:rsidRPr="00593893">
        <w:rPr>
          <w:rFonts w:hint="eastAsia"/>
          <w:b/>
          <w:bCs/>
        </w:rPr>
        <w:t>位置迭代</w:t>
      </w:r>
    </w:p>
    <w:p w14:paraId="5FE30E11"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lastRenderedPageBreak/>
        <w:t>%</w:t>
      </w:r>
      <w:r w:rsidRPr="00AF38DC">
        <w:rPr>
          <w:rFonts w:ascii="Consolas" w:eastAsia="宋体" w:hAnsi="Consolas" w:cs="宋体"/>
          <w:color w:val="5C5C5C"/>
          <w:kern w:val="0"/>
          <w:szCs w:val="21"/>
        </w:rPr>
        <w:t>开始解方程与迭代</w:t>
      </w:r>
    </w:p>
    <w:p w14:paraId="249F86BB"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A626A4"/>
          <w:kern w:val="0"/>
          <w:szCs w:val="21"/>
        </w:rPr>
        <w:t>for</w:t>
      </w:r>
      <w:r w:rsidRPr="00AF38DC">
        <w:rPr>
          <w:rFonts w:ascii="Consolas" w:eastAsia="宋体" w:hAnsi="Consolas" w:cs="宋体"/>
          <w:color w:val="5C5C5C"/>
          <w:kern w:val="0"/>
          <w:szCs w:val="21"/>
        </w:rPr>
        <w:t> i = </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:length(sensing_time)</w:t>
      </w:r>
      <w:r w:rsidRPr="00AF38DC">
        <w:rPr>
          <w:rFonts w:ascii="Consolas" w:eastAsia="宋体" w:hAnsi="Consolas" w:cs="宋体"/>
          <w:color w:val="986801"/>
          <w:kern w:val="0"/>
          <w:szCs w:val="21"/>
        </w:rPr>
        <w:t>-2</w:t>
      </w:r>
    </w:p>
    <w:p w14:paraId="170084A2"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fd = [maxDF1(i);maxDF2(i)];</w:t>
      </w:r>
    </w:p>
    <w:p w14:paraId="09ED0662"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 = </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*fc/c*[</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((fai_sur1(i)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((fai_sur1(i)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 ...</w:t>
      </w:r>
    </w:p>
    <w:p w14:paraId="651A94AC"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((fai_sur1(i)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C18401"/>
          <w:kern w:val="0"/>
          <w:szCs w:val="21"/>
        </w:rPr>
        <w:t>sin</w:t>
      </w:r>
      <w:r w:rsidRPr="00AF38DC">
        <w:rPr>
          <w:rFonts w:ascii="Consolas" w:eastAsia="宋体" w:hAnsi="Consolas" w:cs="宋体"/>
          <w:color w:val="5C5C5C"/>
          <w:kern w:val="0"/>
          <w:szCs w:val="21"/>
        </w:rPr>
        <w:t>((fai_sur1(i)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w:t>
      </w:r>
    </w:p>
    <w:p w14:paraId="47C677BB"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((fai_sur2(i)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((fai_sur2(i)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w:t>
      </w:r>
    </w:p>
    <w:p w14:paraId="23EC1455"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cos</w:t>
      </w:r>
      <w:r w:rsidRPr="00AF38DC">
        <w:rPr>
          <w:rFonts w:ascii="Consolas" w:eastAsia="宋体" w:hAnsi="Consolas" w:cs="宋体"/>
          <w:color w:val="5C5C5C"/>
          <w:kern w:val="0"/>
          <w:szCs w:val="21"/>
        </w:rPr>
        <w:t>((fai_sur2(i)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C18401"/>
          <w:kern w:val="0"/>
          <w:szCs w:val="21"/>
        </w:rPr>
        <w:t>sin</w:t>
      </w:r>
      <w:r w:rsidRPr="00AF38DC">
        <w:rPr>
          <w:rFonts w:ascii="Consolas" w:eastAsia="宋体" w:hAnsi="Consolas" w:cs="宋体"/>
          <w:color w:val="5C5C5C"/>
          <w:kern w:val="0"/>
          <w:szCs w:val="21"/>
        </w:rPr>
        <w:t>((fai_sur2(i) + fai_tx(i))/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p>
    <w:p w14:paraId="32D4BABA"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v_xy(i,:) = F \ fd;</w:t>
      </w:r>
    </w:p>
    <w:p w14:paraId="260C2DBD"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5C5C5C"/>
          <w:kern w:val="0"/>
          <w:szCs w:val="21"/>
        </w:rPr>
        <w:t>判断解是否正确，如果解出来离谱的速度值，就要用之前的值进行加权平均</w:t>
      </w:r>
    </w:p>
    <w:p w14:paraId="3C438008"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 </w:t>
      </w:r>
      <w:r w:rsidRPr="00AF38DC">
        <w:rPr>
          <w:rFonts w:ascii="Consolas" w:eastAsia="宋体" w:hAnsi="Consolas" w:cs="宋体"/>
          <w:color w:val="A626A4"/>
          <w:kern w:val="0"/>
          <w:szCs w:val="21"/>
        </w:rPr>
        <w:t>if</w:t>
      </w: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abs</w:t>
      </w:r>
      <w:r w:rsidRPr="00AF38DC">
        <w:rPr>
          <w:rFonts w:ascii="Consolas" w:eastAsia="宋体" w:hAnsi="Consolas" w:cs="宋体"/>
          <w:color w:val="5C5C5C"/>
          <w:kern w:val="0"/>
          <w:szCs w:val="21"/>
        </w:rPr>
        <w:t>(v_xy(i,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&gt; </w:t>
      </w:r>
      <w:r w:rsidRPr="00AF38DC">
        <w:rPr>
          <w:rFonts w:ascii="Consolas" w:eastAsia="宋体" w:hAnsi="Consolas" w:cs="宋体"/>
          <w:color w:val="986801"/>
          <w:kern w:val="0"/>
          <w:szCs w:val="21"/>
        </w:rPr>
        <w:t>0.6</w:t>
      </w:r>
      <w:r w:rsidRPr="00AF38DC">
        <w:rPr>
          <w:rFonts w:ascii="Consolas" w:eastAsia="宋体" w:hAnsi="Consolas" w:cs="宋体"/>
          <w:color w:val="5C5C5C"/>
          <w:kern w:val="0"/>
          <w:szCs w:val="21"/>
        </w:rPr>
        <w:t> </w:t>
      </w:r>
    </w:p>
    <w:p w14:paraId="04937A9E"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-3</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3</w:t>
      </w:r>
      <w:r w:rsidRPr="00AF38DC">
        <w:rPr>
          <w:rFonts w:ascii="Consolas" w:eastAsia="宋体" w:hAnsi="Consolas" w:cs="宋体"/>
          <w:color w:val="5C5C5C"/>
          <w:kern w:val="0"/>
          <w:szCs w:val="21"/>
        </w:rPr>
        <w:t>;</w:t>
      </w:r>
    </w:p>
    <w:p w14:paraId="28D3AC5B"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 </w:t>
      </w:r>
      <w:r w:rsidRPr="00AF38DC">
        <w:rPr>
          <w:rFonts w:ascii="Consolas" w:eastAsia="宋体" w:hAnsi="Consolas" w:cs="宋体"/>
          <w:color w:val="A626A4"/>
          <w:kern w:val="0"/>
          <w:szCs w:val="21"/>
        </w:rPr>
        <w:t>elseif</w:t>
      </w:r>
      <w:r w:rsidRPr="00AF38DC">
        <w:rPr>
          <w:rFonts w:ascii="Consolas" w:eastAsia="宋体" w:hAnsi="Consolas" w:cs="宋体"/>
          <w:color w:val="5C5C5C"/>
          <w:kern w:val="0"/>
          <w:szCs w:val="21"/>
        </w:rPr>
        <w:t> </w:t>
      </w:r>
      <w:r w:rsidRPr="00AF38DC">
        <w:rPr>
          <w:rFonts w:ascii="Consolas" w:eastAsia="宋体" w:hAnsi="Consolas" w:cs="宋体"/>
          <w:color w:val="C18401"/>
          <w:kern w:val="0"/>
          <w:szCs w:val="21"/>
        </w:rPr>
        <w:t>abs</w:t>
      </w:r>
      <w:r w:rsidRPr="00AF38DC">
        <w:rPr>
          <w:rFonts w:ascii="Consolas" w:eastAsia="宋体" w:hAnsi="Consolas" w:cs="宋体"/>
          <w:color w:val="5C5C5C"/>
          <w:kern w:val="0"/>
          <w:szCs w:val="21"/>
        </w:rPr>
        <w:t>(v_xy(i,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&gt; </w:t>
      </w:r>
      <w:r w:rsidRPr="00AF38DC">
        <w:rPr>
          <w:rFonts w:ascii="Consolas" w:eastAsia="宋体" w:hAnsi="Consolas" w:cs="宋体"/>
          <w:color w:val="986801"/>
          <w:kern w:val="0"/>
          <w:szCs w:val="21"/>
        </w:rPr>
        <w:t>0.6</w:t>
      </w:r>
    </w:p>
    <w:p w14:paraId="5B87F84C"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 v_xy(i</w:t>
      </w:r>
      <w:r w:rsidRPr="00AF38DC">
        <w:rPr>
          <w:rFonts w:ascii="Consolas" w:eastAsia="宋体" w:hAnsi="Consolas" w:cs="宋体"/>
          <w:color w:val="986801"/>
          <w:kern w:val="0"/>
          <w:szCs w:val="21"/>
        </w:rPr>
        <w:t>-3</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w:t>
      </w:r>
      <w:r w:rsidRPr="00AF38DC">
        <w:rPr>
          <w:rFonts w:ascii="Consolas" w:eastAsia="宋体" w:hAnsi="Consolas" w:cs="宋体"/>
          <w:color w:val="986801"/>
          <w:kern w:val="0"/>
          <w:szCs w:val="21"/>
        </w:rPr>
        <w:t>3</w:t>
      </w:r>
      <w:r w:rsidRPr="00AF38DC">
        <w:rPr>
          <w:rFonts w:ascii="Consolas" w:eastAsia="宋体" w:hAnsi="Consolas" w:cs="宋体"/>
          <w:color w:val="5C5C5C"/>
          <w:kern w:val="0"/>
          <w:szCs w:val="21"/>
        </w:rPr>
        <w:t>;</w:t>
      </w:r>
    </w:p>
    <w:p w14:paraId="0A4D6244"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 </w:t>
      </w:r>
      <w:r w:rsidRPr="00AF38DC">
        <w:rPr>
          <w:rFonts w:ascii="Consolas" w:eastAsia="宋体" w:hAnsi="Consolas" w:cs="宋体"/>
          <w:color w:val="A626A4"/>
          <w:kern w:val="0"/>
          <w:szCs w:val="21"/>
        </w:rPr>
        <w:t>end</w:t>
      </w:r>
    </w:p>
    <w:p w14:paraId="55BF7855"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xtar(i+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xtar(i) + v_xy(i,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T_slide;</w:t>
      </w:r>
    </w:p>
    <w:p w14:paraId="2D784679"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ytar(i+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ytar(i) + v_xy(i,</w:t>
      </w:r>
      <w:r w:rsidRPr="00AF38DC">
        <w:rPr>
          <w:rFonts w:ascii="Consolas" w:eastAsia="宋体" w:hAnsi="Consolas" w:cs="宋体"/>
          <w:color w:val="986801"/>
          <w:kern w:val="0"/>
          <w:szCs w:val="21"/>
        </w:rPr>
        <w:t>2</w:t>
      </w:r>
      <w:r w:rsidRPr="00AF38DC">
        <w:rPr>
          <w:rFonts w:ascii="Consolas" w:eastAsia="宋体" w:hAnsi="Consolas" w:cs="宋体"/>
          <w:color w:val="5C5C5C"/>
          <w:kern w:val="0"/>
          <w:szCs w:val="21"/>
        </w:rPr>
        <w:t>) * T_slide;</w:t>
      </w:r>
    </w:p>
    <w:p w14:paraId="7A345184"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w:t>
      </w:r>
      <w:r w:rsidRPr="00AF38DC">
        <w:rPr>
          <w:rFonts w:ascii="Consolas" w:eastAsia="宋体" w:hAnsi="Consolas" w:cs="宋体"/>
          <w:color w:val="5C5C5C"/>
          <w:kern w:val="0"/>
          <w:szCs w:val="21"/>
        </w:rPr>
        <w:t>更新下一时刻的</w:t>
      </w:r>
      <w:r w:rsidRPr="00AF38DC">
        <w:rPr>
          <w:rFonts w:ascii="Consolas" w:eastAsia="宋体" w:hAnsi="Consolas" w:cs="宋体"/>
          <w:color w:val="5C5C5C"/>
          <w:kern w:val="0"/>
          <w:szCs w:val="21"/>
        </w:rPr>
        <w:t>AOA</w:t>
      </w:r>
      <w:r w:rsidRPr="00AF38DC">
        <w:rPr>
          <w:rFonts w:ascii="Consolas" w:eastAsia="宋体" w:hAnsi="Consolas" w:cs="宋体"/>
          <w:color w:val="5C5C5C"/>
          <w:kern w:val="0"/>
          <w:szCs w:val="21"/>
        </w:rPr>
        <w:t>角度以便下一次进行迭代</w:t>
      </w:r>
    </w:p>
    <w:p w14:paraId="442832AF"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fai_sur1(i+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w:t>
      </w:r>
      <w:r w:rsidRPr="00AF38DC">
        <w:rPr>
          <w:rFonts w:ascii="Consolas" w:eastAsia="宋体" w:hAnsi="Consolas" w:cs="宋体"/>
          <w:color w:val="C18401"/>
          <w:kern w:val="0"/>
          <w:szCs w:val="21"/>
        </w:rPr>
        <w:t>atan</w:t>
      </w:r>
      <w:r w:rsidRPr="00AF38DC">
        <w:rPr>
          <w:rFonts w:ascii="Consolas" w:eastAsia="宋体" w:hAnsi="Consolas" w:cs="宋体"/>
          <w:color w:val="5C5C5C"/>
          <w:kern w:val="0"/>
          <w:szCs w:val="21"/>
        </w:rPr>
        <w:t>((ytar(i+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(xtar(i+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xR1));</w:t>
      </w:r>
    </w:p>
    <w:p w14:paraId="552D359F"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fai_sur2(i+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w:t>
      </w:r>
      <w:r w:rsidRPr="00AF38DC">
        <w:rPr>
          <w:rFonts w:ascii="Consolas" w:eastAsia="宋体" w:hAnsi="Consolas" w:cs="宋体"/>
          <w:color w:val="C18401"/>
          <w:kern w:val="0"/>
          <w:szCs w:val="21"/>
        </w:rPr>
        <w:t>atan</w:t>
      </w:r>
      <w:r w:rsidRPr="00AF38DC">
        <w:rPr>
          <w:rFonts w:ascii="Consolas" w:eastAsia="宋体" w:hAnsi="Consolas" w:cs="宋体"/>
          <w:color w:val="5C5C5C"/>
          <w:kern w:val="0"/>
          <w:szCs w:val="21"/>
        </w:rPr>
        <w:t>((ytar(i+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yR2)/ (xtar(i+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xR2));</w:t>
      </w:r>
    </w:p>
    <w:p w14:paraId="426EEAA1" w14:textId="77777777" w:rsidR="00AF38DC" w:rsidRPr="00AF38DC" w:rsidRDefault="00AF38DC" w:rsidP="00AF38DC">
      <w:pPr>
        <w:widowControl/>
        <w:numPr>
          <w:ilvl w:val="0"/>
          <w:numId w:val="1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5C5C5C"/>
          <w:kern w:val="0"/>
          <w:szCs w:val="21"/>
        </w:rPr>
        <w:t>    fai_tx(i+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 = </w:t>
      </w:r>
      <w:r w:rsidRPr="00AF38DC">
        <w:rPr>
          <w:rFonts w:ascii="Consolas" w:eastAsia="宋体" w:hAnsi="Consolas" w:cs="宋体"/>
          <w:color w:val="C18401"/>
          <w:kern w:val="0"/>
          <w:szCs w:val="21"/>
        </w:rPr>
        <w:t>atan</w:t>
      </w:r>
      <w:r w:rsidRPr="00AF38DC">
        <w:rPr>
          <w:rFonts w:ascii="Consolas" w:eastAsia="宋体" w:hAnsi="Consolas" w:cs="宋体"/>
          <w:color w:val="5C5C5C"/>
          <w:kern w:val="0"/>
          <w:szCs w:val="21"/>
        </w:rPr>
        <w:t>(ytar(i+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)/xtar(i+</w:t>
      </w:r>
      <w:r w:rsidRPr="00AF38DC">
        <w:rPr>
          <w:rFonts w:ascii="Consolas" w:eastAsia="宋体" w:hAnsi="Consolas" w:cs="宋体"/>
          <w:color w:val="986801"/>
          <w:kern w:val="0"/>
          <w:szCs w:val="21"/>
        </w:rPr>
        <w:t>1</w:t>
      </w:r>
      <w:r w:rsidRPr="00AF38DC">
        <w:rPr>
          <w:rFonts w:ascii="Consolas" w:eastAsia="宋体" w:hAnsi="Consolas" w:cs="宋体"/>
          <w:color w:val="5C5C5C"/>
          <w:kern w:val="0"/>
          <w:szCs w:val="21"/>
        </w:rPr>
        <w:t>));</w:t>
      </w:r>
    </w:p>
    <w:p w14:paraId="342C0279" w14:textId="77777777" w:rsidR="00AF38DC" w:rsidRPr="00AF38DC" w:rsidRDefault="00AF38DC" w:rsidP="00AF38DC">
      <w:pPr>
        <w:widowControl/>
        <w:numPr>
          <w:ilvl w:val="0"/>
          <w:numId w:val="1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AF38DC">
        <w:rPr>
          <w:rFonts w:ascii="Consolas" w:eastAsia="宋体" w:hAnsi="Consolas" w:cs="宋体"/>
          <w:color w:val="A626A4"/>
          <w:kern w:val="0"/>
          <w:szCs w:val="21"/>
        </w:rPr>
        <w:t>end</w:t>
      </w:r>
    </w:p>
    <w:p w14:paraId="53972924" w14:textId="77777777" w:rsidR="00AF38DC" w:rsidRDefault="00AF38DC" w:rsidP="00AF38DC">
      <w:pPr>
        <w:jc w:val="left"/>
        <w:rPr>
          <w:b/>
          <w:bCs/>
        </w:rPr>
      </w:pPr>
    </w:p>
    <w:p w14:paraId="77800579" w14:textId="77777777" w:rsidR="00AF38DC" w:rsidRPr="00593893" w:rsidRDefault="00AF38DC" w:rsidP="00804F1C">
      <w:pPr>
        <w:jc w:val="center"/>
        <w:rPr>
          <w:rFonts w:hint="eastAsia"/>
          <w:b/>
          <w:bCs/>
        </w:rPr>
      </w:pPr>
    </w:p>
    <w:sectPr w:rsidR="00AF38DC" w:rsidRPr="005938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1AE"/>
    <w:multiLevelType w:val="multilevel"/>
    <w:tmpl w:val="CBA0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E961AD"/>
    <w:multiLevelType w:val="multilevel"/>
    <w:tmpl w:val="EDE4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C70E43"/>
    <w:multiLevelType w:val="hybridMultilevel"/>
    <w:tmpl w:val="918662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A9E339C"/>
    <w:multiLevelType w:val="multilevel"/>
    <w:tmpl w:val="682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A41B54"/>
    <w:multiLevelType w:val="multilevel"/>
    <w:tmpl w:val="5E2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F76A88"/>
    <w:multiLevelType w:val="multilevel"/>
    <w:tmpl w:val="5CE2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72C195B"/>
    <w:multiLevelType w:val="multilevel"/>
    <w:tmpl w:val="CBE46150"/>
    <w:lvl w:ilvl="0">
      <w:start w:val="1"/>
      <w:numFmt w:val="decimal"/>
      <w:lvlText w:val="%1."/>
      <w:lvlJc w:val="left"/>
      <w:pPr>
        <w:tabs>
          <w:tab w:val="num" w:pos="195"/>
        </w:tabs>
        <w:ind w:left="195" w:hanging="360"/>
      </w:pPr>
    </w:lvl>
    <w:lvl w:ilvl="1" w:tentative="1">
      <w:start w:val="1"/>
      <w:numFmt w:val="decimal"/>
      <w:lvlText w:val="%2."/>
      <w:lvlJc w:val="left"/>
      <w:pPr>
        <w:tabs>
          <w:tab w:val="num" w:pos="915"/>
        </w:tabs>
        <w:ind w:left="915" w:hanging="360"/>
      </w:pPr>
    </w:lvl>
    <w:lvl w:ilvl="2" w:tentative="1">
      <w:start w:val="1"/>
      <w:numFmt w:val="decimal"/>
      <w:lvlText w:val="%3."/>
      <w:lvlJc w:val="left"/>
      <w:pPr>
        <w:tabs>
          <w:tab w:val="num" w:pos="1635"/>
        </w:tabs>
        <w:ind w:left="1635" w:hanging="360"/>
      </w:pPr>
    </w:lvl>
    <w:lvl w:ilvl="3" w:tentative="1">
      <w:start w:val="1"/>
      <w:numFmt w:val="decimal"/>
      <w:lvlText w:val="%4."/>
      <w:lvlJc w:val="left"/>
      <w:pPr>
        <w:tabs>
          <w:tab w:val="num" w:pos="2355"/>
        </w:tabs>
        <w:ind w:left="2355" w:hanging="360"/>
      </w:pPr>
    </w:lvl>
    <w:lvl w:ilvl="4" w:tentative="1">
      <w:start w:val="1"/>
      <w:numFmt w:val="decimal"/>
      <w:lvlText w:val="%5."/>
      <w:lvlJc w:val="left"/>
      <w:pPr>
        <w:tabs>
          <w:tab w:val="num" w:pos="3075"/>
        </w:tabs>
        <w:ind w:left="3075" w:hanging="360"/>
      </w:pPr>
    </w:lvl>
    <w:lvl w:ilvl="5" w:tentative="1">
      <w:start w:val="1"/>
      <w:numFmt w:val="decimal"/>
      <w:lvlText w:val="%6."/>
      <w:lvlJc w:val="left"/>
      <w:pPr>
        <w:tabs>
          <w:tab w:val="num" w:pos="3795"/>
        </w:tabs>
        <w:ind w:left="3795" w:hanging="360"/>
      </w:pPr>
    </w:lvl>
    <w:lvl w:ilvl="6" w:tentative="1">
      <w:start w:val="1"/>
      <w:numFmt w:val="decimal"/>
      <w:lvlText w:val="%7."/>
      <w:lvlJc w:val="left"/>
      <w:pPr>
        <w:tabs>
          <w:tab w:val="num" w:pos="4515"/>
        </w:tabs>
        <w:ind w:left="4515" w:hanging="360"/>
      </w:pPr>
    </w:lvl>
    <w:lvl w:ilvl="7" w:tentative="1">
      <w:start w:val="1"/>
      <w:numFmt w:val="decimal"/>
      <w:lvlText w:val="%8."/>
      <w:lvlJc w:val="left"/>
      <w:pPr>
        <w:tabs>
          <w:tab w:val="num" w:pos="5235"/>
        </w:tabs>
        <w:ind w:left="5235" w:hanging="360"/>
      </w:pPr>
    </w:lvl>
    <w:lvl w:ilvl="8" w:tentative="1">
      <w:start w:val="1"/>
      <w:numFmt w:val="decimal"/>
      <w:lvlText w:val="%9."/>
      <w:lvlJc w:val="left"/>
      <w:pPr>
        <w:tabs>
          <w:tab w:val="num" w:pos="5955"/>
        </w:tabs>
        <w:ind w:left="5955" w:hanging="360"/>
      </w:pPr>
    </w:lvl>
  </w:abstractNum>
  <w:abstractNum w:abstractNumId="16" w15:restartNumberingAfterBreak="0">
    <w:nsid w:val="794A548D"/>
    <w:multiLevelType w:val="multilevel"/>
    <w:tmpl w:val="E000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17"/>
  </w:num>
  <w:num w:numId="2" w16cid:durableId="296955345">
    <w:abstractNumId w:val="6"/>
  </w:num>
  <w:num w:numId="3" w16cid:durableId="348873626">
    <w:abstractNumId w:val="7"/>
  </w:num>
  <w:num w:numId="4" w16cid:durableId="287247182">
    <w:abstractNumId w:val="8"/>
  </w:num>
  <w:num w:numId="5" w16cid:durableId="968974458">
    <w:abstractNumId w:val="14"/>
  </w:num>
  <w:num w:numId="6" w16cid:durableId="351760253">
    <w:abstractNumId w:val="13"/>
  </w:num>
  <w:num w:numId="7" w16cid:durableId="1856308380">
    <w:abstractNumId w:val="2"/>
  </w:num>
  <w:num w:numId="8" w16cid:durableId="1449008375">
    <w:abstractNumId w:val="3"/>
  </w:num>
  <w:num w:numId="9" w16cid:durableId="350962004">
    <w:abstractNumId w:val="1"/>
  </w:num>
  <w:num w:numId="10" w16cid:durableId="473839481">
    <w:abstractNumId w:val="12"/>
  </w:num>
  <w:num w:numId="11" w16cid:durableId="1549535132">
    <w:abstractNumId w:val="5"/>
  </w:num>
  <w:num w:numId="12" w16cid:durableId="122044037">
    <w:abstractNumId w:val="11"/>
  </w:num>
  <w:num w:numId="13" w16cid:durableId="1515267067">
    <w:abstractNumId w:val="15"/>
  </w:num>
  <w:num w:numId="14" w16cid:durableId="1062486926">
    <w:abstractNumId w:val="9"/>
  </w:num>
  <w:num w:numId="15" w16cid:durableId="42339695">
    <w:abstractNumId w:val="10"/>
  </w:num>
  <w:num w:numId="16" w16cid:durableId="780999001">
    <w:abstractNumId w:val="4"/>
  </w:num>
  <w:num w:numId="17" w16cid:durableId="468206519">
    <w:abstractNumId w:val="0"/>
  </w:num>
  <w:num w:numId="18" w16cid:durableId="205966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13CC"/>
    <w:rsid w:val="00037B3C"/>
    <w:rsid w:val="000577CF"/>
    <w:rsid w:val="0009043F"/>
    <w:rsid w:val="000B032A"/>
    <w:rsid w:val="000C1F62"/>
    <w:rsid w:val="000C2BB6"/>
    <w:rsid w:val="000C7EBE"/>
    <w:rsid w:val="000D630E"/>
    <w:rsid w:val="000E0565"/>
    <w:rsid w:val="000F06FE"/>
    <w:rsid w:val="000F64A0"/>
    <w:rsid w:val="00101783"/>
    <w:rsid w:val="0012223D"/>
    <w:rsid w:val="0013418C"/>
    <w:rsid w:val="00134F37"/>
    <w:rsid w:val="00143BA2"/>
    <w:rsid w:val="001478E1"/>
    <w:rsid w:val="00151FD1"/>
    <w:rsid w:val="0016423E"/>
    <w:rsid w:val="00166483"/>
    <w:rsid w:val="00167306"/>
    <w:rsid w:val="001827AC"/>
    <w:rsid w:val="00183A6E"/>
    <w:rsid w:val="00185790"/>
    <w:rsid w:val="00192672"/>
    <w:rsid w:val="00192B0A"/>
    <w:rsid w:val="00196EDA"/>
    <w:rsid w:val="001C1922"/>
    <w:rsid w:val="001D3A22"/>
    <w:rsid w:val="001D50A2"/>
    <w:rsid w:val="001F0052"/>
    <w:rsid w:val="001F3556"/>
    <w:rsid w:val="001F4523"/>
    <w:rsid w:val="00222F4A"/>
    <w:rsid w:val="00235716"/>
    <w:rsid w:val="0024074D"/>
    <w:rsid w:val="002472B0"/>
    <w:rsid w:val="0025570A"/>
    <w:rsid w:val="00262B11"/>
    <w:rsid w:val="00262D48"/>
    <w:rsid w:val="002663AB"/>
    <w:rsid w:val="00272770"/>
    <w:rsid w:val="00291C99"/>
    <w:rsid w:val="002F5AA3"/>
    <w:rsid w:val="00327C2F"/>
    <w:rsid w:val="0033415B"/>
    <w:rsid w:val="00347DB4"/>
    <w:rsid w:val="00365518"/>
    <w:rsid w:val="00366AA3"/>
    <w:rsid w:val="00372106"/>
    <w:rsid w:val="00385471"/>
    <w:rsid w:val="003915C9"/>
    <w:rsid w:val="003A6DC0"/>
    <w:rsid w:val="003B03D3"/>
    <w:rsid w:val="003B2791"/>
    <w:rsid w:val="003E28E2"/>
    <w:rsid w:val="003E335B"/>
    <w:rsid w:val="003F1A63"/>
    <w:rsid w:val="003F3141"/>
    <w:rsid w:val="00412956"/>
    <w:rsid w:val="00430FAE"/>
    <w:rsid w:val="00472B8B"/>
    <w:rsid w:val="00481A90"/>
    <w:rsid w:val="004835F6"/>
    <w:rsid w:val="004868FB"/>
    <w:rsid w:val="004D6E24"/>
    <w:rsid w:val="00517854"/>
    <w:rsid w:val="00527F0B"/>
    <w:rsid w:val="00534E9D"/>
    <w:rsid w:val="00555855"/>
    <w:rsid w:val="00590F56"/>
    <w:rsid w:val="00593893"/>
    <w:rsid w:val="005A4D29"/>
    <w:rsid w:val="005B603A"/>
    <w:rsid w:val="005C204A"/>
    <w:rsid w:val="005E3B49"/>
    <w:rsid w:val="005F4947"/>
    <w:rsid w:val="005F63FA"/>
    <w:rsid w:val="006111D1"/>
    <w:rsid w:val="006243E4"/>
    <w:rsid w:val="0062563E"/>
    <w:rsid w:val="006D2EF2"/>
    <w:rsid w:val="006F06B7"/>
    <w:rsid w:val="006F0E1B"/>
    <w:rsid w:val="0070062B"/>
    <w:rsid w:val="0070126B"/>
    <w:rsid w:val="0070558E"/>
    <w:rsid w:val="007448D4"/>
    <w:rsid w:val="007661D1"/>
    <w:rsid w:val="00781178"/>
    <w:rsid w:val="00797FF3"/>
    <w:rsid w:val="007A0115"/>
    <w:rsid w:val="007A27CB"/>
    <w:rsid w:val="007A3B0F"/>
    <w:rsid w:val="007B0EB0"/>
    <w:rsid w:val="007D080C"/>
    <w:rsid w:val="007D233A"/>
    <w:rsid w:val="007E2507"/>
    <w:rsid w:val="007F0A22"/>
    <w:rsid w:val="007F5888"/>
    <w:rsid w:val="00804F1C"/>
    <w:rsid w:val="0084792E"/>
    <w:rsid w:val="00850B2C"/>
    <w:rsid w:val="00857234"/>
    <w:rsid w:val="008A7ED5"/>
    <w:rsid w:val="0091040E"/>
    <w:rsid w:val="00911A7A"/>
    <w:rsid w:val="00920B77"/>
    <w:rsid w:val="00932EB4"/>
    <w:rsid w:val="00943B4C"/>
    <w:rsid w:val="009441C1"/>
    <w:rsid w:val="009571A4"/>
    <w:rsid w:val="00993033"/>
    <w:rsid w:val="009B1864"/>
    <w:rsid w:val="009B1EE4"/>
    <w:rsid w:val="009B1FF4"/>
    <w:rsid w:val="009D2F00"/>
    <w:rsid w:val="009D7637"/>
    <w:rsid w:val="009E6BE8"/>
    <w:rsid w:val="009F048D"/>
    <w:rsid w:val="00A356DC"/>
    <w:rsid w:val="00A424D7"/>
    <w:rsid w:val="00A50526"/>
    <w:rsid w:val="00A603B5"/>
    <w:rsid w:val="00A6067D"/>
    <w:rsid w:val="00AA6D0A"/>
    <w:rsid w:val="00AF38DC"/>
    <w:rsid w:val="00AF4067"/>
    <w:rsid w:val="00AF5ABC"/>
    <w:rsid w:val="00B22E70"/>
    <w:rsid w:val="00B34983"/>
    <w:rsid w:val="00B465E9"/>
    <w:rsid w:val="00B716D3"/>
    <w:rsid w:val="00B74822"/>
    <w:rsid w:val="00B824BF"/>
    <w:rsid w:val="00B936DD"/>
    <w:rsid w:val="00B94DE4"/>
    <w:rsid w:val="00B958A7"/>
    <w:rsid w:val="00BA1193"/>
    <w:rsid w:val="00BA4B73"/>
    <w:rsid w:val="00BB54EB"/>
    <w:rsid w:val="00BD0CF2"/>
    <w:rsid w:val="00C0205E"/>
    <w:rsid w:val="00C0543B"/>
    <w:rsid w:val="00C0757A"/>
    <w:rsid w:val="00C115D0"/>
    <w:rsid w:val="00C554FF"/>
    <w:rsid w:val="00CA0355"/>
    <w:rsid w:val="00CA4781"/>
    <w:rsid w:val="00CE0902"/>
    <w:rsid w:val="00CF5B4E"/>
    <w:rsid w:val="00D03A9E"/>
    <w:rsid w:val="00D4663E"/>
    <w:rsid w:val="00D669F1"/>
    <w:rsid w:val="00D71BC3"/>
    <w:rsid w:val="00D74D6B"/>
    <w:rsid w:val="00D84E57"/>
    <w:rsid w:val="00D936D7"/>
    <w:rsid w:val="00D96D23"/>
    <w:rsid w:val="00D97E32"/>
    <w:rsid w:val="00DA78DE"/>
    <w:rsid w:val="00DB1EAE"/>
    <w:rsid w:val="00DB5332"/>
    <w:rsid w:val="00DC1414"/>
    <w:rsid w:val="00DC2900"/>
    <w:rsid w:val="00DD30B3"/>
    <w:rsid w:val="00DE5EE0"/>
    <w:rsid w:val="00DF30B9"/>
    <w:rsid w:val="00E068FE"/>
    <w:rsid w:val="00E06FDE"/>
    <w:rsid w:val="00E65A8F"/>
    <w:rsid w:val="00E72D0E"/>
    <w:rsid w:val="00E735F7"/>
    <w:rsid w:val="00E827B5"/>
    <w:rsid w:val="00E84DCF"/>
    <w:rsid w:val="00E9709E"/>
    <w:rsid w:val="00EF2BA5"/>
    <w:rsid w:val="00F239CB"/>
    <w:rsid w:val="00F356FC"/>
    <w:rsid w:val="00F3719D"/>
    <w:rsid w:val="00F44BB2"/>
    <w:rsid w:val="00F51388"/>
    <w:rsid w:val="00F93DA3"/>
    <w:rsid w:val="00FA0135"/>
    <w:rsid w:val="00FB339D"/>
    <w:rsid w:val="00FE1E4F"/>
    <w:rsid w:val="00FE5143"/>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33823">
      <w:bodyDiv w:val="1"/>
      <w:marLeft w:val="0"/>
      <w:marRight w:val="0"/>
      <w:marTop w:val="0"/>
      <w:marBottom w:val="0"/>
      <w:divBdr>
        <w:top w:val="none" w:sz="0" w:space="0" w:color="auto"/>
        <w:left w:val="none" w:sz="0" w:space="0" w:color="auto"/>
        <w:bottom w:val="none" w:sz="0" w:space="0" w:color="auto"/>
        <w:right w:val="none" w:sz="0" w:space="0" w:color="auto"/>
      </w:divBdr>
    </w:div>
    <w:div w:id="57290395">
      <w:bodyDiv w:val="1"/>
      <w:marLeft w:val="0"/>
      <w:marRight w:val="0"/>
      <w:marTop w:val="0"/>
      <w:marBottom w:val="0"/>
      <w:divBdr>
        <w:top w:val="none" w:sz="0" w:space="0" w:color="auto"/>
        <w:left w:val="none" w:sz="0" w:space="0" w:color="auto"/>
        <w:bottom w:val="none" w:sz="0" w:space="0" w:color="auto"/>
        <w:right w:val="none" w:sz="0" w:space="0" w:color="auto"/>
      </w:divBdr>
    </w:div>
    <w:div w:id="111679388">
      <w:bodyDiv w:val="1"/>
      <w:marLeft w:val="0"/>
      <w:marRight w:val="0"/>
      <w:marTop w:val="0"/>
      <w:marBottom w:val="0"/>
      <w:divBdr>
        <w:top w:val="none" w:sz="0" w:space="0" w:color="auto"/>
        <w:left w:val="none" w:sz="0" w:space="0" w:color="auto"/>
        <w:bottom w:val="none" w:sz="0" w:space="0" w:color="auto"/>
        <w:right w:val="none" w:sz="0" w:space="0" w:color="auto"/>
      </w:divBdr>
      <w:divsChild>
        <w:div w:id="1456366219">
          <w:marLeft w:val="0"/>
          <w:marRight w:val="0"/>
          <w:marTop w:val="0"/>
          <w:marBottom w:val="0"/>
          <w:divBdr>
            <w:top w:val="none" w:sz="0" w:space="0" w:color="auto"/>
            <w:left w:val="none" w:sz="0" w:space="0" w:color="auto"/>
            <w:bottom w:val="none" w:sz="0" w:space="0" w:color="auto"/>
            <w:right w:val="none" w:sz="0" w:space="0" w:color="auto"/>
          </w:divBdr>
          <w:divsChild>
            <w:div w:id="16278540">
              <w:marLeft w:val="0"/>
              <w:marRight w:val="0"/>
              <w:marTop w:val="0"/>
              <w:marBottom w:val="0"/>
              <w:divBdr>
                <w:top w:val="none" w:sz="0" w:space="0" w:color="auto"/>
                <w:left w:val="none" w:sz="0" w:space="0" w:color="auto"/>
                <w:bottom w:val="none" w:sz="0" w:space="0" w:color="auto"/>
                <w:right w:val="none" w:sz="0" w:space="0" w:color="auto"/>
              </w:divBdr>
            </w:div>
            <w:div w:id="1217352801">
              <w:marLeft w:val="0"/>
              <w:marRight w:val="0"/>
              <w:marTop w:val="0"/>
              <w:marBottom w:val="0"/>
              <w:divBdr>
                <w:top w:val="none" w:sz="0" w:space="0" w:color="auto"/>
                <w:left w:val="none" w:sz="0" w:space="0" w:color="auto"/>
                <w:bottom w:val="none" w:sz="0" w:space="0" w:color="auto"/>
                <w:right w:val="none" w:sz="0" w:space="0" w:color="auto"/>
              </w:divBdr>
            </w:div>
            <w:div w:id="830829179">
              <w:marLeft w:val="0"/>
              <w:marRight w:val="0"/>
              <w:marTop w:val="0"/>
              <w:marBottom w:val="0"/>
              <w:divBdr>
                <w:top w:val="none" w:sz="0" w:space="0" w:color="auto"/>
                <w:left w:val="none" w:sz="0" w:space="0" w:color="auto"/>
                <w:bottom w:val="none" w:sz="0" w:space="0" w:color="auto"/>
                <w:right w:val="none" w:sz="0" w:space="0" w:color="auto"/>
              </w:divBdr>
            </w:div>
            <w:div w:id="322589456">
              <w:marLeft w:val="0"/>
              <w:marRight w:val="0"/>
              <w:marTop w:val="0"/>
              <w:marBottom w:val="0"/>
              <w:divBdr>
                <w:top w:val="none" w:sz="0" w:space="0" w:color="auto"/>
                <w:left w:val="none" w:sz="0" w:space="0" w:color="auto"/>
                <w:bottom w:val="none" w:sz="0" w:space="0" w:color="auto"/>
                <w:right w:val="none" w:sz="0" w:space="0" w:color="auto"/>
              </w:divBdr>
            </w:div>
            <w:div w:id="637801729">
              <w:marLeft w:val="0"/>
              <w:marRight w:val="0"/>
              <w:marTop w:val="0"/>
              <w:marBottom w:val="0"/>
              <w:divBdr>
                <w:top w:val="none" w:sz="0" w:space="0" w:color="auto"/>
                <w:left w:val="none" w:sz="0" w:space="0" w:color="auto"/>
                <w:bottom w:val="none" w:sz="0" w:space="0" w:color="auto"/>
                <w:right w:val="none" w:sz="0" w:space="0" w:color="auto"/>
              </w:divBdr>
            </w:div>
            <w:div w:id="1684088506">
              <w:marLeft w:val="0"/>
              <w:marRight w:val="0"/>
              <w:marTop w:val="0"/>
              <w:marBottom w:val="0"/>
              <w:divBdr>
                <w:top w:val="none" w:sz="0" w:space="0" w:color="auto"/>
                <w:left w:val="none" w:sz="0" w:space="0" w:color="auto"/>
                <w:bottom w:val="none" w:sz="0" w:space="0" w:color="auto"/>
                <w:right w:val="none" w:sz="0" w:space="0" w:color="auto"/>
              </w:divBdr>
            </w:div>
            <w:div w:id="1200969727">
              <w:marLeft w:val="0"/>
              <w:marRight w:val="0"/>
              <w:marTop w:val="0"/>
              <w:marBottom w:val="0"/>
              <w:divBdr>
                <w:top w:val="none" w:sz="0" w:space="0" w:color="auto"/>
                <w:left w:val="none" w:sz="0" w:space="0" w:color="auto"/>
                <w:bottom w:val="none" w:sz="0" w:space="0" w:color="auto"/>
                <w:right w:val="none" w:sz="0" w:space="0" w:color="auto"/>
              </w:divBdr>
            </w:div>
            <w:div w:id="1669745971">
              <w:marLeft w:val="0"/>
              <w:marRight w:val="0"/>
              <w:marTop w:val="0"/>
              <w:marBottom w:val="0"/>
              <w:divBdr>
                <w:top w:val="none" w:sz="0" w:space="0" w:color="auto"/>
                <w:left w:val="none" w:sz="0" w:space="0" w:color="auto"/>
                <w:bottom w:val="none" w:sz="0" w:space="0" w:color="auto"/>
                <w:right w:val="none" w:sz="0" w:space="0" w:color="auto"/>
              </w:divBdr>
            </w:div>
            <w:div w:id="1072850334">
              <w:marLeft w:val="0"/>
              <w:marRight w:val="0"/>
              <w:marTop w:val="0"/>
              <w:marBottom w:val="0"/>
              <w:divBdr>
                <w:top w:val="none" w:sz="0" w:space="0" w:color="auto"/>
                <w:left w:val="none" w:sz="0" w:space="0" w:color="auto"/>
                <w:bottom w:val="none" w:sz="0" w:space="0" w:color="auto"/>
                <w:right w:val="none" w:sz="0" w:space="0" w:color="auto"/>
              </w:divBdr>
            </w:div>
            <w:div w:id="312680079">
              <w:marLeft w:val="0"/>
              <w:marRight w:val="0"/>
              <w:marTop w:val="0"/>
              <w:marBottom w:val="0"/>
              <w:divBdr>
                <w:top w:val="none" w:sz="0" w:space="0" w:color="auto"/>
                <w:left w:val="none" w:sz="0" w:space="0" w:color="auto"/>
                <w:bottom w:val="none" w:sz="0" w:space="0" w:color="auto"/>
                <w:right w:val="none" w:sz="0" w:space="0" w:color="auto"/>
              </w:divBdr>
            </w:div>
            <w:div w:id="1519200950">
              <w:marLeft w:val="0"/>
              <w:marRight w:val="0"/>
              <w:marTop w:val="0"/>
              <w:marBottom w:val="0"/>
              <w:divBdr>
                <w:top w:val="none" w:sz="0" w:space="0" w:color="auto"/>
                <w:left w:val="none" w:sz="0" w:space="0" w:color="auto"/>
                <w:bottom w:val="none" w:sz="0" w:space="0" w:color="auto"/>
                <w:right w:val="none" w:sz="0" w:space="0" w:color="auto"/>
              </w:divBdr>
            </w:div>
            <w:div w:id="496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312489986">
      <w:bodyDiv w:val="1"/>
      <w:marLeft w:val="0"/>
      <w:marRight w:val="0"/>
      <w:marTop w:val="0"/>
      <w:marBottom w:val="0"/>
      <w:divBdr>
        <w:top w:val="none" w:sz="0" w:space="0" w:color="auto"/>
        <w:left w:val="none" w:sz="0" w:space="0" w:color="auto"/>
        <w:bottom w:val="none" w:sz="0" w:space="0" w:color="auto"/>
        <w:right w:val="none" w:sz="0" w:space="0" w:color="auto"/>
      </w:divBdr>
    </w:div>
    <w:div w:id="383875888">
      <w:bodyDiv w:val="1"/>
      <w:marLeft w:val="0"/>
      <w:marRight w:val="0"/>
      <w:marTop w:val="0"/>
      <w:marBottom w:val="0"/>
      <w:divBdr>
        <w:top w:val="none" w:sz="0" w:space="0" w:color="auto"/>
        <w:left w:val="none" w:sz="0" w:space="0" w:color="auto"/>
        <w:bottom w:val="none" w:sz="0" w:space="0" w:color="auto"/>
        <w:right w:val="none" w:sz="0" w:space="0" w:color="auto"/>
      </w:divBdr>
    </w:div>
    <w:div w:id="407506255">
      <w:bodyDiv w:val="1"/>
      <w:marLeft w:val="0"/>
      <w:marRight w:val="0"/>
      <w:marTop w:val="0"/>
      <w:marBottom w:val="0"/>
      <w:divBdr>
        <w:top w:val="none" w:sz="0" w:space="0" w:color="auto"/>
        <w:left w:val="none" w:sz="0" w:space="0" w:color="auto"/>
        <w:bottom w:val="none" w:sz="0" w:space="0" w:color="auto"/>
        <w:right w:val="none" w:sz="0" w:space="0" w:color="auto"/>
      </w:divBdr>
    </w:div>
    <w:div w:id="513880785">
      <w:bodyDiv w:val="1"/>
      <w:marLeft w:val="0"/>
      <w:marRight w:val="0"/>
      <w:marTop w:val="0"/>
      <w:marBottom w:val="0"/>
      <w:divBdr>
        <w:top w:val="none" w:sz="0" w:space="0" w:color="auto"/>
        <w:left w:val="none" w:sz="0" w:space="0" w:color="auto"/>
        <w:bottom w:val="none" w:sz="0" w:space="0" w:color="auto"/>
        <w:right w:val="none" w:sz="0" w:space="0" w:color="auto"/>
      </w:divBdr>
    </w:div>
    <w:div w:id="601645854">
      <w:bodyDiv w:val="1"/>
      <w:marLeft w:val="0"/>
      <w:marRight w:val="0"/>
      <w:marTop w:val="0"/>
      <w:marBottom w:val="0"/>
      <w:divBdr>
        <w:top w:val="none" w:sz="0" w:space="0" w:color="auto"/>
        <w:left w:val="none" w:sz="0" w:space="0" w:color="auto"/>
        <w:bottom w:val="none" w:sz="0" w:space="0" w:color="auto"/>
        <w:right w:val="none" w:sz="0" w:space="0" w:color="auto"/>
      </w:divBdr>
    </w:div>
    <w:div w:id="612901755">
      <w:bodyDiv w:val="1"/>
      <w:marLeft w:val="0"/>
      <w:marRight w:val="0"/>
      <w:marTop w:val="0"/>
      <w:marBottom w:val="0"/>
      <w:divBdr>
        <w:top w:val="none" w:sz="0" w:space="0" w:color="auto"/>
        <w:left w:val="none" w:sz="0" w:space="0" w:color="auto"/>
        <w:bottom w:val="none" w:sz="0" w:space="0" w:color="auto"/>
        <w:right w:val="none" w:sz="0" w:space="0" w:color="auto"/>
      </w:divBdr>
    </w:div>
    <w:div w:id="614751430">
      <w:bodyDiv w:val="1"/>
      <w:marLeft w:val="0"/>
      <w:marRight w:val="0"/>
      <w:marTop w:val="0"/>
      <w:marBottom w:val="0"/>
      <w:divBdr>
        <w:top w:val="none" w:sz="0" w:space="0" w:color="auto"/>
        <w:left w:val="none" w:sz="0" w:space="0" w:color="auto"/>
        <w:bottom w:val="none" w:sz="0" w:space="0" w:color="auto"/>
        <w:right w:val="none" w:sz="0" w:space="0" w:color="auto"/>
      </w:divBdr>
      <w:divsChild>
        <w:div w:id="2005668566">
          <w:marLeft w:val="0"/>
          <w:marRight w:val="0"/>
          <w:marTop w:val="0"/>
          <w:marBottom w:val="0"/>
          <w:divBdr>
            <w:top w:val="none" w:sz="0" w:space="0" w:color="auto"/>
            <w:left w:val="none" w:sz="0" w:space="0" w:color="auto"/>
            <w:bottom w:val="none" w:sz="0" w:space="0" w:color="auto"/>
            <w:right w:val="none" w:sz="0" w:space="0" w:color="auto"/>
          </w:divBdr>
          <w:divsChild>
            <w:div w:id="656029991">
              <w:marLeft w:val="0"/>
              <w:marRight w:val="0"/>
              <w:marTop w:val="0"/>
              <w:marBottom w:val="0"/>
              <w:divBdr>
                <w:top w:val="none" w:sz="0" w:space="0" w:color="auto"/>
                <w:left w:val="none" w:sz="0" w:space="0" w:color="auto"/>
                <w:bottom w:val="none" w:sz="0" w:space="0" w:color="auto"/>
                <w:right w:val="none" w:sz="0" w:space="0" w:color="auto"/>
              </w:divBdr>
            </w:div>
            <w:div w:id="591625777">
              <w:marLeft w:val="0"/>
              <w:marRight w:val="0"/>
              <w:marTop w:val="0"/>
              <w:marBottom w:val="0"/>
              <w:divBdr>
                <w:top w:val="none" w:sz="0" w:space="0" w:color="auto"/>
                <w:left w:val="none" w:sz="0" w:space="0" w:color="auto"/>
                <w:bottom w:val="none" w:sz="0" w:space="0" w:color="auto"/>
                <w:right w:val="none" w:sz="0" w:space="0" w:color="auto"/>
              </w:divBdr>
            </w:div>
            <w:div w:id="1359313958">
              <w:marLeft w:val="0"/>
              <w:marRight w:val="0"/>
              <w:marTop w:val="0"/>
              <w:marBottom w:val="0"/>
              <w:divBdr>
                <w:top w:val="none" w:sz="0" w:space="0" w:color="auto"/>
                <w:left w:val="none" w:sz="0" w:space="0" w:color="auto"/>
                <w:bottom w:val="none" w:sz="0" w:space="0" w:color="auto"/>
                <w:right w:val="none" w:sz="0" w:space="0" w:color="auto"/>
              </w:divBdr>
            </w:div>
            <w:div w:id="1830441546">
              <w:marLeft w:val="0"/>
              <w:marRight w:val="0"/>
              <w:marTop w:val="0"/>
              <w:marBottom w:val="0"/>
              <w:divBdr>
                <w:top w:val="none" w:sz="0" w:space="0" w:color="auto"/>
                <w:left w:val="none" w:sz="0" w:space="0" w:color="auto"/>
                <w:bottom w:val="none" w:sz="0" w:space="0" w:color="auto"/>
                <w:right w:val="none" w:sz="0" w:space="0" w:color="auto"/>
              </w:divBdr>
            </w:div>
            <w:div w:id="156698360">
              <w:marLeft w:val="0"/>
              <w:marRight w:val="0"/>
              <w:marTop w:val="0"/>
              <w:marBottom w:val="0"/>
              <w:divBdr>
                <w:top w:val="none" w:sz="0" w:space="0" w:color="auto"/>
                <w:left w:val="none" w:sz="0" w:space="0" w:color="auto"/>
                <w:bottom w:val="none" w:sz="0" w:space="0" w:color="auto"/>
                <w:right w:val="none" w:sz="0" w:space="0" w:color="auto"/>
              </w:divBdr>
            </w:div>
            <w:div w:id="1402872021">
              <w:marLeft w:val="0"/>
              <w:marRight w:val="0"/>
              <w:marTop w:val="0"/>
              <w:marBottom w:val="0"/>
              <w:divBdr>
                <w:top w:val="none" w:sz="0" w:space="0" w:color="auto"/>
                <w:left w:val="none" w:sz="0" w:space="0" w:color="auto"/>
                <w:bottom w:val="none" w:sz="0" w:space="0" w:color="auto"/>
                <w:right w:val="none" w:sz="0" w:space="0" w:color="auto"/>
              </w:divBdr>
            </w:div>
            <w:div w:id="740760872">
              <w:marLeft w:val="0"/>
              <w:marRight w:val="0"/>
              <w:marTop w:val="0"/>
              <w:marBottom w:val="0"/>
              <w:divBdr>
                <w:top w:val="none" w:sz="0" w:space="0" w:color="auto"/>
                <w:left w:val="none" w:sz="0" w:space="0" w:color="auto"/>
                <w:bottom w:val="none" w:sz="0" w:space="0" w:color="auto"/>
                <w:right w:val="none" w:sz="0" w:space="0" w:color="auto"/>
              </w:divBdr>
            </w:div>
            <w:div w:id="556356567">
              <w:marLeft w:val="0"/>
              <w:marRight w:val="0"/>
              <w:marTop w:val="0"/>
              <w:marBottom w:val="0"/>
              <w:divBdr>
                <w:top w:val="none" w:sz="0" w:space="0" w:color="auto"/>
                <w:left w:val="none" w:sz="0" w:space="0" w:color="auto"/>
                <w:bottom w:val="none" w:sz="0" w:space="0" w:color="auto"/>
                <w:right w:val="none" w:sz="0" w:space="0" w:color="auto"/>
              </w:divBdr>
            </w:div>
            <w:div w:id="2848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610">
      <w:bodyDiv w:val="1"/>
      <w:marLeft w:val="0"/>
      <w:marRight w:val="0"/>
      <w:marTop w:val="0"/>
      <w:marBottom w:val="0"/>
      <w:divBdr>
        <w:top w:val="none" w:sz="0" w:space="0" w:color="auto"/>
        <w:left w:val="none" w:sz="0" w:space="0" w:color="auto"/>
        <w:bottom w:val="none" w:sz="0" w:space="0" w:color="auto"/>
        <w:right w:val="none" w:sz="0" w:space="0" w:color="auto"/>
      </w:divBdr>
    </w:div>
    <w:div w:id="812991707">
      <w:bodyDiv w:val="1"/>
      <w:marLeft w:val="0"/>
      <w:marRight w:val="0"/>
      <w:marTop w:val="0"/>
      <w:marBottom w:val="0"/>
      <w:divBdr>
        <w:top w:val="none" w:sz="0" w:space="0" w:color="auto"/>
        <w:left w:val="none" w:sz="0" w:space="0" w:color="auto"/>
        <w:bottom w:val="none" w:sz="0" w:space="0" w:color="auto"/>
        <w:right w:val="none" w:sz="0" w:space="0" w:color="auto"/>
      </w:divBdr>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935213049">
      <w:bodyDiv w:val="1"/>
      <w:marLeft w:val="0"/>
      <w:marRight w:val="0"/>
      <w:marTop w:val="0"/>
      <w:marBottom w:val="0"/>
      <w:divBdr>
        <w:top w:val="none" w:sz="0" w:space="0" w:color="auto"/>
        <w:left w:val="none" w:sz="0" w:space="0" w:color="auto"/>
        <w:bottom w:val="none" w:sz="0" w:space="0" w:color="auto"/>
        <w:right w:val="none" w:sz="0" w:space="0" w:color="auto"/>
      </w:divBdr>
    </w:div>
    <w:div w:id="1084110517">
      <w:bodyDiv w:val="1"/>
      <w:marLeft w:val="0"/>
      <w:marRight w:val="0"/>
      <w:marTop w:val="0"/>
      <w:marBottom w:val="0"/>
      <w:divBdr>
        <w:top w:val="none" w:sz="0" w:space="0" w:color="auto"/>
        <w:left w:val="none" w:sz="0" w:space="0" w:color="auto"/>
        <w:bottom w:val="none" w:sz="0" w:space="0" w:color="auto"/>
        <w:right w:val="none" w:sz="0" w:space="0" w:color="auto"/>
      </w:divBdr>
    </w:div>
    <w:div w:id="1112283528">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166823204">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288009850">
      <w:bodyDiv w:val="1"/>
      <w:marLeft w:val="0"/>
      <w:marRight w:val="0"/>
      <w:marTop w:val="0"/>
      <w:marBottom w:val="0"/>
      <w:divBdr>
        <w:top w:val="none" w:sz="0" w:space="0" w:color="auto"/>
        <w:left w:val="none" w:sz="0" w:space="0" w:color="auto"/>
        <w:bottom w:val="none" w:sz="0" w:space="0" w:color="auto"/>
        <w:right w:val="none" w:sz="0" w:space="0" w:color="auto"/>
      </w:divBdr>
    </w:div>
    <w:div w:id="1358039422">
      <w:bodyDiv w:val="1"/>
      <w:marLeft w:val="0"/>
      <w:marRight w:val="0"/>
      <w:marTop w:val="0"/>
      <w:marBottom w:val="0"/>
      <w:divBdr>
        <w:top w:val="none" w:sz="0" w:space="0" w:color="auto"/>
        <w:left w:val="none" w:sz="0" w:space="0" w:color="auto"/>
        <w:bottom w:val="none" w:sz="0" w:space="0" w:color="auto"/>
        <w:right w:val="none" w:sz="0" w:space="0" w:color="auto"/>
      </w:divBdr>
    </w:div>
    <w:div w:id="1443258551">
      <w:bodyDiv w:val="1"/>
      <w:marLeft w:val="0"/>
      <w:marRight w:val="0"/>
      <w:marTop w:val="0"/>
      <w:marBottom w:val="0"/>
      <w:divBdr>
        <w:top w:val="none" w:sz="0" w:space="0" w:color="auto"/>
        <w:left w:val="none" w:sz="0" w:space="0" w:color="auto"/>
        <w:bottom w:val="none" w:sz="0" w:space="0" w:color="auto"/>
        <w:right w:val="none" w:sz="0" w:space="0" w:color="auto"/>
      </w:divBdr>
    </w:div>
    <w:div w:id="1528979993">
      <w:bodyDiv w:val="1"/>
      <w:marLeft w:val="0"/>
      <w:marRight w:val="0"/>
      <w:marTop w:val="0"/>
      <w:marBottom w:val="0"/>
      <w:divBdr>
        <w:top w:val="none" w:sz="0" w:space="0" w:color="auto"/>
        <w:left w:val="none" w:sz="0" w:space="0" w:color="auto"/>
        <w:bottom w:val="none" w:sz="0" w:space="0" w:color="auto"/>
        <w:right w:val="none" w:sz="0" w:space="0" w:color="auto"/>
      </w:divBdr>
    </w:div>
    <w:div w:id="1569420725">
      <w:bodyDiv w:val="1"/>
      <w:marLeft w:val="0"/>
      <w:marRight w:val="0"/>
      <w:marTop w:val="0"/>
      <w:marBottom w:val="0"/>
      <w:divBdr>
        <w:top w:val="none" w:sz="0" w:space="0" w:color="auto"/>
        <w:left w:val="none" w:sz="0" w:space="0" w:color="auto"/>
        <w:bottom w:val="none" w:sz="0" w:space="0" w:color="auto"/>
        <w:right w:val="none" w:sz="0" w:space="0" w:color="auto"/>
      </w:divBdr>
    </w:div>
    <w:div w:id="163055047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8187641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104">
      <w:bodyDiv w:val="1"/>
      <w:marLeft w:val="0"/>
      <w:marRight w:val="0"/>
      <w:marTop w:val="0"/>
      <w:marBottom w:val="0"/>
      <w:divBdr>
        <w:top w:val="none" w:sz="0" w:space="0" w:color="auto"/>
        <w:left w:val="none" w:sz="0" w:space="0" w:color="auto"/>
        <w:bottom w:val="none" w:sz="0" w:space="0" w:color="auto"/>
        <w:right w:val="none" w:sz="0" w:space="0" w:color="auto"/>
      </w:divBdr>
    </w:div>
    <w:div w:id="2003703241">
      <w:bodyDiv w:val="1"/>
      <w:marLeft w:val="0"/>
      <w:marRight w:val="0"/>
      <w:marTop w:val="0"/>
      <w:marBottom w:val="0"/>
      <w:divBdr>
        <w:top w:val="none" w:sz="0" w:space="0" w:color="auto"/>
        <w:left w:val="none" w:sz="0" w:space="0" w:color="auto"/>
        <w:bottom w:val="none" w:sz="0" w:space="0" w:color="auto"/>
        <w:right w:val="none" w:sz="0" w:space="0" w:color="auto"/>
      </w:divBdr>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 w:id="210568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18</Pages>
  <Words>1914</Words>
  <Characters>10914</Characters>
  <Application>Microsoft Office Word</Application>
  <DocSecurity>0</DocSecurity>
  <Lines>90</Lines>
  <Paragraphs>25</Paragraphs>
  <ScaleCrop>false</ScaleCrop>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194</cp:revision>
  <dcterms:created xsi:type="dcterms:W3CDTF">2024-01-06T06:59:00Z</dcterms:created>
  <dcterms:modified xsi:type="dcterms:W3CDTF">2024-01-07T10:38:00Z</dcterms:modified>
</cp:coreProperties>
</file>