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EE307 Homework 1</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Run 3 Matlab programs and describe your observation.</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firstLine="420" w:firstLineChars="0"/>
        <w:jc w:val="both"/>
        <w:textAlignment w:val="auto"/>
        <w:rPr>
          <w:rFonts w:hint="default" w:ascii="Times New Roman" w:hAnsi="Times New Roman" w:eastAsia="Tahoma" w:cs="Times New Roman"/>
          <w:b w:val="0"/>
          <w:bCs w:val="0"/>
          <w:i w:val="0"/>
          <w:iCs w:val="0"/>
          <w:caps w:val="0"/>
          <w:color w:val="333333"/>
          <w:spacing w:val="0"/>
          <w:sz w:val="24"/>
          <w:szCs w:val="24"/>
        </w:rPr>
      </w:pPr>
      <w:r>
        <w:rPr>
          <w:rFonts w:hint="eastAsia" w:ascii="Times New Roman" w:hAnsi="Times New Roman" w:eastAsia="宋体" w:cs="Times New Roman"/>
          <w:b w:val="0"/>
          <w:bCs w:val="0"/>
          <w:i w:val="0"/>
          <w:iCs w:val="0"/>
          <w:caps w:val="0"/>
          <w:color w:val="333333"/>
          <w:spacing w:val="0"/>
          <w:sz w:val="24"/>
          <w:szCs w:val="24"/>
          <w:lang w:val="en-US" w:eastAsia="zh-CN"/>
        </w:rPr>
        <w:t xml:space="preserve">Firstly, </w:t>
      </w:r>
      <w:r>
        <w:rPr>
          <w:rFonts w:hint="eastAsia" w:ascii="Times New Roman" w:hAnsi="Times New Roman" w:eastAsia="Tahoma" w:cs="Times New Roman"/>
          <w:b w:val="0"/>
          <w:bCs w:val="0"/>
          <w:i w:val="0"/>
          <w:iCs w:val="0"/>
          <w:caps w:val="0"/>
          <w:color w:val="333333"/>
          <w:spacing w:val="0"/>
          <w:sz w:val="24"/>
          <w:szCs w:val="24"/>
        </w:rPr>
        <w:t xml:space="preserve">TM_OPEN and TM_BOX respectively show how </w:t>
      </w:r>
      <w:bookmarkStart w:id="0" w:name="OLE_LINK14"/>
      <w:r>
        <w:rPr>
          <w:rFonts w:hint="eastAsia" w:ascii="Times New Roman" w:hAnsi="Times New Roman" w:eastAsia="Tahoma" w:cs="Times New Roman"/>
          <w:b w:val="0"/>
          <w:bCs w:val="0"/>
          <w:i w:val="0"/>
          <w:iCs w:val="0"/>
          <w:caps w:val="0"/>
          <w:color w:val="333333"/>
          <w:spacing w:val="0"/>
          <w:sz w:val="24"/>
          <w:szCs w:val="24"/>
        </w:rPr>
        <w:t xml:space="preserve">the gaussian pulse of </w:t>
      </w:r>
      <w:r>
        <w:rPr>
          <w:rFonts w:hint="eastAsia" w:ascii="Times New Roman" w:hAnsi="Times New Roman" w:eastAsia="宋体" w:cs="Times New Roman"/>
          <w:b w:val="0"/>
          <w:bCs w:val="0"/>
          <w:i w:val="0"/>
          <w:iCs w:val="0"/>
          <w:caps w:val="0"/>
          <w:color w:val="333333"/>
          <w:spacing w:val="0"/>
          <w:sz w:val="24"/>
          <w:szCs w:val="24"/>
          <w:lang w:val="en-US" w:eastAsia="zh-CN"/>
        </w:rPr>
        <w:t>line source</w:t>
      </w:r>
      <w:bookmarkEnd w:id="0"/>
      <w:r>
        <w:rPr>
          <w:rFonts w:hint="eastAsia" w:ascii="Times New Roman" w:hAnsi="Times New Roman" w:eastAsia="宋体" w:cs="Times New Roman"/>
          <w:b w:val="0"/>
          <w:bCs w:val="0"/>
          <w:i w:val="0"/>
          <w:iCs w:val="0"/>
          <w:caps w:val="0"/>
          <w:color w:val="333333"/>
          <w:spacing w:val="0"/>
          <w:sz w:val="24"/>
          <w:szCs w:val="24"/>
          <w:lang w:val="en-US" w:eastAsia="zh-CN"/>
        </w:rPr>
        <w:t xml:space="preserve"> radiates and propagates in the open environment and the closed PEC square cylinder.</w:t>
      </w:r>
      <w:r>
        <w:rPr>
          <w:rFonts w:hint="default" w:ascii="Times New Roman" w:hAnsi="Times New Roman" w:eastAsia="宋体" w:cs="Times New Roman"/>
          <w:b w:val="0"/>
          <w:bCs w:val="0"/>
          <w:i w:val="0"/>
          <w:iCs w:val="0"/>
          <w:caps w:val="0"/>
          <w:color w:val="333333"/>
          <w:spacing w:val="0"/>
          <w:sz w:val="24"/>
          <w:szCs w:val="24"/>
          <w:lang w:val="en-US" w:eastAsia="zh-CN"/>
        </w:rPr>
        <w:t xml:space="preserve"> In </w:t>
      </w:r>
      <w:r>
        <w:rPr>
          <w:rFonts w:hint="eastAsia" w:ascii="Times New Roman" w:hAnsi="Times New Roman" w:eastAsia="宋体" w:cs="Times New Roman"/>
          <w:b w:val="0"/>
          <w:bCs w:val="0"/>
          <w:i w:val="0"/>
          <w:iCs w:val="0"/>
          <w:caps w:val="0"/>
          <w:color w:val="333333"/>
          <w:spacing w:val="0"/>
          <w:sz w:val="24"/>
          <w:szCs w:val="24"/>
          <w:lang w:val="en-US" w:eastAsia="zh-CN"/>
        </w:rPr>
        <w:t>the</w:t>
      </w:r>
      <w:r>
        <w:rPr>
          <w:rFonts w:hint="default" w:ascii="Times New Roman" w:hAnsi="Times New Roman" w:eastAsia="宋体" w:cs="Times New Roman"/>
          <w:b w:val="0"/>
          <w:bCs w:val="0"/>
          <w:i w:val="0"/>
          <w:iCs w:val="0"/>
          <w:caps w:val="0"/>
          <w:color w:val="333333"/>
          <w:spacing w:val="0"/>
          <w:sz w:val="24"/>
          <w:szCs w:val="24"/>
          <w:lang w:val="en-US" w:eastAsia="zh-CN"/>
        </w:rPr>
        <w:t xml:space="preserve"> open environment, the Gaussian pulse from the line source will spread out to infinity. But in </w:t>
      </w:r>
      <w:r>
        <w:rPr>
          <w:rFonts w:hint="eastAsia" w:ascii="Times New Roman" w:hAnsi="Times New Roman" w:eastAsia="宋体" w:cs="Times New Roman"/>
          <w:b w:val="0"/>
          <w:bCs w:val="0"/>
          <w:i w:val="0"/>
          <w:iCs w:val="0"/>
          <w:caps w:val="0"/>
          <w:color w:val="333333"/>
          <w:spacing w:val="0"/>
          <w:sz w:val="24"/>
          <w:szCs w:val="24"/>
          <w:lang w:val="en-US" w:eastAsia="zh-CN"/>
        </w:rPr>
        <w:t>the</w:t>
      </w:r>
      <w:r>
        <w:rPr>
          <w:rFonts w:hint="default" w:ascii="Times New Roman" w:hAnsi="Times New Roman" w:eastAsia="宋体" w:cs="Times New Roman"/>
          <w:b w:val="0"/>
          <w:bCs w:val="0"/>
          <w:i w:val="0"/>
          <w:iCs w:val="0"/>
          <w:caps w:val="0"/>
          <w:color w:val="333333"/>
          <w:spacing w:val="0"/>
          <w:sz w:val="24"/>
          <w:szCs w:val="24"/>
          <w:lang w:val="en-US" w:eastAsia="zh-CN"/>
        </w:rPr>
        <w:t xml:space="preserve"> closed PEC </w:t>
      </w:r>
      <w:r>
        <w:rPr>
          <w:rFonts w:hint="eastAsia" w:ascii="Times New Roman" w:hAnsi="Times New Roman" w:eastAsia="宋体" w:cs="Times New Roman"/>
          <w:b w:val="0"/>
          <w:bCs w:val="0"/>
          <w:i w:val="0"/>
          <w:iCs w:val="0"/>
          <w:caps w:val="0"/>
          <w:color w:val="333333"/>
          <w:spacing w:val="0"/>
          <w:sz w:val="24"/>
          <w:szCs w:val="24"/>
          <w:lang w:val="en-US" w:eastAsia="zh-CN"/>
        </w:rPr>
        <w:t>square cylinder</w:t>
      </w:r>
      <w:r>
        <w:rPr>
          <w:rFonts w:hint="default" w:ascii="Times New Roman" w:hAnsi="Times New Roman" w:eastAsia="宋体" w:cs="Times New Roman"/>
          <w:b w:val="0"/>
          <w:bCs w:val="0"/>
          <w:i w:val="0"/>
          <w:iCs w:val="0"/>
          <w:caps w:val="0"/>
          <w:color w:val="333333"/>
          <w:spacing w:val="0"/>
          <w:sz w:val="24"/>
          <w:szCs w:val="24"/>
          <w:lang w:val="en-US" w:eastAsia="zh-CN"/>
        </w:rPr>
        <w:t xml:space="preserve">, </w:t>
      </w:r>
      <w:r>
        <w:rPr>
          <w:rFonts w:hint="eastAsia" w:ascii="Times New Roman" w:hAnsi="Times New Roman" w:eastAsia="宋体" w:cs="Times New Roman"/>
          <w:b w:val="0"/>
          <w:bCs w:val="0"/>
          <w:i w:val="0"/>
          <w:iCs w:val="0"/>
          <w:caps w:val="0"/>
          <w:color w:val="333333"/>
          <w:spacing w:val="0"/>
          <w:sz w:val="24"/>
          <w:szCs w:val="24"/>
          <w:lang w:val="en-US" w:eastAsia="zh-CN"/>
        </w:rPr>
        <w:t>the gaussian pulse of line source</w:t>
      </w:r>
      <w:r>
        <w:rPr>
          <w:rFonts w:hint="default" w:ascii="Times New Roman" w:hAnsi="Times New Roman" w:eastAsia="宋体" w:cs="Times New Roman"/>
          <w:b w:val="0"/>
          <w:bCs w:val="0"/>
          <w:i w:val="0"/>
          <w:iCs w:val="0"/>
          <w:caps w:val="0"/>
          <w:color w:val="333333"/>
          <w:spacing w:val="0"/>
          <w:sz w:val="24"/>
          <w:szCs w:val="24"/>
          <w:lang w:val="en-US" w:eastAsia="zh-CN"/>
        </w:rPr>
        <w:t xml:space="preserve"> radiation bounce off the inside of the </w:t>
      </w:r>
      <w:r>
        <w:rPr>
          <w:rFonts w:hint="eastAsia" w:ascii="Times New Roman" w:hAnsi="Times New Roman" w:eastAsia="宋体" w:cs="Times New Roman"/>
          <w:b w:val="0"/>
          <w:bCs w:val="0"/>
          <w:i w:val="0"/>
          <w:iCs w:val="0"/>
          <w:caps w:val="0"/>
          <w:color w:val="333333"/>
          <w:spacing w:val="0"/>
          <w:sz w:val="24"/>
          <w:szCs w:val="24"/>
          <w:lang w:val="en-US" w:eastAsia="zh-CN"/>
        </w:rPr>
        <w:t>square cylinder</w:t>
      </w:r>
      <w:r>
        <w:rPr>
          <w:rFonts w:hint="default" w:ascii="Times New Roman" w:hAnsi="Times New Roman" w:eastAsia="宋体" w:cs="Times New Roman"/>
          <w:b w:val="0"/>
          <w:bCs w:val="0"/>
          <w:i w:val="0"/>
          <w:iCs w:val="0"/>
          <w:caps w:val="0"/>
          <w:color w:val="333333"/>
          <w:spacing w:val="0"/>
          <w:sz w:val="24"/>
          <w:szCs w:val="24"/>
          <w:lang w:val="en-US" w:eastAsia="zh-CN"/>
        </w:rPr>
        <w:t xml:space="preserve"> and travel back and forth inside the </w:t>
      </w:r>
      <w:r>
        <w:rPr>
          <w:rFonts w:hint="eastAsia" w:ascii="Times New Roman" w:hAnsi="Times New Roman" w:eastAsia="宋体" w:cs="Times New Roman"/>
          <w:b w:val="0"/>
          <w:bCs w:val="0"/>
          <w:i w:val="0"/>
          <w:iCs w:val="0"/>
          <w:caps w:val="0"/>
          <w:color w:val="333333"/>
          <w:spacing w:val="0"/>
          <w:sz w:val="24"/>
          <w:szCs w:val="24"/>
          <w:lang w:val="en-US" w:eastAsia="zh-CN"/>
        </w:rPr>
        <w:t>square cylinder</w:t>
      </w:r>
      <w:r>
        <w:rPr>
          <w:rFonts w:hint="default" w:ascii="Times New Roman" w:hAnsi="Times New Roman" w:eastAsia="宋体" w:cs="Times New Roman"/>
          <w:b w:val="0"/>
          <w:bCs w:val="0"/>
          <w:i w:val="0"/>
          <w:iCs w:val="0"/>
          <w:caps w:val="0"/>
          <w:color w:val="333333"/>
          <w:spacing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firstLine="420" w:firstLineChars="0"/>
        <w:jc w:val="both"/>
        <w:textAlignment w:val="auto"/>
        <w:rPr>
          <w:rFonts w:hint="default" w:ascii="Times New Roman" w:hAnsi="Times New Roman" w:eastAsia="宋体" w:cs="Times New Roman"/>
          <w:b w:val="0"/>
          <w:bCs w:val="0"/>
          <w:i w:val="0"/>
          <w:iCs w:val="0"/>
          <w:caps w:val="0"/>
          <w:color w:val="333333"/>
          <w:spacing w:val="0"/>
          <w:sz w:val="24"/>
          <w:szCs w:val="24"/>
          <w:lang w:val="en-US" w:eastAsia="zh-CN"/>
        </w:rPr>
      </w:pPr>
      <w:r>
        <w:rPr>
          <w:rFonts w:hint="eastAsia" w:ascii="Times New Roman" w:hAnsi="Times New Roman" w:eastAsia="宋体" w:cs="Times New Roman"/>
          <w:b w:val="0"/>
          <w:bCs w:val="0"/>
          <w:i w:val="0"/>
          <w:iCs w:val="0"/>
          <w:caps w:val="0"/>
          <w:color w:val="333333"/>
          <w:spacing w:val="0"/>
          <w:sz w:val="24"/>
          <w:szCs w:val="24"/>
          <w:lang w:val="en-US" w:eastAsia="zh-CN"/>
        </w:rPr>
        <w:t>Then, TE_HORN shows an animation of how E-plane sectoral (2-D) horn antennas radiate into an unbounded medium.</w:t>
      </w:r>
      <w:r>
        <w:rPr>
          <w:rFonts w:hint="default" w:ascii="Times New Roman" w:hAnsi="Times New Roman" w:eastAsia="宋体" w:cs="Times New Roman"/>
          <w:b w:val="0"/>
          <w:bCs w:val="0"/>
          <w:i w:val="0"/>
          <w:iCs w:val="0"/>
          <w:caps w:val="0"/>
          <w:color w:val="333333"/>
          <w:spacing w:val="0"/>
          <w:sz w:val="24"/>
          <w:szCs w:val="24"/>
          <w:lang w:val="en-US" w:eastAsia="zh-CN"/>
        </w:rPr>
        <w:t xml:space="preserve"> The radiated pulse will be limited by the antenna shape of e-plane sector speaker before entering the unbounded medium and will spread in the whole space once entering the unbounded medium outside the </w:t>
      </w:r>
      <w:r>
        <w:rPr>
          <w:rFonts w:hint="eastAsia" w:ascii="Times New Roman" w:hAnsi="Times New Roman" w:eastAsia="宋体" w:cs="Times New Roman"/>
          <w:b w:val="0"/>
          <w:bCs w:val="0"/>
          <w:i w:val="0"/>
          <w:iCs w:val="0"/>
          <w:caps w:val="0"/>
          <w:color w:val="333333"/>
          <w:spacing w:val="0"/>
          <w:sz w:val="24"/>
          <w:szCs w:val="24"/>
          <w:lang w:val="en-US" w:eastAsia="zh-CN"/>
        </w:rPr>
        <w:t>E</w:t>
      </w:r>
      <w:r>
        <w:rPr>
          <w:rFonts w:hint="default" w:ascii="Times New Roman" w:hAnsi="Times New Roman" w:eastAsia="宋体" w:cs="Times New Roman"/>
          <w:b w:val="0"/>
          <w:bCs w:val="0"/>
          <w:i w:val="0"/>
          <w:iCs w:val="0"/>
          <w:caps w:val="0"/>
          <w:color w:val="333333"/>
          <w:spacing w:val="0"/>
          <w:sz w:val="24"/>
          <w:szCs w:val="24"/>
          <w:lang w:val="en-US" w:eastAsia="zh-CN"/>
        </w:rPr>
        <w:t>-plane sector</w:t>
      </w:r>
      <w:r>
        <w:rPr>
          <w:rFonts w:hint="eastAsia" w:ascii="Times New Roman" w:hAnsi="Times New Roman" w:eastAsia="宋体" w:cs="Times New Roman"/>
          <w:b w:val="0"/>
          <w:bCs w:val="0"/>
          <w:i w:val="0"/>
          <w:iCs w:val="0"/>
          <w:caps w:val="0"/>
          <w:color w:val="333333"/>
          <w:spacing w:val="0"/>
          <w:sz w:val="24"/>
          <w:szCs w:val="24"/>
          <w:lang w:val="en-US" w:eastAsia="zh-CN"/>
        </w:rPr>
        <w:t>al</w:t>
      </w:r>
      <w:r>
        <w:rPr>
          <w:rFonts w:hint="default" w:ascii="Times New Roman" w:hAnsi="Times New Roman" w:eastAsia="宋体" w:cs="Times New Roman"/>
          <w:b w:val="0"/>
          <w:bCs w:val="0"/>
          <w:i w:val="0"/>
          <w:iCs w:val="0"/>
          <w:caps w:val="0"/>
          <w:color w:val="333333"/>
          <w:spacing w:val="0"/>
          <w:sz w:val="24"/>
          <w:szCs w:val="24"/>
          <w:lang w:val="en-US" w:eastAsia="zh-CN"/>
        </w:rPr>
        <w:t xml:space="preserve"> </w:t>
      </w:r>
      <w:r>
        <w:rPr>
          <w:rFonts w:hint="eastAsia" w:ascii="Times New Roman" w:hAnsi="Times New Roman" w:eastAsia="宋体" w:cs="Times New Roman"/>
          <w:b w:val="0"/>
          <w:bCs w:val="0"/>
          <w:i w:val="0"/>
          <w:iCs w:val="0"/>
          <w:caps w:val="0"/>
          <w:color w:val="333333"/>
          <w:spacing w:val="0"/>
          <w:sz w:val="24"/>
          <w:szCs w:val="24"/>
          <w:lang w:val="en-US" w:eastAsia="zh-CN"/>
        </w:rPr>
        <w:t>horn antennas</w:t>
      </w:r>
      <w:r>
        <w:rPr>
          <w:rFonts w:hint="default" w:ascii="Times New Roman" w:hAnsi="Times New Roman" w:eastAsia="宋体" w:cs="Times New Roman"/>
          <w:b w:val="0"/>
          <w:bCs w:val="0"/>
          <w:i w:val="0"/>
          <w:iCs w:val="0"/>
          <w:caps w:val="0"/>
          <w:color w:val="333333"/>
          <w:spacing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 xml:space="preserve">Watch the video and write a 300 word </w:t>
      </w:r>
      <w:bookmarkStart w:id="1" w:name="OLE_LINK2"/>
      <w:bookmarkStart w:id="2" w:name="OLE_LINK1"/>
      <w:r>
        <w:rPr>
          <w:rFonts w:hint="eastAsia" w:ascii="Times New Roman" w:hAnsi="Times New Roman" w:cs="Times New Roman"/>
          <w:b/>
          <w:bCs/>
          <w:sz w:val="36"/>
          <w:szCs w:val="36"/>
          <w:lang w:val="en-US" w:eastAsia="zh-CN"/>
        </w:rPr>
        <w:t>synopsis</w:t>
      </w:r>
      <w:bookmarkEnd w:id="1"/>
    </w:p>
    <w:bookmarkEnd w:id="2"/>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firstLine="420" w:firstLineChars="0"/>
        <w:jc w:val="both"/>
        <w:textAlignment w:val="auto"/>
        <w:rPr>
          <w:rFonts w:hint="eastAsia" w:ascii="Times New Roman" w:hAnsi="Times New Roman" w:eastAsia="Tahoma" w:cs="Times New Roman"/>
          <w:b w:val="0"/>
          <w:bCs w:val="0"/>
          <w:i w:val="0"/>
          <w:iCs w:val="0"/>
          <w:caps w:val="0"/>
          <w:color w:val="333333"/>
          <w:spacing w:val="0"/>
          <w:sz w:val="24"/>
          <w:szCs w:val="24"/>
          <w:lang w:val="en-US" w:eastAsia="zh-CN"/>
        </w:rPr>
      </w:pPr>
      <w:r>
        <w:rPr>
          <w:rFonts w:hint="eastAsia" w:ascii="Times New Roman" w:hAnsi="Times New Roman" w:eastAsia="Tahoma" w:cs="Times New Roman"/>
          <w:b w:val="0"/>
          <w:bCs w:val="0"/>
          <w:i w:val="0"/>
          <w:iCs w:val="0"/>
          <w:caps w:val="0"/>
          <w:color w:val="333333"/>
          <w:spacing w:val="0"/>
          <w:sz w:val="24"/>
          <w:szCs w:val="24"/>
          <w:lang w:val="en-US" w:eastAsia="zh-CN"/>
        </w:rPr>
        <w:t xml:space="preserve">This video mainly describes the working principle of antenna radiation electromagnetic wave and the judgment of electromagnetic wave propagation direction. </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firstLine="420" w:firstLineChars="0"/>
        <w:jc w:val="both"/>
        <w:textAlignment w:val="auto"/>
        <w:rPr>
          <w:rFonts w:hint="default" w:ascii="Times New Roman" w:hAnsi="Times New Roman" w:eastAsia="Tahoma" w:cs="Times New Roman"/>
          <w:b w:val="0"/>
          <w:bCs w:val="0"/>
          <w:i w:val="0"/>
          <w:iCs w:val="0"/>
          <w:caps w:val="0"/>
          <w:color w:val="333333"/>
          <w:spacing w:val="0"/>
          <w:sz w:val="24"/>
          <w:szCs w:val="24"/>
        </w:rPr>
      </w:pPr>
      <w:r>
        <w:rPr>
          <w:rFonts w:hint="default" w:ascii="Times New Roman" w:hAnsi="Times New Roman" w:eastAsia="Tahoma" w:cs="Times New Roman"/>
          <w:b w:val="0"/>
          <w:bCs w:val="0"/>
          <w:i w:val="0"/>
          <w:iCs w:val="0"/>
          <w:caps w:val="0"/>
          <w:color w:val="333333"/>
          <w:spacing w:val="0"/>
          <w:sz w:val="24"/>
          <w:szCs w:val="24"/>
        </w:rPr>
        <w:t xml:space="preserve">Although </w:t>
      </w:r>
      <w:r>
        <w:rPr>
          <w:rFonts w:hint="eastAsia" w:ascii="Times New Roman" w:hAnsi="Times New Roman" w:eastAsia="宋体" w:cs="Times New Roman"/>
          <w:b w:val="0"/>
          <w:bCs w:val="0"/>
          <w:i w:val="0"/>
          <w:iCs w:val="0"/>
          <w:caps w:val="0"/>
          <w:color w:val="333333"/>
          <w:spacing w:val="0"/>
          <w:sz w:val="24"/>
          <w:szCs w:val="24"/>
          <w:lang w:val="en-US" w:eastAsia="zh-CN"/>
        </w:rPr>
        <w:t xml:space="preserve">the </w:t>
      </w:r>
      <w:r>
        <w:rPr>
          <w:rFonts w:hint="default" w:ascii="Times New Roman" w:hAnsi="Times New Roman" w:eastAsia="Tahoma" w:cs="Times New Roman"/>
          <w:b w:val="0"/>
          <w:bCs w:val="0"/>
          <w:i w:val="0"/>
          <w:iCs w:val="0"/>
          <w:caps w:val="0"/>
          <w:color w:val="333333"/>
          <w:spacing w:val="0"/>
          <w:sz w:val="24"/>
          <w:szCs w:val="24"/>
        </w:rPr>
        <w:t xml:space="preserve">antennas </w:t>
      </w:r>
      <w:r>
        <w:rPr>
          <w:rFonts w:hint="eastAsia" w:ascii="Times New Roman" w:hAnsi="Times New Roman" w:eastAsia="Tahoma" w:cs="Times New Roman"/>
          <w:b w:val="0"/>
          <w:bCs w:val="0"/>
          <w:i w:val="0"/>
          <w:iCs w:val="0"/>
          <w:caps w:val="0"/>
          <w:color w:val="333333"/>
          <w:spacing w:val="0"/>
          <w:sz w:val="24"/>
          <w:szCs w:val="24"/>
          <w:lang w:val="en-US" w:eastAsia="zh-CN"/>
        </w:rPr>
        <w:t xml:space="preserve">are </w:t>
      </w:r>
      <w:r>
        <w:rPr>
          <w:rFonts w:hint="default" w:ascii="Times New Roman" w:hAnsi="Times New Roman" w:eastAsia="Tahoma" w:cs="Times New Roman"/>
          <w:b w:val="0"/>
          <w:bCs w:val="0"/>
          <w:i w:val="0"/>
          <w:iCs w:val="0"/>
          <w:caps w:val="0"/>
          <w:color w:val="333333"/>
          <w:spacing w:val="0"/>
          <w:sz w:val="24"/>
          <w:szCs w:val="24"/>
        </w:rPr>
        <w:t>vary in shape, their purpose is to emit or receive electromagnetic waves. </w:t>
      </w:r>
      <w:r>
        <w:rPr>
          <w:rFonts w:hint="eastAsia" w:ascii="Times New Roman" w:hAnsi="Times New Roman" w:eastAsia="Tahoma" w:cs="Times New Roman"/>
          <w:b w:val="0"/>
          <w:bCs w:val="0"/>
          <w:i w:val="0"/>
          <w:iCs w:val="0"/>
          <w:caps w:val="0"/>
          <w:color w:val="333333"/>
          <w:spacing w:val="0"/>
          <w:sz w:val="24"/>
          <w:szCs w:val="24"/>
        </w:rPr>
        <w:t>We can start with a simple point source (point charge), which can be described as radiating energy in all directions, and the radiated energy can be expressed in terms of sinusoidal traveling waves.</w:t>
      </w:r>
      <w:r>
        <w:rPr>
          <w:rFonts w:hint="default" w:ascii="Times New Roman" w:hAnsi="Times New Roman" w:eastAsia="Tahoma" w:cs="Times New Roman"/>
          <w:b w:val="0"/>
          <w:bCs w:val="0"/>
          <w:i w:val="0"/>
          <w:iCs w:val="0"/>
          <w:caps w:val="0"/>
          <w:color w:val="333333"/>
          <w:spacing w:val="0"/>
          <w:sz w:val="24"/>
          <w:szCs w:val="24"/>
        </w:rPr>
        <w:t> </w:t>
      </w:r>
      <w:bookmarkStart w:id="3" w:name="OLE_LINK3"/>
      <w:r>
        <w:rPr>
          <w:rFonts w:hint="default" w:ascii="Times New Roman" w:hAnsi="Times New Roman" w:eastAsia="Tahoma" w:cs="Times New Roman"/>
          <w:b w:val="0"/>
          <w:bCs w:val="0"/>
          <w:i w:val="0"/>
          <w:iCs w:val="0"/>
          <w:caps w:val="0"/>
          <w:color w:val="333333"/>
          <w:spacing w:val="0"/>
          <w:sz w:val="24"/>
          <w:szCs w:val="24"/>
        </w:rPr>
        <w:t>We can relate the wavelength of the radiation to the antenna from which the radiation is generated.</w:t>
      </w:r>
      <w:bookmarkEnd w:id="3"/>
      <w:r>
        <w:rPr>
          <w:rFonts w:hint="default" w:ascii="Times New Roman" w:hAnsi="Times New Roman" w:eastAsia="Tahoma" w:cs="Times New Roman"/>
          <w:b w:val="0"/>
          <w:bCs w:val="0"/>
          <w:i w:val="0"/>
          <w:iCs w:val="0"/>
          <w:caps w:val="0"/>
          <w:color w:val="333333"/>
          <w:spacing w:val="0"/>
          <w:sz w:val="24"/>
          <w:szCs w:val="24"/>
        </w:rPr>
        <w:t xml:space="preserve"> To simplify the problem, we can model the antenna as a simple dipole at a distance of half the wavelength of the radiation. In</w:t>
      </w:r>
      <w:bookmarkStart w:id="4" w:name="OLE_LINK4"/>
      <w:r>
        <w:rPr>
          <w:rFonts w:hint="default" w:ascii="Times New Roman" w:hAnsi="Times New Roman" w:eastAsia="Tahoma" w:cs="Times New Roman"/>
          <w:b w:val="0"/>
          <w:bCs w:val="0"/>
          <w:i w:val="0"/>
          <w:iCs w:val="0"/>
          <w:caps w:val="0"/>
          <w:color w:val="333333"/>
          <w:spacing w:val="0"/>
          <w:sz w:val="24"/>
          <w:szCs w:val="24"/>
        </w:rPr>
        <w:t xml:space="preserve"> the case of an antenna, if we send a signal with a certain period, there will be a flow of electrons in the antenna,</w:t>
      </w:r>
      <w:bookmarkEnd w:id="4"/>
      <w:r>
        <w:rPr>
          <w:rFonts w:hint="default" w:ascii="Times New Roman" w:hAnsi="Times New Roman" w:eastAsia="Tahoma" w:cs="Times New Roman"/>
          <w:b w:val="0"/>
          <w:bCs w:val="0"/>
          <w:i w:val="0"/>
          <w:iCs w:val="0"/>
          <w:caps w:val="0"/>
          <w:color w:val="333333"/>
          <w:spacing w:val="0"/>
          <w:sz w:val="24"/>
          <w:szCs w:val="24"/>
        </w:rPr>
        <w:t xml:space="preserve"> which will be repeated in a periodic form (uniform distribution - concentrated on the left half - uniform distribution - concentrated on the right half). This flow of electrons also creates fluctuating magnetic fields,</w:t>
      </w:r>
      <w:bookmarkStart w:id="5" w:name="OLE_LINK5"/>
      <w:r>
        <w:rPr>
          <w:rFonts w:hint="default" w:ascii="Times New Roman" w:hAnsi="Times New Roman" w:eastAsia="Tahoma" w:cs="Times New Roman"/>
          <w:b w:val="0"/>
          <w:bCs w:val="0"/>
          <w:i w:val="0"/>
          <w:iCs w:val="0"/>
          <w:caps w:val="0"/>
          <w:color w:val="333333"/>
          <w:spacing w:val="0"/>
          <w:sz w:val="24"/>
          <w:szCs w:val="24"/>
        </w:rPr>
        <w:t xml:space="preserve"> which are greatest when evenly distributed and whose direction changes </w:t>
      </w:r>
      <w:r>
        <w:rPr>
          <w:rFonts w:hint="eastAsia" w:ascii="Times New Roman" w:hAnsi="Times New Roman" w:eastAsia="宋体" w:cs="Times New Roman"/>
          <w:b w:val="0"/>
          <w:bCs w:val="0"/>
          <w:i w:val="0"/>
          <w:iCs w:val="0"/>
          <w:caps w:val="0"/>
          <w:color w:val="333333"/>
          <w:spacing w:val="0"/>
          <w:sz w:val="24"/>
          <w:szCs w:val="24"/>
          <w:lang w:val="en-US" w:eastAsia="zh-CN"/>
        </w:rPr>
        <w:t>twice in</w:t>
      </w:r>
      <w:r>
        <w:rPr>
          <w:rFonts w:hint="default" w:ascii="Times New Roman" w:hAnsi="Times New Roman" w:eastAsia="Tahoma" w:cs="Times New Roman"/>
          <w:b w:val="0"/>
          <w:bCs w:val="0"/>
          <w:i w:val="0"/>
          <w:iCs w:val="0"/>
          <w:caps w:val="0"/>
          <w:color w:val="333333"/>
          <w:spacing w:val="0"/>
          <w:sz w:val="24"/>
          <w:szCs w:val="24"/>
        </w:rPr>
        <w:t xml:space="preserve"> a </w:t>
      </w:r>
      <w:r>
        <w:rPr>
          <w:rFonts w:hint="eastAsia" w:ascii="Times New Roman" w:hAnsi="Times New Roman" w:eastAsia="宋体" w:cs="Times New Roman"/>
          <w:b w:val="0"/>
          <w:bCs w:val="0"/>
          <w:i w:val="0"/>
          <w:iCs w:val="0"/>
          <w:caps w:val="0"/>
          <w:color w:val="333333"/>
          <w:spacing w:val="0"/>
          <w:sz w:val="24"/>
          <w:szCs w:val="24"/>
          <w:lang w:val="en-US" w:eastAsia="zh-CN"/>
        </w:rPr>
        <w:t>period</w:t>
      </w:r>
      <w:r>
        <w:rPr>
          <w:rFonts w:hint="default" w:ascii="Times New Roman" w:hAnsi="Times New Roman" w:eastAsia="Tahoma" w:cs="Times New Roman"/>
          <w:b w:val="0"/>
          <w:bCs w:val="0"/>
          <w:i w:val="0"/>
          <w:iCs w:val="0"/>
          <w:caps w:val="0"/>
          <w:color w:val="333333"/>
          <w:spacing w:val="0"/>
          <w:sz w:val="24"/>
          <w:szCs w:val="24"/>
        </w:rPr>
        <w:t>. </w:t>
      </w:r>
      <w:bookmarkEnd w:id="5"/>
      <w:bookmarkStart w:id="6" w:name="OLE_LINK6"/>
      <w:bookmarkStart w:id="7" w:name="OLE_LINK7"/>
      <w:r>
        <w:rPr>
          <w:rFonts w:hint="default" w:ascii="Times New Roman" w:hAnsi="Times New Roman" w:eastAsia="Tahoma" w:cs="Times New Roman"/>
          <w:b w:val="0"/>
          <w:bCs w:val="0"/>
          <w:i w:val="0"/>
          <w:iCs w:val="0"/>
          <w:caps w:val="0"/>
          <w:color w:val="333333"/>
          <w:spacing w:val="0"/>
          <w:sz w:val="24"/>
          <w:szCs w:val="24"/>
        </w:rPr>
        <w:t xml:space="preserve">The strength of this magnetic field is proportional to the amplitude of the current standing wave, </w:t>
      </w:r>
      <w:bookmarkEnd w:id="6"/>
      <w:r>
        <w:rPr>
          <w:rFonts w:hint="default" w:ascii="Times New Roman" w:hAnsi="Times New Roman" w:eastAsia="Tahoma" w:cs="Times New Roman"/>
          <w:b w:val="0"/>
          <w:bCs w:val="0"/>
          <w:i w:val="0"/>
          <w:iCs w:val="0"/>
          <w:caps w:val="0"/>
          <w:color w:val="333333"/>
          <w:spacing w:val="0"/>
          <w:sz w:val="24"/>
          <w:szCs w:val="24"/>
        </w:rPr>
        <w:t>which is 90 degrees out of phase with the voltage standing wave.</w:t>
      </w:r>
      <w:bookmarkEnd w:id="7"/>
      <w:bookmarkStart w:id="8" w:name="OLE_LINK9"/>
      <w:r>
        <w:rPr>
          <w:rFonts w:hint="default" w:ascii="Times New Roman" w:hAnsi="Times New Roman" w:eastAsia="Tahoma" w:cs="Times New Roman"/>
          <w:b w:val="0"/>
          <w:bCs w:val="0"/>
          <w:i w:val="0"/>
          <w:iCs w:val="0"/>
          <w:caps w:val="0"/>
          <w:color w:val="333333"/>
          <w:spacing w:val="0"/>
          <w:sz w:val="24"/>
          <w:szCs w:val="24"/>
        </w:rPr>
        <w:t> </w:t>
      </w:r>
      <w:bookmarkStart w:id="9" w:name="OLE_LINK8"/>
      <w:r>
        <w:rPr>
          <w:rFonts w:hint="default" w:ascii="Times New Roman" w:hAnsi="Times New Roman" w:eastAsia="Tahoma" w:cs="Times New Roman"/>
          <w:b w:val="0"/>
          <w:bCs w:val="0"/>
          <w:i w:val="0"/>
          <w:iCs w:val="0"/>
          <w:caps w:val="0"/>
          <w:color w:val="333333"/>
          <w:spacing w:val="0"/>
          <w:sz w:val="24"/>
          <w:szCs w:val="24"/>
        </w:rPr>
        <w:t>For the voltage standing wave of an antenna, the direction of the voltage standing wave is different when the electron flow is concentrated in the left or right half. </w:t>
      </w:r>
      <w:bookmarkEnd w:id="9"/>
      <w:r>
        <w:rPr>
          <w:rFonts w:hint="default" w:ascii="Times New Roman" w:hAnsi="Times New Roman" w:eastAsia="Tahoma" w:cs="Times New Roman"/>
          <w:b w:val="0"/>
          <w:bCs w:val="0"/>
          <w:i w:val="0"/>
          <w:iCs w:val="0"/>
          <w:caps w:val="0"/>
          <w:color w:val="333333"/>
          <w:spacing w:val="0"/>
          <w:sz w:val="24"/>
          <w:szCs w:val="24"/>
        </w:rPr>
        <w:t xml:space="preserve">Of course, these constantly moving streams of electrons </w:t>
      </w:r>
      <w:r>
        <w:rPr>
          <w:rFonts w:hint="eastAsia" w:ascii="Times New Roman" w:hAnsi="Times New Roman" w:eastAsia="宋体" w:cs="Times New Roman"/>
          <w:b w:val="0"/>
          <w:bCs w:val="0"/>
          <w:i w:val="0"/>
          <w:iCs w:val="0"/>
          <w:caps w:val="0"/>
          <w:color w:val="333333"/>
          <w:spacing w:val="0"/>
          <w:sz w:val="24"/>
          <w:szCs w:val="24"/>
          <w:lang w:val="en-US" w:eastAsia="zh-CN"/>
        </w:rPr>
        <w:t xml:space="preserve">can also </w:t>
      </w:r>
      <w:r>
        <w:rPr>
          <w:rFonts w:hint="default" w:ascii="Times New Roman" w:hAnsi="Times New Roman" w:eastAsia="Tahoma" w:cs="Times New Roman"/>
          <w:b w:val="0"/>
          <w:bCs w:val="0"/>
          <w:i w:val="0"/>
          <w:iCs w:val="0"/>
          <w:caps w:val="0"/>
          <w:color w:val="333333"/>
          <w:spacing w:val="0"/>
          <w:sz w:val="24"/>
          <w:szCs w:val="24"/>
        </w:rPr>
        <w:t xml:space="preserve">generate an electric field in a similar </w:t>
      </w:r>
      <w:bookmarkEnd w:id="8"/>
      <w:r>
        <w:rPr>
          <w:rFonts w:hint="default" w:ascii="Times New Roman" w:hAnsi="Times New Roman" w:eastAsia="Tahoma" w:cs="Times New Roman"/>
          <w:b w:val="0"/>
          <w:bCs w:val="0"/>
          <w:i w:val="0"/>
          <w:iCs w:val="0"/>
          <w:caps w:val="0"/>
          <w:color w:val="333333"/>
          <w:spacing w:val="0"/>
          <w:sz w:val="24"/>
          <w:szCs w:val="24"/>
        </w:rPr>
        <w:t xml:space="preserve">way, and the field is strongest when the stream is concentrated on the left or right side, but the field strength is in the opposite direction. Therefore, </w:t>
      </w:r>
      <w:bookmarkStart w:id="10" w:name="OLE_LINK11"/>
      <w:r>
        <w:rPr>
          <w:rFonts w:hint="default" w:ascii="Times New Roman" w:hAnsi="Times New Roman" w:eastAsia="Tahoma" w:cs="Times New Roman"/>
          <w:b w:val="0"/>
          <w:bCs w:val="0"/>
          <w:i w:val="0"/>
          <w:iCs w:val="0"/>
          <w:caps w:val="0"/>
          <w:color w:val="333333"/>
          <w:spacing w:val="0"/>
          <w:sz w:val="24"/>
          <w:szCs w:val="24"/>
        </w:rPr>
        <w:t xml:space="preserve">it can be seen from the above analysis that the phase difference between the electric field and magnetic field generated by the electron flow after the motion of the external signal is 90 degrees, </w:t>
      </w:r>
      <w:bookmarkStart w:id="11" w:name="OLE_LINK10"/>
      <w:r>
        <w:rPr>
          <w:rFonts w:hint="default" w:ascii="Times New Roman" w:hAnsi="Times New Roman" w:eastAsia="Tahoma" w:cs="Times New Roman"/>
          <w:b w:val="0"/>
          <w:bCs w:val="0"/>
          <w:i w:val="0"/>
          <w:iCs w:val="0"/>
          <w:caps w:val="0"/>
          <w:color w:val="333333"/>
          <w:spacing w:val="0"/>
          <w:sz w:val="24"/>
          <w:szCs w:val="24"/>
        </w:rPr>
        <w:t xml:space="preserve">which constitute the direct field of the antenna, and this direct field will produce the </w:t>
      </w:r>
      <w:bookmarkEnd w:id="10"/>
      <w:r>
        <w:rPr>
          <w:rFonts w:hint="default" w:ascii="Times New Roman" w:hAnsi="Times New Roman" w:eastAsia="Tahoma" w:cs="Times New Roman"/>
          <w:b w:val="0"/>
          <w:bCs w:val="0"/>
          <w:i w:val="0"/>
          <w:iCs w:val="0"/>
          <w:caps w:val="0"/>
          <w:color w:val="333333"/>
          <w:spacing w:val="0"/>
          <w:sz w:val="24"/>
          <w:szCs w:val="24"/>
        </w:rPr>
        <w:t>outward propagating waveform pattern.</w:t>
      </w:r>
      <w:bookmarkEnd w:id="11"/>
      <w:r>
        <w:rPr>
          <w:rFonts w:hint="default" w:ascii="Times New Roman" w:hAnsi="Times New Roman" w:eastAsia="Tahoma" w:cs="Times New Roman"/>
          <w:b w:val="0"/>
          <w:bCs w:val="0"/>
          <w:i w:val="0"/>
          <w:iCs w:val="0"/>
          <w:caps w:val="0"/>
          <w:color w:val="333333"/>
          <w:spacing w:val="0"/>
          <w:sz w:val="24"/>
          <w:szCs w:val="24"/>
        </w:rPr>
        <w:t> From an antenna, we can think of radiation as a series of orthogonal grids that are propagating outwards. These orthogonal networks of electromagnetic fields are electromagnetic waves that are propagating out. At the same time, the plane of the antenna is determined by the plane of the electric field. Both the transmitting antenna and the receiving antenna are in the same plane with the electric field. Finally, the video discusses the propagation direction of the transmitted electromagnetic waves: the propagation direction of such electromagnetic waves can be determined by a simple rule -- the pointing rule. In other words, given the direction of electric and magnetic fields, we can determine the direction of propagation of electromagnetic waves according to this rule. In the next time period, the direction of the electric field and magnetic field are opposite to the direction of the previous period, s</w:t>
      </w:r>
      <w:bookmarkStart w:id="12" w:name="OLE_LINK12"/>
      <w:r>
        <w:rPr>
          <w:rFonts w:hint="default" w:ascii="Times New Roman" w:hAnsi="Times New Roman" w:eastAsia="Tahoma" w:cs="Times New Roman"/>
          <w:b w:val="0"/>
          <w:bCs w:val="0"/>
          <w:i w:val="0"/>
          <w:iCs w:val="0"/>
          <w:caps w:val="0"/>
          <w:color w:val="333333"/>
          <w:spacing w:val="0"/>
          <w:sz w:val="24"/>
          <w:szCs w:val="24"/>
        </w:rPr>
        <w:t>o the propagation direction of the electromagnetic wave remains the same, and the</w:t>
      </w:r>
      <w:r>
        <w:rPr>
          <w:rFonts w:hint="eastAsia" w:ascii="Times New Roman" w:hAnsi="Times New Roman" w:eastAsia="宋体" w:cs="Times New Roman"/>
          <w:b w:val="0"/>
          <w:bCs w:val="0"/>
          <w:i w:val="0"/>
          <w:iCs w:val="0"/>
          <w:caps w:val="0"/>
          <w:color w:val="333333"/>
          <w:spacing w:val="0"/>
          <w:sz w:val="24"/>
          <w:szCs w:val="24"/>
          <w:lang w:val="en-US" w:eastAsia="zh-CN"/>
        </w:rPr>
        <w:t xml:space="preserve"> </w:t>
      </w:r>
      <w:r>
        <w:rPr>
          <w:rFonts w:hint="default" w:ascii="Times New Roman" w:hAnsi="Times New Roman" w:eastAsia="Tahoma" w:cs="Times New Roman"/>
          <w:b w:val="0"/>
          <w:bCs w:val="0"/>
          <w:i w:val="0"/>
          <w:iCs w:val="0"/>
          <w:caps w:val="0"/>
          <w:color w:val="333333"/>
          <w:spacing w:val="0"/>
          <w:sz w:val="24"/>
          <w:szCs w:val="24"/>
        </w:rPr>
        <w:t>propagation direction of</w:t>
      </w:r>
      <w:r>
        <w:rPr>
          <w:rFonts w:hint="eastAsia" w:ascii="Times New Roman" w:hAnsi="Times New Roman" w:eastAsia="宋体" w:cs="Times New Roman"/>
          <w:b w:val="0"/>
          <w:bCs w:val="0"/>
          <w:i w:val="0"/>
          <w:iCs w:val="0"/>
          <w:caps w:val="0"/>
          <w:color w:val="333333"/>
          <w:spacing w:val="0"/>
          <w:sz w:val="24"/>
          <w:szCs w:val="24"/>
          <w:lang w:val="en-US" w:eastAsia="zh-CN"/>
        </w:rPr>
        <w:t xml:space="preserve"> </w:t>
      </w:r>
      <w:r>
        <w:rPr>
          <w:rFonts w:hint="default" w:ascii="Times New Roman" w:hAnsi="Times New Roman" w:eastAsia="Tahoma" w:cs="Times New Roman"/>
          <w:b w:val="0"/>
          <w:bCs w:val="0"/>
          <w:i w:val="0"/>
          <w:iCs w:val="0"/>
          <w:caps w:val="0"/>
          <w:color w:val="333333"/>
          <w:spacing w:val="0"/>
          <w:sz w:val="24"/>
          <w:szCs w:val="24"/>
        </w:rPr>
        <w:t>electromagn</w:t>
      </w:r>
      <w:bookmarkStart w:id="14" w:name="_GoBack"/>
      <w:bookmarkEnd w:id="14"/>
      <w:r>
        <w:rPr>
          <w:rFonts w:hint="default" w:ascii="Times New Roman" w:hAnsi="Times New Roman" w:eastAsia="Tahoma" w:cs="Times New Roman"/>
          <w:b w:val="0"/>
          <w:bCs w:val="0"/>
          <w:i w:val="0"/>
          <w:iCs w:val="0"/>
          <w:caps w:val="0"/>
          <w:color w:val="333333"/>
          <w:spacing w:val="0"/>
          <w:sz w:val="24"/>
          <w:szCs w:val="24"/>
        </w:rPr>
        <w:t>etic wave transmitted by the same antenna at any time is consistent</w:t>
      </w:r>
      <w:bookmarkEnd w:id="12"/>
      <w:r>
        <w:rPr>
          <w:rFonts w:hint="default" w:ascii="Times New Roman" w:hAnsi="Times New Roman" w:eastAsia="Tahoma" w:cs="Times New Roman"/>
          <w:b w:val="0"/>
          <w:bCs w:val="0"/>
          <w:i w:val="0"/>
          <w:iCs w:val="0"/>
          <w:caps w:val="0"/>
          <w:color w:val="333333"/>
          <w:spacing w:val="0"/>
          <w:sz w:val="24"/>
          <w:szCs w:val="24"/>
        </w:rPr>
        <w:t>.</w:t>
      </w:r>
      <w:r>
        <w:rPr>
          <w:rFonts w:hint="eastAsia" w:ascii="Times New Roman" w:hAnsi="Times New Roman" w:eastAsia="宋体" w:cs="Times New Roman"/>
          <w:b w:val="0"/>
          <w:bCs w:val="0"/>
          <w:i w:val="0"/>
          <w:iCs w:val="0"/>
          <w:caps w:val="0"/>
          <w:color w:val="333333"/>
          <w:spacing w:val="0"/>
          <w:sz w:val="24"/>
          <w:szCs w:val="24"/>
          <w:lang w:val="en-US" w:eastAsia="zh-CN"/>
        </w:rPr>
        <w:t xml:space="preserve"> </w:t>
      </w:r>
      <w:r>
        <w:rPr>
          <w:rFonts w:hint="default" w:ascii="Times New Roman" w:hAnsi="Times New Roman" w:eastAsia="Tahoma" w:cs="Times New Roman"/>
          <w:b w:val="0"/>
          <w:bCs w:val="0"/>
          <w:i w:val="0"/>
          <w:iCs w:val="0"/>
          <w:caps w:val="0"/>
          <w:color w:val="333333"/>
          <w:spacing w:val="0"/>
          <w:sz w:val="24"/>
          <w:szCs w:val="24"/>
        </w:rPr>
        <w:t>It is worth noting that when this electromagnetic wave reaches the surface of a reflecting plane, the direction of the magnetic field will remain the same, but the direction of the electric field will be the opposite of the previous direction.</w:t>
      </w:r>
      <w:r>
        <w:rPr>
          <w:rFonts w:hint="eastAsia" w:ascii="Times New Roman" w:hAnsi="Times New Roman" w:eastAsia="宋体" w:cs="Times New Roman"/>
          <w:b w:val="0"/>
          <w:bCs w:val="0"/>
          <w:i w:val="0"/>
          <w:iCs w:val="0"/>
          <w:caps w:val="0"/>
          <w:color w:val="333333"/>
          <w:spacing w:val="0"/>
          <w:sz w:val="24"/>
          <w:szCs w:val="24"/>
          <w:lang w:val="en-US" w:eastAsia="zh-CN"/>
        </w:rPr>
        <w:t xml:space="preserve"> T</w:t>
      </w:r>
      <w:r>
        <w:rPr>
          <w:rFonts w:hint="default" w:ascii="Times New Roman" w:hAnsi="Times New Roman" w:eastAsia="Tahoma" w:cs="Times New Roman"/>
          <w:b w:val="0"/>
          <w:bCs w:val="0"/>
          <w:i w:val="0"/>
          <w:iCs w:val="0"/>
          <w:caps w:val="0"/>
          <w:color w:val="333333"/>
          <w:spacing w:val="0"/>
          <w:sz w:val="24"/>
          <w:szCs w:val="24"/>
        </w:rPr>
        <w:t>h</w:t>
      </w:r>
      <w:r>
        <w:rPr>
          <w:rFonts w:hint="eastAsia" w:ascii="Times New Roman" w:hAnsi="Times New Roman" w:eastAsia="宋体" w:cs="Times New Roman"/>
          <w:b w:val="0"/>
          <w:bCs w:val="0"/>
          <w:i w:val="0"/>
          <w:iCs w:val="0"/>
          <w:caps w:val="0"/>
          <w:color w:val="333333"/>
          <w:spacing w:val="0"/>
          <w:sz w:val="24"/>
          <w:szCs w:val="24"/>
          <w:lang w:val="en-US" w:eastAsia="zh-CN"/>
        </w:rPr>
        <w:t>erefore</w:t>
      </w:r>
      <w:r>
        <w:rPr>
          <w:rFonts w:hint="default" w:ascii="Times New Roman" w:hAnsi="Times New Roman" w:eastAsia="Tahoma" w:cs="Times New Roman"/>
          <w:b w:val="0"/>
          <w:bCs w:val="0"/>
          <w:i w:val="0"/>
          <w:iCs w:val="0"/>
          <w:caps w:val="0"/>
          <w:color w:val="333333"/>
          <w:spacing w:val="0"/>
          <w:sz w:val="24"/>
          <w:szCs w:val="24"/>
        </w:rPr>
        <w:t xml:space="preserve">, by </w:t>
      </w:r>
      <w:r>
        <w:rPr>
          <w:rFonts w:hint="eastAsia" w:ascii="Times New Roman" w:hAnsi="Times New Roman" w:eastAsia="宋体" w:cs="Times New Roman"/>
          <w:b w:val="0"/>
          <w:bCs w:val="0"/>
          <w:i w:val="0"/>
          <w:iCs w:val="0"/>
          <w:caps w:val="0"/>
          <w:color w:val="333333"/>
          <w:spacing w:val="0"/>
          <w:sz w:val="24"/>
          <w:szCs w:val="24"/>
          <w:lang w:val="en-US" w:eastAsia="zh-CN"/>
        </w:rPr>
        <w:t xml:space="preserve">using </w:t>
      </w:r>
      <w:r>
        <w:rPr>
          <w:rFonts w:hint="default" w:ascii="Times New Roman" w:hAnsi="Times New Roman" w:eastAsia="Tahoma" w:cs="Times New Roman"/>
          <w:b w:val="0"/>
          <w:bCs w:val="0"/>
          <w:i w:val="0"/>
          <w:iCs w:val="0"/>
          <w:caps w:val="0"/>
          <w:color w:val="333333"/>
          <w:spacing w:val="0"/>
          <w:sz w:val="24"/>
          <w:szCs w:val="24"/>
        </w:rPr>
        <w:t>the pointing rule, the electromagnetic wave travels in the opposite direction from the previous direction, which forms the reflected electromagnetic wave.</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firstLine="420" w:firstLineChars="0"/>
        <w:jc w:val="both"/>
        <w:textAlignment w:val="auto"/>
        <w:rPr>
          <w:rFonts w:hint="default" w:ascii="Times New Roman" w:hAnsi="Times New Roman" w:eastAsia="宋体" w:cs="Times New Roman"/>
          <w:b w:val="0"/>
          <w:bCs w:val="0"/>
          <w:i w:val="0"/>
          <w:iCs w:val="0"/>
          <w:caps w:val="0"/>
          <w:color w:val="333333"/>
          <w:spacing w:val="0"/>
          <w:sz w:val="24"/>
          <w:szCs w:val="24"/>
          <w:lang w:val="en-US" w:eastAsia="zh-CN"/>
        </w:rPr>
      </w:pPr>
      <w:bookmarkStart w:id="13" w:name="OLE_LINK13"/>
      <w:r>
        <w:rPr>
          <w:rFonts w:hint="eastAsia" w:ascii="Times New Roman" w:hAnsi="Times New Roman" w:eastAsia="Tahoma" w:cs="Times New Roman"/>
          <w:b w:val="0"/>
          <w:bCs w:val="0"/>
          <w:i w:val="0"/>
          <w:iCs w:val="0"/>
          <w:caps w:val="0"/>
          <w:color w:val="333333"/>
          <w:spacing w:val="0"/>
          <w:sz w:val="24"/>
          <w:szCs w:val="24"/>
        </w:rPr>
        <w:t>After watching this video combined with what I learned in class, I have a small question: It was mentioned in class that the dipole antenna can radiate periodic sinusoidal electric field waves.</w:t>
      </w:r>
      <w:r>
        <w:rPr>
          <w:rFonts w:hint="default" w:ascii="Times New Roman" w:hAnsi="Times New Roman" w:eastAsia="Tahoma" w:cs="Times New Roman"/>
          <w:b w:val="0"/>
          <w:bCs w:val="0"/>
          <w:i w:val="0"/>
          <w:iCs w:val="0"/>
          <w:caps w:val="0"/>
          <w:color w:val="333333"/>
          <w:spacing w:val="0"/>
          <w:sz w:val="24"/>
          <w:szCs w:val="24"/>
        </w:rPr>
        <w:t xml:space="preserve"> Combined with the figure in the PPT, we can see that the radiated electric field has a certain "distortion" when the dipole moves, so how is the irregular shape of the electric field </w:t>
      </w:r>
      <w:bookmarkEnd w:id="13"/>
      <w:r>
        <w:rPr>
          <w:rFonts w:hint="eastAsia" w:ascii="Times New Roman" w:hAnsi="Times New Roman" w:eastAsia="宋体" w:cs="Times New Roman"/>
          <w:b w:val="0"/>
          <w:bCs w:val="0"/>
          <w:i w:val="0"/>
          <w:iCs w:val="0"/>
          <w:caps w:val="0"/>
          <w:color w:val="333333"/>
          <w:spacing w:val="0"/>
          <w:sz w:val="24"/>
          <w:szCs w:val="24"/>
          <w:lang w:val="en-US" w:eastAsia="zh-CN"/>
        </w:rPr>
        <w:t>formed?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94FD1"/>
    <w:multiLevelType w:val="singleLevel"/>
    <w:tmpl w:val="06B94F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1387B"/>
    <w:rsid w:val="301D088B"/>
    <w:rsid w:val="7BAF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2022-02-20T07:31:00Z</dcterms:created>
  <dc:creator>Administrator</dc:creator>
  <cp:lastModifiedBy>星辰</cp:lastModifiedBy>
  <dcterms:modified xsi:type="dcterms:W3CDTF">2022-02-22T14:34:28Z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52F01DEDDAA54BB582F1A93037145E25</vt:lpwstr>
  </property>
</Properties>
</file>