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hint="default" w:ascii="Times New Roman" w:hAnsi="Times New Roman" w:eastAsia="宋体"/>
          <w:color w:val="000000"/>
          <w:kern w:val="0"/>
          <w:sz w:val="24"/>
          <w:szCs w:val="24"/>
          <w:lang w:val="en-US" w:eastAsia="zh-CN"/>
        </w:rPr>
      </w:pPr>
      <w:r>
        <w:rPr>
          <w:rFonts w:ascii="Times New Roman" w:hAnsi="Times New Roman"/>
          <w:b/>
          <w:bCs/>
          <w:color w:val="000000"/>
          <w:kern w:val="0"/>
          <w:sz w:val="36"/>
          <w:szCs w:val="36"/>
        </w:rPr>
        <w:t xml:space="preserve">Lab </w:t>
      </w:r>
      <w:r>
        <w:rPr>
          <w:rFonts w:hint="eastAsia" w:ascii="Times New Roman" w:hAnsi="Times New Roman"/>
          <w:b/>
          <w:bCs/>
          <w:color w:val="000000"/>
          <w:kern w:val="0"/>
          <w:sz w:val="36"/>
          <w:szCs w:val="36"/>
          <w:lang w:val="en-US" w:eastAsia="zh-CN"/>
        </w:rPr>
        <w:t>5</w:t>
      </w:r>
      <w:r>
        <w:rPr>
          <w:rFonts w:ascii="Times New Roman" w:hAnsi="Times New Roman"/>
          <w:b/>
          <w:bCs/>
          <w:color w:val="000000"/>
          <w:kern w:val="0"/>
          <w:sz w:val="36"/>
          <w:szCs w:val="36"/>
        </w:rPr>
        <w:t xml:space="preserve">: </w:t>
      </w:r>
      <w:r>
        <w:rPr>
          <w:rFonts w:hint="eastAsia" w:ascii="Times New Roman" w:hAnsi="Times New Roman"/>
          <w:b/>
          <w:bCs/>
          <w:color w:val="000000"/>
          <w:kern w:val="0"/>
          <w:sz w:val="36"/>
          <w:szCs w:val="36"/>
          <w:lang w:val="en-US" w:eastAsia="zh-CN"/>
        </w:rPr>
        <w:t>802.11a Image Transmission and Reception</w:t>
      </w:r>
    </w:p>
    <w:tbl>
      <w:tblPr>
        <w:tblStyle w:val="3"/>
        <w:tblW w:w="8455"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7"/>
        <w:gridCol w:w="63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308" w:type="dxa"/>
            <w:tcBorders>
              <w:top w:val="single" w:color="000000" w:sz="4" w:space="0"/>
              <w:left w:val="single" w:color="000000" w:sz="4" w:space="0"/>
              <w:right w:val="single" w:color="000000" w:sz="4" w:space="0"/>
            </w:tcBorders>
            <w:vAlign w:val="center"/>
          </w:tcPr>
          <w:p>
            <w:pPr>
              <w:autoSpaceDE w:val="0"/>
              <w:autoSpaceDN w:val="0"/>
              <w:adjustRightInd w:val="0"/>
              <w:rPr>
                <w:rFonts w:ascii="Times New Roman" w:hAnsi="Times New Roman"/>
                <w:b/>
                <w:bCs/>
                <w:kern w:val="0"/>
                <w:szCs w:val="21"/>
              </w:rPr>
            </w:pPr>
            <w:r>
              <w:rPr>
                <w:rFonts w:ascii="Times New Roman" w:hAnsi="Times New Roman"/>
                <w:b w:val="0"/>
                <w:bCs w:val="0"/>
                <w:kern w:val="0"/>
                <w:szCs w:val="21"/>
              </w:rPr>
              <w:t>Nam</w:t>
            </w:r>
            <w:r>
              <w:rPr>
                <w:rFonts w:ascii="Times New Roman" w:hAnsi="Times New Roman"/>
                <w:kern w:val="0"/>
                <w:szCs w:val="21"/>
              </w:rPr>
              <w:t>e</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Cs w:val="21"/>
                <w:lang w:val="en-US" w:eastAsia="zh-CN"/>
              </w:rPr>
              <w:t xml:space="preserve"> </w:t>
            </w:r>
            <w:r>
              <w:rPr>
                <w:rFonts w:hint="default" w:ascii="Times New Roman" w:hAnsi="Times New Roman" w:eastAsia="方正楷体_GB2312" w:cs="Times New Roman"/>
                <w:kern w:val="0"/>
                <w:szCs w:val="21"/>
                <w:lang w:val="en-US" w:eastAsia="zh-CN"/>
              </w:rPr>
              <w:t>吉辰卿</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 w:val="24"/>
                <w:szCs w:val="24"/>
              </w:rPr>
              <w:t xml:space="preserve">  </w:t>
            </w:r>
            <w:r>
              <w:rPr>
                <w:rFonts w:hint="eastAsia" w:ascii="方正楷体_GB2312" w:hAnsi="Times New Roman" w:eastAsia="方正楷体_GB2312" w:cs="方正楷体_GB2312"/>
                <w:kern w:val="0"/>
                <w:szCs w:val="21"/>
              </w:rPr>
              <w:t xml:space="preserve">        </w:t>
            </w:r>
            <w:r>
              <w:rPr>
                <w:rFonts w:ascii="Times New Roman" w:hAnsi="Times New Roman"/>
                <w:kern w:val="0"/>
                <w:szCs w:val="21"/>
              </w:rPr>
              <w:t>Student ID:</w:t>
            </w:r>
            <w:r>
              <w:rPr>
                <w:rFonts w:hint="eastAsia" w:ascii="Times New Roman" w:hAnsi="Times New Roman"/>
                <w:kern w:val="0"/>
                <w:szCs w:val="21"/>
                <w:lang w:val="en-US" w:eastAsia="zh-CN"/>
              </w:rPr>
              <w:t xml:space="preserve">  11911303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26" w:hRule="atLeast"/>
        </w:trPr>
        <w:tc>
          <w:tcPr>
            <w:tcW w:w="8455" w:type="dxa"/>
            <w:gridSpan w:val="2"/>
            <w:tcBorders>
              <w:top w:val="single" w:color="000000" w:sz="4" w:space="0"/>
              <w:left w:val="single" w:color="000000" w:sz="4" w:space="0"/>
              <w:bottom w:val="single" w:color="000000" w:sz="4" w:space="0"/>
              <w:right w:val="single" w:color="000000" w:sz="4" w:space="0"/>
            </w:tcBorders>
          </w:tcPr>
          <w:p>
            <w:pPr>
              <w:rPr>
                <w:rFonts w:hint="eastAsia" w:ascii="Times New Roman" w:hAnsi="Times New Roman" w:eastAsia="宋体"/>
                <w:b/>
                <w:bCs/>
                <w:kern w:val="0"/>
                <w:sz w:val="30"/>
                <w:szCs w:val="30"/>
                <w:lang w:val="en-US" w:eastAsia="zh-CN"/>
              </w:rPr>
            </w:pPr>
            <w:r>
              <w:rPr>
                <w:rFonts w:hint="eastAsia" w:ascii="Times New Roman" w:hAnsi="Times New Roman"/>
                <w:b/>
                <w:bCs/>
                <w:kern w:val="0"/>
                <w:sz w:val="30"/>
                <w:szCs w:val="30"/>
              </w:rPr>
              <w:t>Introduction</w:t>
            </w:r>
            <w:r>
              <w:rPr>
                <w:rFonts w:hint="eastAsia" w:ascii="Times New Roman" w:hAnsi="Times New Roman"/>
                <w:b/>
                <w:bCs/>
                <w:kern w:val="0"/>
                <w:sz w:val="30"/>
                <w:szCs w:val="30"/>
                <w:lang w:val="en-US" w:eastAsia="zh-CN"/>
              </w:rPr>
              <w:t>:</w:t>
            </w:r>
          </w:p>
          <w:p>
            <w:pPr>
              <w:ind w:firstLine="420" w:firstLineChars="200"/>
              <w:rPr>
                <w:rFonts w:hint="eastAsia" w:ascii="Times New Roman" w:hAnsi="Times New Roman"/>
                <w:bCs/>
                <w:kern w:val="0"/>
                <w:szCs w:val="21"/>
              </w:rPr>
            </w:pPr>
            <w:r>
              <w:rPr>
                <w:rFonts w:hint="eastAsia" w:ascii="Times New Roman" w:hAnsi="Times New Roman"/>
                <w:bCs/>
                <w:kern w:val="0"/>
                <w:szCs w:val="21"/>
              </w:rPr>
              <w:t>This experiment content is very rich</w:t>
            </w:r>
            <w:r>
              <w:rPr>
                <w:rFonts w:hint="eastAsia" w:ascii="Times New Roman" w:hAnsi="Times New Roman"/>
                <w:bCs/>
                <w:kern w:val="0"/>
                <w:szCs w:val="21"/>
                <w:lang w:val="en-US" w:eastAsia="zh-CN"/>
              </w:rPr>
              <w:t>: W</w:t>
            </w:r>
            <w:r>
              <w:rPr>
                <w:rFonts w:hint="eastAsia" w:ascii="Times New Roman" w:hAnsi="Times New Roman"/>
                <w:bCs/>
                <w:kern w:val="0"/>
                <w:szCs w:val="21"/>
              </w:rPr>
              <w:t xml:space="preserve">e spent </w:t>
            </w:r>
            <w:r>
              <w:rPr>
                <w:rFonts w:hint="eastAsia" w:ascii="Times New Roman" w:hAnsi="Times New Roman"/>
                <w:bCs/>
                <w:kern w:val="0"/>
                <w:szCs w:val="21"/>
                <w:lang w:val="en-US" w:eastAsia="zh-CN"/>
              </w:rPr>
              <w:t>four</w:t>
            </w:r>
            <w:r>
              <w:rPr>
                <w:rFonts w:hint="eastAsia" w:ascii="Times New Roman" w:hAnsi="Times New Roman"/>
                <w:bCs/>
                <w:kern w:val="0"/>
                <w:szCs w:val="21"/>
              </w:rPr>
              <w:t xml:space="preserve"> weeks, discuss</w:t>
            </w:r>
            <w:r>
              <w:rPr>
                <w:rFonts w:hint="eastAsia" w:ascii="Times New Roman" w:hAnsi="Times New Roman"/>
                <w:bCs/>
                <w:kern w:val="0"/>
                <w:szCs w:val="21"/>
                <w:lang w:val="en-US" w:eastAsia="zh-CN"/>
              </w:rPr>
              <w:t>ing</w:t>
            </w:r>
            <w:r>
              <w:rPr>
                <w:rFonts w:hint="eastAsia" w:ascii="Times New Roman" w:hAnsi="Times New Roman"/>
                <w:bCs/>
                <w:kern w:val="0"/>
                <w:szCs w:val="21"/>
              </w:rPr>
              <w:t xml:space="preserve"> how to use 802.11a to carry on the image data transmission and recovery problem.</w:t>
            </w:r>
            <w:r>
              <w:rPr>
                <w:rFonts w:hint="eastAsia" w:ascii="Times New Roman" w:hAnsi="Times New Roman"/>
                <w:bCs/>
                <w:kern w:val="0"/>
                <w:szCs w:val="21"/>
                <w:lang w:val="en-US" w:eastAsia="zh-CN"/>
              </w:rPr>
              <w:t xml:space="preserve"> </w:t>
            </w:r>
            <w:r>
              <w:rPr>
                <w:rFonts w:hint="eastAsia" w:ascii="Times New Roman" w:hAnsi="Times New Roman"/>
                <w:bCs/>
                <w:kern w:val="0"/>
                <w:szCs w:val="21"/>
              </w:rPr>
              <w:t>Now comes the third week</w:t>
            </w:r>
            <w:r>
              <w:rPr>
                <w:rFonts w:hint="eastAsia" w:ascii="Times New Roman" w:hAnsi="Times New Roman"/>
                <w:bCs/>
                <w:kern w:val="0"/>
                <w:szCs w:val="21"/>
                <w:lang w:val="en-US" w:eastAsia="zh-CN"/>
              </w:rPr>
              <w:t xml:space="preserve">: </w:t>
            </w:r>
            <w:r>
              <w:rPr>
                <w:rFonts w:hint="eastAsia" w:ascii="Times New Roman" w:hAnsi="Times New Roman"/>
                <w:bCs/>
                <w:kern w:val="0"/>
                <w:szCs w:val="21"/>
              </w:rPr>
              <w:t>In this experiment, we mainly discuss how the receiver restores packet bits in 802.11a and restores the image sent by these packet bits in a certain order.</w:t>
            </w:r>
            <w:r>
              <w:rPr>
                <w:rFonts w:hint="default" w:ascii="Times New Roman" w:hAnsi="Times New Roman"/>
                <w:bCs/>
                <w:kern w:val="0"/>
                <w:szCs w:val="21"/>
              </w:rPr>
              <w:t> Although this process is a bit cumbersome, when we understand this procedure carefully, it is very meaningful for us to understand the whole transmission process and the terminology in the protocol. So in this experiment, we used Teacher Wu to extract two sets of pre-recorded data, and recovered the sent images respectively by importing the two sets of data. In addition, we also found the position of the wrong packet detected by the receiver and the constellation diagram when the error occurred.</w:t>
            </w:r>
          </w:p>
          <w:p>
            <w:pPr>
              <w:rPr>
                <w:rFonts w:hint="eastAsia" w:ascii="Times New Roman" w:hAnsi="Times New Roman"/>
                <w:b/>
                <w:bCs/>
                <w:kern w:val="0"/>
                <w:sz w:val="28"/>
                <w:szCs w:val="28"/>
              </w:rPr>
            </w:pPr>
            <w:r>
              <w:rPr>
                <w:rFonts w:hint="eastAsia" w:ascii="Times New Roman" w:hAnsi="Times New Roman"/>
                <w:b/>
                <w:bCs/>
                <w:kern w:val="0"/>
                <w:sz w:val="28"/>
                <w:szCs w:val="28"/>
              </w:rPr>
              <w:t>Theoretical analysis:</w:t>
            </w:r>
          </w:p>
          <w:p>
            <w:pPr>
              <w:numPr>
                <w:ilvl w:val="0"/>
                <w:numId w:val="1"/>
              </w:numPr>
              <w:rPr>
                <w:rFonts w:hint="eastAsia" w:ascii="Times New Roman" w:hAnsi="Times New Roman"/>
                <w:b/>
                <w:bCs/>
                <w:kern w:val="0"/>
                <w:sz w:val="28"/>
                <w:szCs w:val="28"/>
              </w:rPr>
            </w:pPr>
            <w:r>
              <w:rPr>
                <w:rFonts w:hint="eastAsia" w:ascii="Times New Roman" w:hAnsi="Times New Roman"/>
                <w:b/>
                <w:bCs/>
                <w:kern w:val="0"/>
                <w:sz w:val="28"/>
                <w:szCs w:val="28"/>
                <w:lang w:val="en-US" w:eastAsia="zh-CN"/>
              </w:rPr>
              <w:t xml:space="preserve">How to decode the data field in 802.11a? </w:t>
            </w:r>
          </w:p>
          <w:p>
            <w:pPr>
              <w:ind w:firstLine="420" w:firstLineChars="200"/>
              <w:rPr>
                <w:rFonts w:hint="default" w:ascii="Times New Roman" w:hAnsi="Times New Roman"/>
                <w:bCs/>
                <w:kern w:val="0"/>
                <w:szCs w:val="21"/>
              </w:rPr>
            </w:pPr>
            <w:r>
              <w:rPr>
                <w:rFonts w:hint="eastAsia" w:ascii="Times New Roman" w:hAnsi="Times New Roman"/>
                <w:bCs/>
                <w:kern w:val="0"/>
                <w:szCs w:val="21"/>
              </w:rPr>
              <w:t>In this experiment, we basically used the program in the previous experimental class.</w:t>
            </w:r>
            <w:r>
              <w:rPr>
                <w:rFonts w:hint="default" w:ascii="Times New Roman" w:hAnsi="Times New Roman"/>
                <w:bCs/>
                <w:kern w:val="0"/>
                <w:szCs w:val="21"/>
              </w:rPr>
              <w:t> However, in this experiment, we are more concerned about how the packet is received and processed by the receiver to restore the image sent. This is done primarily in the ReceiverProc function in MATLAB, so I will focus on this process:</w:t>
            </w:r>
          </w:p>
          <w:p>
            <w:pPr>
              <w:rPr>
                <w:rFonts w:hint="default" w:ascii="Times New Roman" w:hAnsi="Times New Roman"/>
                <w:bCs/>
                <w:kern w:val="0"/>
                <w:szCs w:val="21"/>
              </w:rPr>
            </w:pPr>
            <w:r>
              <w:rPr>
                <w:rFonts w:hint="default" w:ascii="Times New Roman" w:hAnsi="Times New Roman"/>
                <w:bCs/>
                <w:kern w:val="0"/>
                <w:szCs w:val="21"/>
              </w:rPr>
              <w:drawing>
                <wp:inline distT="0" distB="0" distL="114300" distR="114300">
                  <wp:extent cx="5227955" cy="2626995"/>
                  <wp:effectExtent l="9525" t="9525" r="20320" b="15240"/>
                  <wp:docPr id="39" name="图片 39" descr="2022040715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220407154605"/>
                          <pic:cNvPicPr>
                            <a:picLocks noChangeAspect="1"/>
                          </pic:cNvPicPr>
                        </pic:nvPicPr>
                        <pic:blipFill>
                          <a:blip r:embed="rId4"/>
                          <a:stretch>
                            <a:fillRect/>
                          </a:stretch>
                        </pic:blipFill>
                        <pic:spPr>
                          <a:xfrm>
                            <a:off x="0" y="0"/>
                            <a:ext cx="5227955" cy="2626995"/>
                          </a:xfrm>
                          <a:prstGeom prst="rect">
                            <a:avLst/>
                          </a:prstGeom>
                          <a:ln>
                            <a:solidFill>
                              <a:srgbClr val="0000FF"/>
                            </a:solidFill>
                          </a:ln>
                        </pic:spPr>
                      </pic:pic>
                    </a:graphicData>
                  </a:graphic>
                </wp:inline>
              </w:drawing>
            </w:r>
          </w:p>
          <w:p>
            <w:pPr>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29225" cy="2854960"/>
                  <wp:effectExtent l="9525" t="9525" r="19050" b="15875"/>
                  <wp:docPr id="41" name="图片 41" descr="2022040715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220407154615"/>
                          <pic:cNvPicPr>
                            <a:picLocks noChangeAspect="1"/>
                          </pic:cNvPicPr>
                        </pic:nvPicPr>
                        <pic:blipFill>
                          <a:blip r:embed="rId5"/>
                          <a:stretch>
                            <a:fillRect/>
                          </a:stretch>
                        </pic:blipFill>
                        <pic:spPr>
                          <a:xfrm>
                            <a:off x="0" y="0"/>
                            <a:ext cx="5229225" cy="2854960"/>
                          </a:xfrm>
                          <a:prstGeom prst="rect">
                            <a:avLst/>
                          </a:prstGeom>
                          <a:ln>
                            <a:solidFill>
                              <a:srgbClr val="0000FF"/>
                            </a:solidFill>
                          </a:ln>
                        </pic:spPr>
                      </pic:pic>
                    </a:graphicData>
                  </a:graphic>
                </wp:inline>
              </w:drawing>
            </w:r>
          </w:p>
          <w:p>
            <w:pPr>
              <w:ind w:firstLine="420" w:firstLineChars="200"/>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Figure 1. The design process of ReceiverProc Function </w:t>
            </w:r>
            <w:bookmarkStart w:id="0" w:name="OLE_LINK3"/>
            <w:r>
              <w:rPr>
                <w:rFonts w:hint="eastAsia" w:ascii="Times New Roman" w:hAnsi="Times New Roman"/>
                <w:bCs/>
                <w:kern w:val="0"/>
                <w:szCs w:val="21"/>
                <w:lang w:val="en-US" w:eastAsia="zh-CN"/>
              </w:rPr>
              <w:t>design process</w:t>
            </w:r>
          </w:p>
          <w:p>
            <w:p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The more than 180 lines of code for accepting a package are shown above, and I'm going to summarize the process:</w:t>
            </w:r>
          </w:p>
          <w:p>
            <w:pPr>
              <w:numPr>
                <w:ilvl w:val="0"/>
                <w:numId w:val="2"/>
              </w:num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Get the required information in the PSDU</w:t>
            </w:r>
          </w:p>
          <w:p>
            <w:pPr>
              <w:numPr>
                <w:ilvl w:val="0"/>
                <w:numId w:val="0"/>
              </w:numPr>
              <w:ind w:firstLine="630" w:firstLineChars="3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In this part, we mainly get the index range of training sequence and data related fields in the PSDU header in the package. By running the program, we can see that the index length of both STF and LTF is 160, while the index length of SIG field is 80.</w:t>
            </w:r>
          </w:p>
          <w:bookmarkEnd w:id="0"/>
          <w:p>
            <w:pPr>
              <w:numPr>
                <w:ilvl w:val="0"/>
                <w:numId w:val="2"/>
              </w:numPr>
              <w:ind w:left="0" w:leftChars="0"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Downsample the received signal</w:t>
            </w:r>
          </w:p>
          <w:p>
            <w:pPr>
              <w:numPr>
                <w:ilvl w:val="0"/>
                <w:numId w:val="0"/>
              </w:numPr>
              <w:ind w:firstLine="630" w:firstLineChars="3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In this part, we also import pre-recorded data from the USRP, so we need to further underground sample the received signal.</w:t>
            </w:r>
            <w:r>
              <w:rPr>
                <w:rFonts w:hint="default" w:ascii="Times New Roman" w:hAnsi="Times New Roman"/>
                <w:bCs/>
                <w:kern w:val="0"/>
                <w:szCs w:val="21"/>
                <w:lang w:val="en-US" w:eastAsia="zh-CN"/>
              </w:rPr>
              <w:t> The important thing to note here is that during this downsampling process, we want to set the oversampling factor to 1.</w:t>
            </w:r>
          </w:p>
          <w:p>
            <w:pPr>
              <w:numPr>
                <w:ilvl w:val="0"/>
                <w:numId w:val="2"/>
              </w:numPr>
              <w:ind w:left="0" w:leftChars="0"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Determine the minimum length of a received packet and use it as a base unit to determine whether a packet has been received</w:t>
            </w:r>
          </w:p>
          <w:p>
            <w:pPr>
              <w:numPr>
                <w:ilvl w:val="0"/>
                <w:numId w:val="0"/>
              </w:numPr>
              <w:ind w:firstLine="630" w:firstLineChars="3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In this part, we will determine the length of the smallest packet received, which we set to 160, or 10 OFDM symbols.</w:t>
            </w:r>
            <w:r>
              <w:rPr>
                <w:rFonts w:hint="default" w:ascii="Times New Roman" w:hAnsi="Times New Roman"/>
                <w:bCs/>
                <w:kern w:val="0"/>
                <w:szCs w:val="21"/>
                <w:lang w:val="en-US" w:eastAsia="zh-CN"/>
              </w:rPr>
              <w:t> In the subsequent receiving process, we use this minimum length to judge whether a packet has been received.</w:t>
            </w:r>
          </w:p>
          <w:p>
            <w:pPr>
              <w:numPr>
                <w:ilvl w:val="0"/>
                <w:numId w:val="2"/>
              </w:numPr>
              <w:ind w:left="0" w:leftChars="0"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Configure the CRC for MPDU and calculate the EVM</w:t>
            </w:r>
          </w:p>
          <w:p>
            <w:pPr>
              <w:numPr>
                <w:ilvl w:val="0"/>
                <w:numId w:val="0"/>
              </w:numPr>
              <w:ind w:firstLine="630" w:firstLineChars="3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In this step, we need to configure the CRC check on the received packets to ensure that the CRC check on the receiving end is consistent with that on the transmitting end, so that the received packets can be correctly processed.</w:t>
            </w:r>
          </w:p>
          <w:p>
            <w:pPr>
              <w:numPr>
                <w:ilvl w:val="0"/>
                <w:numId w:val="2"/>
              </w:numPr>
              <w:ind w:left="0" w:leftChars="0"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Receive cycle processing</w:t>
            </w:r>
          </w:p>
          <w:p>
            <w:pPr>
              <w:numPr>
                <w:ilvl w:val="0"/>
                <w:numId w:val="0"/>
              </w:numPr>
              <w:ind w:firstLine="630" w:firstLineChars="3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This time comes the core part of our entire program, which is also mentioned in the screenshot of the programming flow above.</w:t>
            </w:r>
            <w:r>
              <w:rPr>
                <w:rFonts w:hint="default" w:ascii="Times New Roman" w:hAnsi="Times New Roman"/>
                <w:bCs/>
                <w:kern w:val="0"/>
                <w:szCs w:val="21"/>
                <w:lang w:val="en-US" w:eastAsia="zh-CN"/>
              </w:rPr>
              <w:t> In this part, we first detect the starting value of STF, that is, estimate the starting position of the whole packet. After detection, we get an index of the starting value. Then, we assume that the detected starting position is the starting position of STF, and conduct frequency deviation correction for THE STF/LTF/SIG field. After correction, we carry out symbolic synchronization for the LTF sequence. If the symbol synchronization fails at this time, it will prove that our previous detection of the STF starting value is wrong, and we need to go back to the detection again. At the time of redetection, we need to add the minimum length of a packet (160) to the result of the previous detection position at the beginning of this detection, and then re-run the previous step at the new position for the cycle detection. Finally, at some point, when the LTF symbols are synced into dogs, we think we have found the correct starting position of the STF. The flow code of the above cyclic detection is as follows:</w:t>
            </w:r>
          </w:p>
          <w:p>
            <w:pPr>
              <w:rPr>
                <w:rFonts w:hint="eastAsia" w:ascii="Times New Roman" w:hAnsi="Times New Roman"/>
                <w:b/>
                <w:bCs/>
                <w:kern w:val="0"/>
                <w:sz w:val="30"/>
                <w:szCs w:val="30"/>
              </w:rPr>
            </w:pPr>
            <w:r>
              <w:rPr>
                <w:rFonts w:hint="eastAsia" w:ascii="Times New Roman" w:hAnsi="Times New Roman" w:eastAsia="宋体"/>
                <w:b/>
                <w:bCs/>
                <w:kern w:val="0"/>
                <w:sz w:val="30"/>
                <w:szCs w:val="30"/>
                <w:lang w:eastAsia="zh-CN"/>
              </w:rPr>
              <w:drawing>
                <wp:inline distT="0" distB="0" distL="114300" distR="114300">
                  <wp:extent cx="5224145" cy="3127375"/>
                  <wp:effectExtent l="9525" t="9525" r="24130" b="17780"/>
                  <wp:docPr id="42" name="图片 42" descr="2022040716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0220407163109"/>
                          <pic:cNvPicPr>
                            <a:picLocks noChangeAspect="1"/>
                          </pic:cNvPicPr>
                        </pic:nvPicPr>
                        <pic:blipFill>
                          <a:blip r:embed="rId6"/>
                          <a:stretch>
                            <a:fillRect/>
                          </a:stretch>
                        </pic:blipFill>
                        <pic:spPr>
                          <a:xfrm>
                            <a:off x="0" y="0"/>
                            <a:ext cx="5224145" cy="3127375"/>
                          </a:xfrm>
                          <a:prstGeom prst="rect">
                            <a:avLst/>
                          </a:prstGeom>
                          <a:ln>
                            <a:solidFill>
                              <a:srgbClr val="0000FF"/>
                            </a:solidFill>
                          </a:ln>
                        </pic:spPr>
                      </pic:pic>
                    </a:graphicData>
                  </a:graphic>
                </wp:inline>
              </w:drawing>
            </w:r>
          </w:p>
          <w:p>
            <w:pPr>
              <w:rPr>
                <w:rFonts w:hint="eastAsia" w:ascii="Times New Roman" w:hAnsi="Times New Roman" w:eastAsia="宋体"/>
                <w:b/>
                <w:bCs/>
                <w:kern w:val="0"/>
                <w:sz w:val="30"/>
                <w:szCs w:val="30"/>
                <w:lang w:eastAsia="zh-CN"/>
              </w:rPr>
            </w:pPr>
            <w:r>
              <w:rPr>
                <w:rFonts w:hint="eastAsia" w:ascii="Times New Roman" w:hAnsi="Times New Roman" w:eastAsia="宋体"/>
                <w:b/>
                <w:bCs/>
                <w:kern w:val="0"/>
                <w:sz w:val="30"/>
                <w:szCs w:val="30"/>
                <w:lang w:eastAsia="zh-CN"/>
              </w:rPr>
              <w:drawing>
                <wp:inline distT="0" distB="0" distL="114300" distR="114300">
                  <wp:extent cx="5231765" cy="2695575"/>
                  <wp:effectExtent l="9525" t="9525" r="16510" b="22860"/>
                  <wp:docPr id="43" name="图片 43" descr="2022040716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220407163151"/>
                          <pic:cNvPicPr>
                            <a:picLocks noChangeAspect="1"/>
                          </pic:cNvPicPr>
                        </pic:nvPicPr>
                        <pic:blipFill>
                          <a:blip r:embed="rId7"/>
                          <a:stretch>
                            <a:fillRect/>
                          </a:stretch>
                        </pic:blipFill>
                        <pic:spPr>
                          <a:xfrm>
                            <a:off x="0" y="0"/>
                            <a:ext cx="5231765" cy="2695575"/>
                          </a:xfrm>
                          <a:prstGeom prst="rect">
                            <a:avLst/>
                          </a:prstGeom>
                          <a:ln>
                            <a:solidFill>
                              <a:srgbClr val="0000FF"/>
                            </a:solidFill>
                          </a:ln>
                        </pic:spPr>
                      </pic:pic>
                    </a:graphicData>
                  </a:graphic>
                </wp:inline>
              </w:drawing>
            </w:r>
          </w:p>
          <w:p>
            <w:pPr>
              <w:numPr>
                <w:ilvl w:val="0"/>
                <w:numId w:val="0"/>
              </w:num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2. Cyclic detection to correctly find the starting position of the STF</w:t>
            </w:r>
          </w:p>
          <w:p>
            <w:pPr>
              <w:numPr>
                <w:ilvl w:val="0"/>
                <w:numId w:val="0"/>
              </w:numPr>
              <w:ind w:firstLine="630" w:firstLineChars="3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After completing the above steps, the STF with the correct starting position detected, together with the LTF and SIG fields following it, are calibrated for coarse and precise frequency offset.</w:t>
            </w:r>
            <w:r>
              <w:rPr>
                <w:rFonts w:hint="default" w:ascii="Times New Roman" w:hAnsi="Times New Roman"/>
                <w:bCs/>
                <w:kern w:val="0"/>
                <w:szCs w:val="21"/>
                <w:lang w:val="en-US" w:eastAsia="zh-CN"/>
              </w:rPr>
              <w:t> At the same time, because of the special properties of LTF, we can also use it for channel estimation and noise estimation. After that, we try to recover the L-SIG field. If the recovery fails, it proves that the search for the starting position of the packet is still some problems, and the search needs to continue in the loop to the front; If the SIG domain can be successfully recovered, we can parse the L-SIG field and then perform frequency offset correction for the entire data field. The MATLAB code for the above process is as follows:</w:t>
            </w:r>
          </w:p>
          <w:p>
            <w:pPr>
              <w:rPr>
                <w:rFonts w:hint="eastAsia" w:ascii="Times New Roman" w:hAnsi="Times New Roman" w:eastAsia="宋体"/>
                <w:b/>
                <w:bCs/>
                <w:kern w:val="0"/>
                <w:sz w:val="30"/>
                <w:szCs w:val="30"/>
                <w:lang w:eastAsia="zh-CN"/>
              </w:rPr>
            </w:pPr>
            <w:r>
              <w:rPr>
                <w:rFonts w:hint="eastAsia" w:ascii="Times New Roman" w:hAnsi="Times New Roman" w:eastAsia="宋体"/>
                <w:b/>
                <w:bCs/>
                <w:kern w:val="0"/>
                <w:sz w:val="30"/>
                <w:szCs w:val="30"/>
                <w:lang w:eastAsia="zh-CN"/>
              </w:rPr>
              <w:drawing>
                <wp:inline distT="0" distB="0" distL="114300" distR="114300">
                  <wp:extent cx="5224780" cy="3211830"/>
                  <wp:effectExtent l="9525" t="9525" r="23495" b="9525"/>
                  <wp:docPr id="46" name="图片 46" descr="2022040716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220407165505"/>
                          <pic:cNvPicPr>
                            <a:picLocks noChangeAspect="1"/>
                          </pic:cNvPicPr>
                        </pic:nvPicPr>
                        <pic:blipFill>
                          <a:blip r:embed="rId8"/>
                          <a:stretch>
                            <a:fillRect/>
                          </a:stretch>
                        </pic:blipFill>
                        <pic:spPr>
                          <a:xfrm>
                            <a:off x="0" y="0"/>
                            <a:ext cx="5224780" cy="3211830"/>
                          </a:xfrm>
                          <a:prstGeom prst="rect">
                            <a:avLst/>
                          </a:prstGeom>
                          <a:ln>
                            <a:solidFill>
                              <a:srgbClr val="0000FF"/>
                            </a:solidFill>
                          </a:ln>
                        </pic:spPr>
                      </pic:pic>
                    </a:graphicData>
                  </a:graphic>
                </wp:inline>
              </w:drawing>
            </w:r>
          </w:p>
          <w:p>
            <w:pPr>
              <w:rPr>
                <w:rFonts w:hint="eastAsia" w:ascii="Times New Roman" w:hAnsi="Times New Roman"/>
                <w:b/>
                <w:bCs/>
                <w:kern w:val="0"/>
                <w:sz w:val="30"/>
                <w:szCs w:val="30"/>
              </w:rPr>
            </w:pPr>
            <w:r>
              <w:rPr>
                <w:rFonts w:hint="eastAsia" w:ascii="Times New Roman" w:hAnsi="Times New Roman" w:eastAsia="宋体"/>
                <w:b/>
                <w:bCs/>
                <w:kern w:val="0"/>
                <w:sz w:val="30"/>
                <w:szCs w:val="30"/>
                <w:lang w:eastAsia="zh-CN"/>
              </w:rPr>
              <w:drawing>
                <wp:inline distT="0" distB="0" distL="114300" distR="114300">
                  <wp:extent cx="5226050" cy="2349500"/>
                  <wp:effectExtent l="9525" t="9525" r="22225" b="18415"/>
                  <wp:docPr id="45" name="图片 45" descr="20220407165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220407165404"/>
                          <pic:cNvPicPr>
                            <a:picLocks noChangeAspect="1"/>
                          </pic:cNvPicPr>
                        </pic:nvPicPr>
                        <pic:blipFill>
                          <a:blip r:embed="rId9"/>
                          <a:stretch>
                            <a:fillRect/>
                          </a:stretch>
                        </pic:blipFill>
                        <pic:spPr>
                          <a:xfrm>
                            <a:off x="0" y="0"/>
                            <a:ext cx="5226050" cy="2349500"/>
                          </a:xfrm>
                          <a:prstGeom prst="rect">
                            <a:avLst/>
                          </a:prstGeom>
                          <a:ln>
                            <a:solidFill>
                              <a:srgbClr val="0000FF"/>
                            </a:solidFill>
                          </a:ln>
                        </pic:spPr>
                      </pic:pic>
                    </a:graphicData>
                  </a:graphic>
                </wp:inline>
              </w:drawing>
            </w:r>
          </w:p>
          <w:p>
            <w:pPr>
              <w:numPr>
                <w:ilvl w:val="0"/>
                <w:numId w:val="0"/>
              </w:num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3. Synchronize LTF confirmation and parse MCS information in SIG</w:t>
            </w:r>
          </w:p>
          <w:p>
            <w:pPr>
              <w:numPr>
                <w:ilvl w:val="0"/>
                <w:numId w:val="0"/>
              </w:numPr>
              <w:ind w:firstLine="420" w:firstLineChars="200"/>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After that, we create a non-HT object on the receiving side that also retrieves the index of the non-HT data field.</w:t>
            </w:r>
            <w:r>
              <w:rPr>
                <w:rFonts w:hint="default" w:ascii="Times New Roman" w:hAnsi="Times New Roman"/>
                <w:bCs/>
                <w:kern w:val="0"/>
                <w:szCs w:val="21"/>
                <w:lang w:val="en-US" w:eastAsia="zh-CN"/>
              </w:rPr>
              <w:t> We then use the results of the previous channel estimation to recover the bits in the PSDU data and the modulation symbols after equalization. While doing this, we can display the constellation of the currently received packet. After that, we remove the FCS from the MAC header and perform CRC checks. Finally, we process the MAC header information, parse the MAC header and get the packet number. At the same time, we can output the results that show the decoding and update the starting location of the next packet search. Note that if duplicate packets are detected, we can end the unpacking loop, indicating that we are done unpacking. The MATLAB code for this process is shown below:</w:t>
            </w:r>
          </w:p>
          <w:p>
            <w:pPr>
              <w:rPr>
                <w:rFonts w:hint="eastAsia" w:ascii="Times New Roman" w:hAnsi="Times New Roman"/>
                <w:b/>
                <w:bCs/>
                <w:kern w:val="0"/>
                <w:sz w:val="30"/>
                <w:szCs w:val="30"/>
              </w:rPr>
            </w:pPr>
            <w:r>
              <w:rPr>
                <w:rFonts w:hint="eastAsia" w:ascii="Times New Roman" w:hAnsi="Times New Roman" w:eastAsia="宋体"/>
                <w:b/>
                <w:bCs/>
                <w:kern w:val="0"/>
                <w:sz w:val="30"/>
                <w:szCs w:val="30"/>
                <w:lang w:eastAsia="zh-CN"/>
              </w:rPr>
              <w:drawing>
                <wp:inline distT="0" distB="0" distL="114300" distR="114300">
                  <wp:extent cx="5227955" cy="3512820"/>
                  <wp:effectExtent l="9525" t="9525" r="20320" b="13335"/>
                  <wp:docPr id="1" name="图片 1" descr="2022040717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20407172326"/>
                          <pic:cNvPicPr>
                            <a:picLocks noChangeAspect="1"/>
                          </pic:cNvPicPr>
                        </pic:nvPicPr>
                        <pic:blipFill>
                          <a:blip r:embed="rId10"/>
                          <a:stretch>
                            <a:fillRect/>
                          </a:stretch>
                        </pic:blipFill>
                        <pic:spPr>
                          <a:xfrm>
                            <a:off x="0" y="0"/>
                            <a:ext cx="5227955" cy="3512820"/>
                          </a:xfrm>
                          <a:prstGeom prst="rect">
                            <a:avLst/>
                          </a:prstGeom>
                          <a:ln>
                            <a:solidFill>
                              <a:srgbClr val="0000FF"/>
                            </a:solidFill>
                          </a:ln>
                        </pic:spPr>
                      </pic:pic>
                    </a:graphicData>
                  </a:graphic>
                </wp:inline>
              </w:drawing>
            </w:r>
          </w:p>
          <w:p>
            <w:pPr>
              <w:rPr>
                <w:rFonts w:hint="eastAsia" w:ascii="Times New Roman" w:hAnsi="Times New Roman" w:eastAsia="宋体"/>
                <w:b/>
                <w:bCs/>
                <w:kern w:val="0"/>
                <w:sz w:val="30"/>
                <w:szCs w:val="30"/>
                <w:lang w:eastAsia="zh-CN"/>
              </w:rPr>
            </w:pPr>
            <w:r>
              <w:rPr>
                <w:rFonts w:hint="eastAsia" w:ascii="Times New Roman" w:hAnsi="Times New Roman" w:eastAsia="宋体"/>
                <w:b/>
                <w:bCs/>
                <w:kern w:val="0"/>
                <w:sz w:val="30"/>
                <w:szCs w:val="30"/>
                <w:lang w:eastAsia="zh-CN"/>
              </w:rPr>
              <w:drawing>
                <wp:inline distT="0" distB="0" distL="114300" distR="114300">
                  <wp:extent cx="5229225" cy="3343275"/>
                  <wp:effectExtent l="9525" t="9525" r="19050" b="15240"/>
                  <wp:docPr id="2" name="图片 2" descr="2022040717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20407172337"/>
                          <pic:cNvPicPr>
                            <a:picLocks noChangeAspect="1"/>
                          </pic:cNvPicPr>
                        </pic:nvPicPr>
                        <pic:blipFill>
                          <a:blip r:embed="rId11"/>
                          <a:stretch>
                            <a:fillRect/>
                          </a:stretch>
                        </pic:blipFill>
                        <pic:spPr>
                          <a:xfrm>
                            <a:off x="0" y="0"/>
                            <a:ext cx="5229225" cy="3343275"/>
                          </a:xfrm>
                          <a:prstGeom prst="rect">
                            <a:avLst/>
                          </a:prstGeom>
                          <a:ln>
                            <a:solidFill>
                              <a:srgbClr val="0000FF"/>
                            </a:solidFill>
                          </a:ln>
                        </pic:spPr>
                      </pic:pic>
                    </a:graphicData>
                  </a:graphic>
                </wp:inline>
              </w:drawing>
            </w:r>
          </w:p>
          <w:p>
            <w:pPr>
              <w:rPr>
                <w:rFonts w:hint="eastAsia" w:ascii="Times New Roman" w:hAnsi="Times New Roman" w:eastAsia="宋体"/>
                <w:b/>
                <w:bCs/>
                <w:kern w:val="0"/>
                <w:sz w:val="30"/>
                <w:szCs w:val="30"/>
                <w:lang w:eastAsia="zh-CN"/>
              </w:rPr>
            </w:pPr>
            <w:r>
              <w:rPr>
                <w:rFonts w:hint="eastAsia" w:ascii="Times New Roman" w:hAnsi="Times New Roman" w:eastAsia="宋体"/>
                <w:b/>
                <w:bCs/>
                <w:kern w:val="0"/>
                <w:sz w:val="30"/>
                <w:szCs w:val="30"/>
                <w:lang w:eastAsia="zh-CN"/>
              </w:rPr>
              <w:drawing>
                <wp:inline distT="0" distB="0" distL="114300" distR="114300">
                  <wp:extent cx="5224780" cy="1280795"/>
                  <wp:effectExtent l="9525" t="9525" r="23495" b="20320"/>
                  <wp:docPr id="3" name="图片 3" descr="2022040717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20407172345"/>
                          <pic:cNvPicPr>
                            <a:picLocks noChangeAspect="1"/>
                          </pic:cNvPicPr>
                        </pic:nvPicPr>
                        <pic:blipFill>
                          <a:blip r:embed="rId12"/>
                          <a:stretch>
                            <a:fillRect/>
                          </a:stretch>
                        </pic:blipFill>
                        <pic:spPr>
                          <a:xfrm>
                            <a:off x="0" y="0"/>
                            <a:ext cx="5224780" cy="1280795"/>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color w:val="333333"/>
                <w:spacing w:val="2"/>
                <w:szCs w:val="21"/>
                <w:shd w:val="clear" w:color="auto" w:fill="FCFCFC"/>
              </w:rPr>
            </w:pPr>
            <w:r>
              <w:rPr>
                <w:rFonts w:hint="eastAsia" w:ascii="Times New Roman" w:hAnsi="Times New Roman"/>
                <w:color w:val="333333"/>
                <w:spacing w:val="2"/>
                <w:szCs w:val="21"/>
                <w:shd w:val="clear" w:color="auto" w:fill="FCFCFC"/>
                <w:lang w:val="en-US" w:eastAsia="zh-CN"/>
              </w:rPr>
              <w:t>Figure 4.</w:t>
            </w:r>
            <w:r>
              <w:rPr>
                <w:rFonts w:hint="eastAsia" w:ascii="Times New Roman" w:hAnsi="Times New Roman"/>
                <w:color w:val="333333"/>
                <w:spacing w:val="2"/>
                <w:szCs w:val="21"/>
                <w:shd w:val="clear" w:color="auto" w:fill="FCFCFC"/>
              </w:rPr>
              <w:t>Collate the received data packets and print the results</w:t>
            </w:r>
          </w:p>
          <w:p>
            <w:pPr>
              <w:ind w:firstLine="428" w:firstLineChars="200"/>
              <w:jc w:val="center"/>
              <w:rPr>
                <w:rFonts w:hint="eastAsia" w:ascii="Times New Roman" w:hAnsi="Times New Roman"/>
                <w:color w:val="333333"/>
                <w:spacing w:val="2"/>
                <w:szCs w:val="21"/>
                <w:shd w:val="clear" w:color="auto" w:fill="FCFCFC"/>
              </w:rPr>
            </w:pPr>
          </w:p>
          <w:p>
            <w:pPr>
              <w:ind w:firstLine="428" w:firstLineChars="200"/>
              <w:jc w:val="center"/>
              <w:rPr>
                <w:rFonts w:hint="eastAsia" w:ascii="Times New Roman" w:hAnsi="Times New Roman"/>
                <w:color w:val="333333"/>
                <w:spacing w:val="2"/>
                <w:szCs w:val="21"/>
                <w:shd w:val="clear" w:color="auto" w:fill="FCFCFC"/>
              </w:rPr>
            </w:pPr>
            <w:r>
              <w:rPr>
                <w:rFonts w:hint="eastAsia" w:ascii="Times New Roman" w:hAnsi="Times New Roman"/>
                <w:color w:val="333333"/>
                <w:spacing w:val="2"/>
                <w:szCs w:val="21"/>
                <w:shd w:val="clear" w:color="auto" w:fill="FCFCFC"/>
              </w:rPr>
              <w:t>The functions used in all the above processes are summarized in the following flow chart:</w:t>
            </w:r>
          </w:p>
          <w:p>
            <w:pPr>
              <w:jc w:val="both"/>
              <w:rPr>
                <w:rFonts w:hint="eastAsia" w:ascii="Times New Roman" w:hAnsi="Times New Roman" w:eastAsia="宋体"/>
                <w:color w:val="333333"/>
                <w:spacing w:val="2"/>
                <w:szCs w:val="21"/>
                <w:shd w:val="clear" w:color="auto" w:fill="FCFCFC"/>
                <w:lang w:eastAsia="zh-CN"/>
              </w:rPr>
            </w:pPr>
            <w:r>
              <w:rPr>
                <w:rFonts w:hint="eastAsia" w:ascii="Times New Roman" w:hAnsi="Times New Roman" w:eastAsia="宋体"/>
                <w:color w:val="333333"/>
                <w:spacing w:val="2"/>
                <w:szCs w:val="21"/>
                <w:shd w:val="clear" w:color="auto" w:fill="FCFCFC"/>
                <w:lang w:eastAsia="zh-CN"/>
              </w:rPr>
              <w:drawing>
                <wp:inline distT="0" distB="0" distL="114300" distR="114300">
                  <wp:extent cx="5226685" cy="2541270"/>
                  <wp:effectExtent l="9525" t="9525" r="21590" b="9525"/>
                  <wp:docPr id="4" name="图片 4" descr="2022040717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0407172945"/>
                          <pic:cNvPicPr>
                            <a:picLocks noChangeAspect="1"/>
                          </pic:cNvPicPr>
                        </pic:nvPicPr>
                        <pic:blipFill>
                          <a:blip r:embed="rId13"/>
                          <a:stretch>
                            <a:fillRect/>
                          </a:stretch>
                        </pic:blipFill>
                        <pic:spPr>
                          <a:xfrm>
                            <a:off x="0" y="0"/>
                            <a:ext cx="5226685" cy="2541270"/>
                          </a:xfrm>
                          <a:prstGeom prst="rect">
                            <a:avLst/>
                          </a:prstGeom>
                          <a:ln>
                            <a:solidFill>
                              <a:srgbClr val="0000FF"/>
                            </a:solidFill>
                          </a:ln>
                        </pic:spPr>
                      </pic:pic>
                    </a:graphicData>
                  </a:graphic>
                </wp:inline>
              </w:drawing>
            </w:r>
          </w:p>
          <w:p>
            <w:pPr>
              <w:jc w:val="both"/>
              <w:rPr>
                <w:rFonts w:hint="eastAsia" w:ascii="Times New Roman" w:hAnsi="Times New Roman" w:eastAsia="宋体"/>
                <w:color w:val="333333"/>
                <w:spacing w:val="2"/>
                <w:szCs w:val="21"/>
                <w:shd w:val="clear" w:color="auto" w:fill="FCFCFC"/>
                <w:lang w:eastAsia="zh-CN"/>
              </w:rPr>
            </w:pPr>
            <w:r>
              <w:rPr>
                <w:rFonts w:hint="eastAsia" w:ascii="Times New Roman" w:hAnsi="Times New Roman" w:eastAsia="宋体"/>
                <w:color w:val="333333"/>
                <w:spacing w:val="2"/>
                <w:szCs w:val="21"/>
                <w:shd w:val="clear" w:color="auto" w:fill="FCFCFC"/>
                <w:lang w:eastAsia="zh-CN"/>
              </w:rPr>
              <w:drawing>
                <wp:inline distT="0" distB="0" distL="114300" distR="114300">
                  <wp:extent cx="5226685" cy="2856865"/>
                  <wp:effectExtent l="9525" t="9525" r="21590" b="13970"/>
                  <wp:docPr id="5" name="图片 5" descr="2022040717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20407172955"/>
                          <pic:cNvPicPr>
                            <a:picLocks noChangeAspect="1"/>
                          </pic:cNvPicPr>
                        </pic:nvPicPr>
                        <pic:blipFill>
                          <a:blip r:embed="rId14"/>
                          <a:stretch>
                            <a:fillRect/>
                          </a:stretch>
                        </pic:blipFill>
                        <pic:spPr>
                          <a:xfrm>
                            <a:off x="0" y="0"/>
                            <a:ext cx="5226685" cy="2856865"/>
                          </a:xfrm>
                          <a:prstGeom prst="rect">
                            <a:avLst/>
                          </a:prstGeom>
                          <a:ln>
                            <a:solidFill>
                              <a:srgbClr val="0000FF"/>
                            </a:solidFill>
                          </a:ln>
                        </pic:spPr>
                      </pic:pic>
                    </a:graphicData>
                  </a:graphic>
                </wp:inline>
              </w:drawing>
            </w:r>
          </w:p>
          <w:p>
            <w:pPr>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5226050" cy="2934970"/>
                  <wp:effectExtent l="9525" t="9525" r="22225" b="12065"/>
                  <wp:docPr id="6" name="图片 6" descr="2022040717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20407172959"/>
                          <pic:cNvPicPr>
                            <a:picLocks noChangeAspect="1"/>
                          </pic:cNvPicPr>
                        </pic:nvPicPr>
                        <pic:blipFill>
                          <a:blip r:embed="rId15"/>
                          <a:stretch>
                            <a:fillRect/>
                          </a:stretch>
                        </pic:blipFill>
                        <pic:spPr>
                          <a:xfrm>
                            <a:off x="0" y="0"/>
                            <a:ext cx="5226050" cy="2934970"/>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eastAsia="宋体"/>
                <w:b/>
                <w:bCs/>
                <w:kern w:val="0"/>
                <w:sz w:val="30"/>
                <w:szCs w:val="30"/>
                <w:lang w:val="en-US" w:eastAsia="zh-CN"/>
              </w:rPr>
            </w:pPr>
            <w:r>
              <w:rPr>
                <w:rFonts w:hint="eastAsia" w:ascii="Times New Roman" w:hAnsi="Times New Roman"/>
                <w:color w:val="333333"/>
                <w:spacing w:val="2"/>
                <w:szCs w:val="21"/>
                <w:shd w:val="clear" w:color="auto" w:fill="FCFCFC"/>
                <w:lang w:val="en-US" w:eastAsia="zh-CN"/>
              </w:rPr>
              <w:t>Figure 5.The main function used by the receiver to process packets</w:t>
            </w:r>
          </w:p>
          <w:p>
            <w:pPr>
              <w:rPr>
                <w:rFonts w:hint="eastAsia" w:ascii="Times New Roman" w:hAnsi="Times New Roman"/>
                <w:b/>
                <w:bCs/>
                <w:kern w:val="0"/>
                <w:sz w:val="30"/>
                <w:szCs w:val="30"/>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w:t>
            </w:r>
            <w:r>
              <w:rPr>
                <w:rFonts w:hint="eastAsia" w:ascii="Times New Roman" w:hAnsi="Times New Roman"/>
                <w:b/>
                <w:bCs/>
                <w:kern w:val="0"/>
                <w:sz w:val="30"/>
                <w:szCs w:val="30"/>
                <w:lang w:val="en-US" w:eastAsia="zh-CN"/>
              </w:rPr>
              <w:t>s</w:t>
            </w:r>
            <w:r>
              <w:rPr>
                <w:rFonts w:hint="eastAsia" w:ascii="Times New Roman" w:hAnsi="Times New Roman"/>
                <w:b/>
                <w:bCs/>
                <w:kern w:val="0"/>
                <w:sz w:val="30"/>
                <w:szCs w:val="30"/>
              </w:rPr>
              <w:t>：</w:t>
            </w:r>
          </w:p>
          <w:p>
            <w:pPr>
              <w:keepNext w:val="0"/>
              <w:keepLines w:val="0"/>
              <w:widowControl/>
              <w:suppressLineNumbers w:val="0"/>
              <w:jc w:val="left"/>
            </w:pPr>
            <w:r>
              <w:rPr>
                <w:rFonts w:hint="eastAsia" w:ascii="Times New Roman" w:hAnsi="Times New Roman"/>
                <w:b/>
                <w:bCs/>
                <w:kern w:val="0"/>
                <w:sz w:val="30"/>
                <w:szCs w:val="30"/>
                <w:lang w:val="en-US" w:eastAsia="zh-CN"/>
              </w:rPr>
              <w:t>Task1: Explain the functions of the following six subcomponents respectively</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Result:</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helperPacketDetect.m</w:t>
            </w:r>
          </w:p>
          <w:p>
            <w:pPr>
              <w:ind w:firstLine="428" w:firstLineChars="200"/>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Data packets are detected to estimate the starting position of STF in data packets. The detection method is autocorrelation.</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wlanCoarseCFOEstimate.m</w:t>
            </w:r>
          </w:p>
          <w:p>
            <w:pPr>
              <w:ind w:firstLine="428" w:firstLineChars="200"/>
              <w:rPr>
                <w:rFonts w:hint="eastAsia" w:ascii="Times New Roman" w:hAnsi="Times New Roman" w:eastAsia="宋体"/>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After the starting position of STF sequence of packets is estimated in each cycle, perform</w:t>
            </w:r>
            <w:r>
              <w:rPr>
                <w:rFonts w:hint="eastAsia" w:ascii="Times New Roman" w:hAnsi="Times New Roman"/>
                <w:color w:val="333333"/>
                <w:spacing w:val="2"/>
                <w:szCs w:val="21"/>
                <w:shd w:val="clear" w:color="auto" w:fill="FCFCFC"/>
                <w:lang w:val="en-US" w:eastAsia="zh-CN"/>
              </w:rPr>
              <w:t xml:space="preserve"> the </w:t>
            </w:r>
            <w:r>
              <w:rPr>
                <w:rFonts w:hint="eastAsia" w:ascii="Times New Roman" w:hAnsi="Times New Roman"/>
                <w:color w:val="333333"/>
                <w:spacing w:val="2"/>
                <w:szCs w:val="21"/>
                <w:shd w:val="clear" w:color="auto" w:fill="FCFCFC"/>
              </w:rPr>
              <w:t>coarse frequency offset correction for</w:t>
            </w: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rPr>
              <w:t>estimated STF/LTF/SIG</w:t>
            </w:r>
            <w:r>
              <w:rPr>
                <w:rFonts w:hint="eastAsia" w:ascii="Times New Roman" w:hAnsi="Times New Roman"/>
                <w:color w:val="333333"/>
                <w:spacing w:val="2"/>
                <w:szCs w:val="21"/>
                <w:shd w:val="clear" w:color="auto" w:fill="FCFCFC"/>
                <w:lang w:val="en-US" w:eastAsia="zh-CN"/>
              </w:rPr>
              <w:t xml:space="preserve"> and </w:t>
            </w:r>
            <w:r>
              <w:rPr>
                <w:rFonts w:hint="default" w:ascii="Times New Roman" w:hAnsi="Times New Roman"/>
                <w:color w:val="333333"/>
                <w:spacing w:val="2"/>
                <w:szCs w:val="21"/>
                <w:shd w:val="clear" w:color="auto" w:fill="FCFCFC"/>
              </w:rPr>
              <w:t xml:space="preserve">determine </w:t>
            </w:r>
            <w:r>
              <w:rPr>
                <w:rFonts w:hint="eastAsia" w:ascii="Times New Roman" w:hAnsi="Times New Roman"/>
                <w:color w:val="333333"/>
                <w:spacing w:val="2"/>
                <w:szCs w:val="21"/>
                <w:shd w:val="clear" w:color="auto" w:fill="FCFCFC"/>
                <w:lang w:val="en-US" w:eastAsia="zh-CN"/>
              </w:rPr>
              <w:t>their</w:t>
            </w:r>
            <w:r>
              <w:rPr>
                <w:rFonts w:hint="default" w:ascii="Times New Roman" w:hAnsi="Times New Roman"/>
                <w:color w:val="333333"/>
                <w:spacing w:val="2"/>
                <w:szCs w:val="21"/>
                <w:shd w:val="clear" w:color="auto" w:fill="FCFCFC"/>
              </w:rPr>
              <w:t xml:space="preserve"> coarse frequency deviation</w:t>
            </w:r>
            <w:r>
              <w:rPr>
                <w:rFonts w:hint="eastAsia" w:ascii="Times New Roman" w:hAnsi="Times New Roman"/>
                <w:color w:val="333333"/>
                <w:spacing w:val="2"/>
                <w:szCs w:val="21"/>
                <w:shd w:val="clear" w:color="auto" w:fill="FCFCFC"/>
                <w:lang w:val="en-US" w:eastAsia="zh-CN"/>
              </w:rPr>
              <w:t>.</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 xml:space="preserve">helperFrequencyOffset.m </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rPr>
              <w:t>For STF/LTF/SIG, perform</w:t>
            </w:r>
            <w:r>
              <w:rPr>
                <w:rFonts w:hint="eastAsia" w:ascii="Times New Roman" w:hAnsi="Times New Roman"/>
                <w:color w:val="333333"/>
                <w:spacing w:val="2"/>
                <w:szCs w:val="21"/>
                <w:shd w:val="clear" w:color="auto" w:fill="FCFCFC"/>
                <w:lang w:val="en-US" w:eastAsia="zh-CN"/>
              </w:rPr>
              <w:t xml:space="preserve"> the </w:t>
            </w:r>
            <w:r>
              <w:rPr>
                <w:rFonts w:hint="eastAsia" w:ascii="Times New Roman" w:hAnsi="Times New Roman"/>
                <w:color w:val="333333"/>
                <w:spacing w:val="2"/>
                <w:szCs w:val="21"/>
                <w:shd w:val="clear" w:color="auto" w:fill="FCFCFC"/>
              </w:rPr>
              <w:t>coarse frequency offset correction</w:t>
            </w:r>
            <w:r>
              <w:rPr>
                <w:rFonts w:hint="eastAsia" w:ascii="Times New Roman" w:hAnsi="Times New Roman"/>
                <w:color w:val="333333"/>
                <w:spacing w:val="2"/>
                <w:szCs w:val="21"/>
                <w:shd w:val="clear" w:color="auto" w:fill="FCFCFC"/>
                <w:lang w:val="en-US" w:eastAsia="zh-CN"/>
              </w:rPr>
              <w:t>,</w:t>
            </w:r>
            <w:r>
              <w:rPr>
                <w:rFonts w:hint="eastAsia" w:ascii="Times New Roman" w:hAnsi="Times New Roman"/>
                <w:color w:val="333333"/>
                <w:spacing w:val="2"/>
                <w:szCs w:val="21"/>
                <w:shd w:val="clear" w:color="auto" w:fill="FCFCFC"/>
              </w:rPr>
              <w:t xml:space="preserve"> and for data fields, perform</w:t>
            </w:r>
            <w:r>
              <w:rPr>
                <w:rFonts w:hint="eastAsia" w:ascii="Times New Roman" w:hAnsi="Times New Roman"/>
                <w:color w:val="333333"/>
                <w:spacing w:val="2"/>
                <w:szCs w:val="21"/>
                <w:shd w:val="clear" w:color="auto" w:fill="FCFCFC"/>
                <w:lang w:val="en-US" w:eastAsia="zh-CN"/>
              </w:rPr>
              <w:t xml:space="preserve"> the </w:t>
            </w:r>
            <w:r>
              <w:rPr>
                <w:rFonts w:hint="eastAsia" w:ascii="Times New Roman" w:hAnsi="Times New Roman"/>
                <w:color w:val="333333"/>
                <w:spacing w:val="2"/>
                <w:szCs w:val="21"/>
                <w:shd w:val="clear" w:color="auto" w:fill="FCFCFC"/>
              </w:rPr>
              <w:t>precise frequency offset correction.</w:t>
            </w:r>
            <w:r>
              <w:rPr>
                <w:rFonts w:hint="eastAsia" w:ascii="Times New Roman" w:hAnsi="Times New Roman"/>
                <w:color w:val="333333"/>
                <w:spacing w:val="2"/>
                <w:szCs w:val="21"/>
                <w:shd w:val="clear" w:color="auto" w:fill="FCFCFC"/>
              </w:rPr>
              <w:t xml:space="preserve"> </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helperSymbolTiming.m</w:t>
            </w:r>
          </w:p>
          <w:p>
            <w:pPr>
              <w:ind w:firstLine="428" w:firstLineChars="200"/>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Perform the symbol synchronization for LTF.</w:t>
            </w:r>
          </w:p>
          <w:p>
            <w:pPr>
              <w:numPr>
                <w:ilvl w:val="0"/>
                <w:numId w:val="3"/>
              </w:numPr>
              <w:ind w:left="0" w:leftChars="0" w:firstLine="0" w:firstLineChars="0"/>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helperInterpretLSIG.m</w:t>
            </w:r>
          </w:p>
          <w:p>
            <w:pPr>
              <w:ind w:firstLine="428" w:firstLineChars="200"/>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Parse the L-SIG field and recover the packet parameters such as MCS.</w:t>
            </w:r>
          </w:p>
          <w:p>
            <w:pPr>
              <w:keepNext w:val="0"/>
              <w:keepLines w:val="0"/>
              <w:widowControl/>
              <w:numPr>
                <w:ilvl w:val="0"/>
                <w:numId w:val="3"/>
              </w:numPr>
              <w:suppressLineNumbers w:val="0"/>
              <w:ind w:left="0" w:leftChars="0" w:firstLine="0" w:firstLineChars="0"/>
              <w:jc w:val="left"/>
              <w:rPr>
                <w:rFonts w:hint="default" w:ascii="Times New Roman" w:hAnsi="Times New Roman"/>
                <w:b/>
                <w:bCs/>
                <w:kern w:val="0"/>
                <w:sz w:val="28"/>
                <w:szCs w:val="28"/>
                <w:lang w:val="en-US" w:eastAsia="zh-CN"/>
              </w:rPr>
            </w:pPr>
            <w:r>
              <w:rPr>
                <w:rFonts w:hint="default" w:ascii="Times New Roman" w:hAnsi="Times New Roman"/>
                <w:b/>
                <w:bCs/>
                <w:kern w:val="0"/>
                <w:sz w:val="28"/>
                <w:szCs w:val="28"/>
                <w:lang w:val="en-US" w:eastAsia="zh-CN"/>
              </w:rPr>
              <w:t xml:space="preserve">wlanNonHTDataRecover.m </w:t>
            </w:r>
          </w:p>
          <w:p>
            <w:pPr>
              <w:ind w:firstLine="428" w:firstLineChars="200"/>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Recover the PSDU bits and the modulation symbol after equalization based on the results of channel estimation.</w:t>
            </w:r>
          </w:p>
          <w:p>
            <w:pPr>
              <w:keepNext w:val="0"/>
              <w:keepLines w:val="0"/>
              <w:widowControl/>
              <w:suppressLineNumbers w:val="0"/>
              <w:jc w:val="left"/>
            </w:pPr>
            <w:r>
              <w:rPr>
                <w:rFonts w:hint="eastAsia" w:ascii="Times New Roman" w:hAnsi="Times New Roman"/>
                <w:b/>
                <w:bCs/>
                <w:kern w:val="0"/>
                <w:sz w:val="30"/>
                <w:szCs w:val="30"/>
                <w:lang w:val="en-US" w:eastAsia="zh-CN"/>
              </w:rPr>
              <w:t>Task2: Image recover with Pre-Recorded data and further analyze the results.</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Result:</w:t>
            </w:r>
          </w:p>
          <w:p>
            <w:pPr>
              <w:ind w:firstLine="428" w:firstLineChars="200"/>
              <w:rPr>
                <w:rFonts w:hint="eastAsia" w:ascii="Times New Roman" w:hAnsi="Times New Roman"/>
                <w:color w:val="333333"/>
                <w:spacing w:val="2"/>
                <w:szCs w:val="21"/>
                <w:shd w:val="clear" w:color="auto" w:fill="FCFCFC"/>
              </w:rPr>
            </w:pPr>
            <w:r>
              <w:rPr>
                <w:rFonts w:hint="eastAsia" w:ascii="Times New Roman" w:hAnsi="Times New Roman"/>
                <w:color w:val="333333"/>
                <w:spacing w:val="2"/>
                <w:szCs w:val="21"/>
                <w:shd w:val="clear" w:color="auto" w:fill="FCFCFC"/>
              </w:rPr>
              <w:t xml:space="preserve">In this experiment, Mr. Wu pre-recorded two pieces of data </w:t>
            </w:r>
            <w:r>
              <w:rPr>
                <w:rFonts w:hint="eastAsia" w:ascii="Times New Roman" w:hAnsi="Times New Roman"/>
                <w:color w:val="333333"/>
                <w:spacing w:val="2"/>
                <w:szCs w:val="21"/>
                <w:shd w:val="clear" w:color="auto" w:fill="FCFCFC"/>
                <w:lang w:val="en-US" w:eastAsia="zh-CN"/>
              </w:rPr>
              <w:t xml:space="preserve">from USRP </w:t>
            </w:r>
            <w:r>
              <w:rPr>
                <w:rFonts w:hint="eastAsia" w:ascii="Times New Roman" w:hAnsi="Times New Roman"/>
                <w:color w:val="333333"/>
                <w:spacing w:val="2"/>
                <w:szCs w:val="21"/>
                <w:shd w:val="clear" w:color="auto" w:fill="FCFCFC"/>
              </w:rPr>
              <w:t>for us, and now we analyze these two pieces of data respectively:</w:t>
            </w:r>
          </w:p>
          <w:p>
            <w:pPr>
              <w:numPr>
                <w:ilvl w:val="0"/>
                <w:numId w:val="4"/>
              </w:num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rxWaveform.mat</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w:t>
            </w:r>
            <w:r>
              <w:rPr>
                <w:rFonts w:hint="eastAsia" w:ascii="Times New Roman" w:hAnsi="Times New Roman"/>
                <w:color w:val="333333"/>
                <w:spacing w:val="2"/>
                <w:szCs w:val="21"/>
                <w:shd w:val="clear" w:color="auto" w:fill="FCFCFC"/>
              </w:rPr>
              <w:t>irst</w:t>
            </w:r>
            <w:r>
              <w:rPr>
                <w:rFonts w:hint="eastAsia" w:ascii="Times New Roman" w:hAnsi="Times New Roman"/>
                <w:color w:val="333333"/>
                <w:spacing w:val="2"/>
                <w:szCs w:val="21"/>
                <w:shd w:val="clear" w:color="auto" w:fill="FCFCFC"/>
                <w:lang w:val="en-US" w:eastAsia="zh-CN"/>
              </w:rPr>
              <w:t xml:space="preserve">ly, </w:t>
            </w:r>
            <w:r>
              <w:rPr>
                <w:rFonts w:hint="eastAsia" w:ascii="Times New Roman" w:hAnsi="Times New Roman"/>
                <w:color w:val="333333"/>
                <w:spacing w:val="2"/>
                <w:szCs w:val="21"/>
                <w:shd w:val="clear" w:color="auto" w:fill="FCFCFC"/>
              </w:rPr>
              <w:t>Let's look at the search process for the starting position of STF in the theoretical analysis step, and the results are as follows:</w:t>
            </w:r>
          </w:p>
          <w:p>
            <w:pPr>
              <w:rPr>
                <w:rFonts w:hint="eastAsia" w:ascii="Times New Roman" w:hAnsi="Times New Roman" w:eastAsia="宋体"/>
                <w:bCs/>
                <w:kern w:val="0"/>
                <w:szCs w:val="21"/>
                <w:lang w:eastAsia="zh-CN"/>
              </w:rPr>
            </w:pPr>
            <w:r>
              <w:rPr>
                <w:rFonts w:hint="eastAsia" w:ascii="Times New Roman" w:hAnsi="Times New Roman"/>
                <w:bCs/>
                <w:kern w:val="0"/>
                <w:szCs w:val="21"/>
                <w:lang w:val="en-US" w:eastAsia="zh-CN"/>
              </w:rPr>
              <w:t xml:space="preserve">             </w:t>
            </w:r>
            <w:r>
              <w:rPr>
                <w:rFonts w:hint="eastAsia" w:ascii="Times New Roman" w:hAnsi="Times New Roman" w:eastAsia="宋体"/>
                <w:bCs/>
                <w:kern w:val="0"/>
                <w:szCs w:val="21"/>
                <w:lang w:eastAsia="zh-CN"/>
              </w:rPr>
              <w:drawing>
                <wp:inline distT="0" distB="0" distL="114300" distR="114300">
                  <wp:extent cx="3618230" cy="3061970"/>
                  <wp:effectExtent l="9525" t="9525" r="14605" b="22225"/>
                  <wp:docPr id="7" name="图片 7" descr="2022040719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20407191002"/>
                          <pic:cNvPicPr>
                            <a:picLocks noChangeAspect="1"/>
                          </pic:cNvPicPr>
                        </pic:nvPicPr>
                        <pic:blipFill>
                          <a:blip r:embed="rId16"/>
                          <a:stretch>
                            <a:fillRect/>
                          </a:stretch>
                        </pic:blipFill>
                        <pic:spPr>
                          <a:xfrm>
                            <a:off x="0" y="0"/>
                            <a:ext cx="3618230" cy="3061970"/>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color w:val="333333"/>
                <w:spacing w:val="2"/>
                <w:szCs w:val="21"/>
                <w:shd w:val="clear" w:color="auto" w:fill="FCFCFC"/>
              </w:rPr>
            </w:pPr>
            <w:r>
              <w:rPr>
                <w:rFonts w:hint="eastAsia" w:ascii="Times New Roman" w:hAnsi="Times New Roman"/>
                <w:color w:val="333333"/>
                <w:spacing w:val="2"/>
                <w:szCs w:val="21"/>
                <w:shd w:val="clear" w:color="auto" w:fill="FCFCFC"/>
                <w:lang w:val="en-US" w:eastAsia="zh-CN"/>
              </w:rPr>
              <w:t>Figure 6.</w:t>
            </w:r>
            <w:r>
              <w:rPr>
                <w:rFonts w:hint="eastAsia" w:ascii="Times New Roman" w:hAnsi="Times New Roman"/>
                <w:color w:val="333333"/>
                <w:spacing w:val="2"/>
                <w:szCs w:val="21"/>
                <w:shd w:val="clear" w:color="auto" w:fill="FCFCFC"/>
              </w:rPr>
              <w:t>The circular process of finding the starting position of an STF field</w:t>
            </w:r>
          </w:p>
          <w:p>
            <w:pPr>
              <w:ind w:firstLine="428" w:firstLineChars="200"/>
              <w:jc w:val="center"/>
              <w:rPr>
                <w:rFonts w:hint="eastAsia" w:ascii="Times New Roman" w:hAnsi="Times New Roman"/>
                <w:color w:val="333333"/>
                <w:spacing w:val="2"/>
                <w:szCs w:val="21"/>
                <w:shd w:val="clear" w:color="auto" w:fill="FCFCFC"/>
                <w:lang w:val="en-US" w:eastAsia="zh-CN"/>
              </w:rPr>
            </w:pPr>
          </w:p>
          <w:p>
            <w:pPr>
              <w:ind w:firstLine="428" w:firstLineChars="200"/>
              <w:jc w:val="both"/>
              <w:rPr>
                <w:rFonts w:hint="eastAsia" w:ascii="Times New Roman" w:hAnsi="Times New Roman"/>
                <w:b/>
                <w:bCs/>
                <w:kern w:val="0"/>
                <w:sz w:val="30"/>
                <w:szCs w:val="30"/>
                <w:lang w:val="en-US" w:eastAsia="zh-CN"/>
              </w:rPr>
            </w:pPr>
            <w:r>
              <w:rPr>
                <w:rFonts w:hint="eastAsia" w:ascii="Times New Roman" w:hAnsi="Times New Roman"/>
                <w:color w:val="333333"/>
                <w:spacing w:val="2"/>
                <w:szCs w:val="21"/>
                <w:shd w:val="clear" w:color="auto" w:fill="FCFCFC"/>
              </w:rPr>
              <w:t>After that, let's examine the received constellation of each packet.</w:t>
            </w:r>
            <w:r>
              <w:rPr>
                <w:rFonts w:hint="default" w:ascii="Times New Roman" w:hAnsi="Times New Roman"/>
                <w:color w:val="333333"/>
                <w:spacing w:val="2"/>
                <w:szCs w:val="21"/>
                <w:shd w:val="clear" w:color="auto" w:fill="FCFCFC"/>
              </w:rPr>
              <w:t xml:space="preserve"> We can see that, except for </w:t>
            </w:r>
            <w:r>
              <w:rPr>
                <w:rFonts w:hint="eastAsia" w:ascii="Times New Roman" w:hAnsi="Times New Roman"/>
                <w:color w:val="333333"/>
                <w:spacing w:val="2"/>
                <w:szCs w:val="21"/>
                <w:shd w:val="clear" w:color="auto" w:fill="FCFCFC"/>
                <w:lang w:val="en-US" w:eastAsia="zh-CN"/>
              </w:rPr>
              <w:t>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w:t>
            </w:r>
            <w:r>
              <w:rPr>
                <w:rFonts w:hint="default" w:ascii="Times New Roman" w:hAnsi="Times New Roman"/>
                <w:color w:val="333333"/>
                <w:spacing w:val="2"/>
                <w:szCs w:val="21"/>
                <w:shd w:val="clear" w:color="auto" w:fill="FCFCFC"/>
              </w:rPr>
              <w:t>, the constellation of all packets looks like this:</w:t>
            </w:r>
            <w:bookmarkStart w:id="1" w:name="OLE_LINK2"/>
          </w:p>
          <w:p>
            <w:pPr>
              <w:numPr>
                <w:ilvl w:val="0"/>
                <w:numId w:val="0"/>
              </w:numPr>
              <w:jc w:val="cente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 xml:space="preserve"> </w:t>
            </w:r>
            <w:r>
              <w:rPr>
                <w:rFonts w:hint="eastAsia" w:ascii="Times New Roman" w:hAnsi="Times New Roman"/>
                <w:b/>
                <w:bCs/>
                <w:kern w:val="0"/>
                <w:sz w:val="30"/>
                <w:szCs w:val="30"/>
                <w:lang w:val="en-US" w:eastAsia="zh-CN"/>
              </w:rPr>
              <w:drawing>
                <wp:inline distT="0" distB="0" distL="114300" distR="114300">
                  <wp:extent cx="3750310" cy="3169920"/>
                  <wp:effectExtent l="9525" t="9525" r="19685" b="20955"/>
                  <wp:docPr id="8" name="图片 8" descr="2022040719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20407191801"/>
                          <pic:cNvPicPr>
                            <a:picLocks noChangeAspect="1"/>
                          </pic:cNvPicPr>
                        </pic:nvPicPr>
                        <pic:blipFill>
                          <a:blip r:embed="rId17"/>
                          <a:stretch>
                            <a:fillRect/>
                          </a:stretch>
                        </pic:blipFill>
                        <pic:spPr>
                          <a:xfrm>
                            <a:off x="0" y="0"/>
                            <a:ext cx="3750310" cy="3169920"/>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color w:val="333333"/>
                <w:spacing w:val="2"/>
                <w:szCs w:val="21"/>
                <w:shd w:val="clear" w:color="auto" w:fill="FCFCFC"/>
              </w:rPr>
            </w:pPr>
            <w:r>
              <w:rPr>
                <w:rFonts w:hint="eastAsia" w:ascii="Times New Roman" w:hAnsi="Times New Roman"/>
                <w:color w:val="333333"/>
                <w:spacing w:val="2"/>
                <w:szCs w:val="21"/>
                <w:shd w:val="clear" w:color="auto" w:fill="FCFCFC"/>
                <w:lang w:val="en-US" w:eastAsia="zh-CN"/>
              </w:rPr>
              <w:t>Figure 7.</w:t>
            </w:r>
            <w:r>
              <w:rPr>
                <w:rFonts w:hint="eastAsia" w:ascii="Times New Roman" w:hAnsi="Times New Roman"/>
                <w:color w:val="333333"/>
                <w:spacing w:val="2"/>
                <w:szCs w:val="21"/>
                <w:shd w:val="clear" w:color="auto" w:fill="FCFCFC"/>
              </w:rPr>
              <w:t>T</w:t>
            </w:r>
            <w:r>
              <w:rPr>
                <w:rFonts w:hint="eastAsia" w:ascii="Times New Roman" w:hAnsi="Times New Roman"/>
                <w:color w:val="333333"/>
                <w:spacing w:val="2"/>
                <w:szCs w:val="21"/>
                <w:shd w:val="clear" w:color="auto" w:fill="FCFCFC"/>
                <w:lang w:val="en-US" w:eastAsia="zh-CN"/>
              </w:rPr>
              <w:t>he Constellation of received packets (Except for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w:t>
            </w:r>
          </w:p>
          <w:p>
            <w:pPr>
              <w:ind w:firstLine="428" w:firstLineChars="200"/>
              <w:jc w:val="left"/>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However, we found that the constellation of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was quite different from that of other packets, as shown below:</w:t>
            </w:r>
          </w:p>
          <w:p>
            <w:pPr>
              <w:ind w:firstLine="428" w:firstLineChars="200"/>
              <w:jc w:val="left"/>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lang w:val="en-US" w:eastAsia="zh-CN"/>
              </w:rPr>
              <w:drawing>
                <wp:inline distT="0" distB="0" distL="114300" distR="114300">
                  <wp:extent cx="3770630" cy="3053080"/>
                  <wp:effectExtent l="9525" t="9525" r="14605" b="15875"/>
                  <wp:docPr id="9" name="图片 9" descr="202204071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407192043"/>
                          <pic:cNvPicPr>
                            <a:picLocks noChangeAspect="1"/>
                          </pic:cNvPicPr>
                        </pic:nvPicPr>
                        <pic:blipFill>
                          <a:blip r:embed="rId18"/>
                          <a:stretch>
                            <a:fillRect/>
                          </a:stretch>
                        </pic:blipFill>
                        <pic:spPr>
                          <a:xfrm>
                            <a:off x="0" y="0"/>
                            <a:ext cx="3770630" cy="3053080"/>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Figure 8.</w:t>
            </w:r>
            <w:r>
              <w:rPr>
                <w:rFonts w:hint="eastAsia" w:ascii="Times New Roman" w:hAnsi="Times New Roman"/>
                <w:color w:val="333333"/>
                <w:spacing w:val="2"/>
                <w:szCs w:val="21"/>
                <w:shd w:val="clear" w:color="auto" w:fill="FCFCFC"/>
              </w:rPr>
              <w:t>T</w:t>
            </w:r>
            <w:r>
              <w:rPr>
                <w:rFonts w:hint="eastAsia" w:ascii="Times New Roman" w:hAnsi="Times New Roman"/>
                <w:color w:val="333333"/>
                <w:spacing w:val="2"/>
                <w:szCs w:val="21"/>
                <w:shd w:val="clear" w:color="auto" w:fill="FCFCFC"/>
                <w:lang w:val="en-US" w:eastAsia="zh-CN"/>
              </w:rPr>
              <w:t>he Constellation of received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packets </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After that, let's arrange the sequence numbers of the packets we receive as follows:</w:t>
            </w:r>
          </w:p>
          <w:p>
            <w:pPr>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drawing>
                <wp:inline distT="0" distB="0" distL="114300" distR="114300">
                  <wp:extent cx="5224780" cy="575945"/>
                  <wp:effectExtent l="9525" t="9525" r="23495" b="24130"/>
                  <wp:docPr id="10" name="图片 10" descr="2022040719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20407192412"/>
                          <pic:cNvPicPr>
                            <a:picLocks noChangeAspect="1"/>
                          </pic:cNvPicPr>
                        </pic:nvPicPr>
                        <pic:blipFill>
                          <a:blip r:embed="rId19"/>
                          <a:stretch>
                            <a:fillRect/>
                          </a:stretch>
                        </pic:blipFill>
                        <pic:spPr>
                          <a:xfrm>
                            <a:off x="0" y="0"/>
                            <a:ext cx="5224780" cy="575945"/>
                          </a:xfrm>
                          <a:prstGeom prst="rect">
                            <a:avLst/>
                          </a:prstGeom>
                          <a:ln>
                            <a:solidFill>
                              <a:srgbClr val="0000FF"/>
                            </a:solidFill>
                          </a:ln>
                        </pic:spPr>
                      </pic:pic>
                    </a:graphicData>
                  </a:graphic>
                </wp:inline>
              </w:drawing>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We c</w:t>
            </w:r>
            <w:bookmarkStart w:id="2" w:name="OLE_LINK1"/>
            <w:r>
              <w:rPr>
                <w:rFonts w:hint="eastAsia" w:ascii="Times New Roman" w:hAnsi="Times New Roman"/>
                <w:color w:val="333333"/>
                <w:spacing w:val="2"/>
                <w:szCs w:val="21"/>
                <w:shd w:val="clear" w:color="auto" w:fill="FCFCFC"/>
                <w:lang w:val="en-US" w:eastAsia="zh-CN"/>
              </w:rPr>
              <w:t>an see tha</w:t>
            </w:r>
            <w:bookmarkEnd w:id="2"/>
            <w:r>
              <w:rPr>
                <w:rFonts w:hint="eastAsia" w:ascii="Times New Roman" w:hAnsi="Times New Roman"/>
                <w:color w:val="333333"/>
                <w:spacing w:val="2"/>
                <w:szCs w:val="21"/>
                <w:shd w:val="clear" w:color="auto" w:fill="FCFCFC"/>
                <w:lang w:val="en-US" w:eastAsia="zh-CN"/>
              </w:rPr>
              <w:t>t the number of the 14th package is 255 instead of 6 as we should see.</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Finally, we look at the restored image at the receiver and compare it with the image transmitted by the transmitter, as shown below:</w:t>
            </w:r>
          </w:p>
          <w:p>
            <w:pPr>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lang w:val="en-US" w:eastAsia="zh-CN"/>
              </w:rPr>
              <w:drawing>
                <wp:inline distT="0" distB="0" distL="114300" distR="114300">
                  <wp:extent cx="3927475" cy="3295650"/>
                  <wp:effectExtent l="9525" t="9525" r="10160" b="17145"/>
                  <wp:docPr id="11" name="图片 11" descr="2022040719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20407192403"/>
                          <pic:cNvPicPr>
                            <a:picLocks noChangeAspect="1"/>
                          </pic:cNvPicPr>
                        </pic:nvPicPr>
                        <pic:blipFill>
                          <a:blip r:embed="rId20"/>
                          <a:stretch>
                            <a:fillRect/>
                          </a:stretch>
                        </pic:blipFill>
                        <pic:spPr>
                          <a:xfrm>
                            <a:off x="0" y="0"/>
                            <a:ext cx="3927475" cy="3295650"/>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Figure 9.The restored image compared with the original image</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By comparison, we found that the restored image at the receiver had a large green strip more than the original image.</w:t>
            </w:r>
          </w:p>
          <w:p>
            <w:pPr>
              <w:rPr>
                <w:rFonts w:hint="eastAsia" w:ascii="Times New Roman" w:hAnsi="Times New Roman"/>
                <w:b/>
                <w:bCs/>
                <w:kern w:val="0"/>
                <w:sz w:val="30"/>
                <w:szCs w:val="30"/>
                <w:lang w:val="en-US" w:eastAsia="zh-CN"/>
              </w:rPr>
            </w:pPr>
            <w:bookmarkStart w:id="3" w:name="OLE_LINK4"/>
            <w:r>
              <w:rPr>
                <w:rFonts w:hint="eastAsia" w:ascii="Times New Roman" w:hAnsi="Times New Roman"/>
                <w:b/>
                <w:bCs/>
                <w:kern w:val="0"/>
                <w:sz w:val="30"/>
                <w:szCs w:val="30"/>
                <w:lang w:val="en-US" w:eastAsia="zh-CN"/>
              </w:rPr>
              <w:t>Analysis:</w:t>
            </w:r>
          </w:p>
          <w:p>
            <w:pPr>
              <w:ind w:firstLine="430" w:firstLineChars="200"/>
              <w:jc w:val="both"/>
              <w:rPr>
                <w:rFonts w:hint="eastAsia" w:ascii="Times New Roman" w:hAnsi="Times New Roman"/>
                <w:b/>
                <w:bCs/>
                <w:color w:val="333333"/>
                <w:spacing w:val="2"/>
                <w:szCs w:val="21"/>
                <w:shd w:val="clear" w:color="auto" w:fill="FCFCFC"/>
                <w:lang w:val="en-US" w:eastAsia="zh-CN"/>
              </w:rPr>
            </w:pPr>
            <w:r>
              <w:rPr>
                <w:rFonts w:hint="eastAsia" w:ascii="Times New Roman" w:hAnsi="Times New Roman"/>
                <w:b/>
                <w:bCs/>
                <w:color w:val="333333"/>
                <w:spacing w:val="2"/>
                <w:szCs w:val="21"/>
                <w:shd w:val="clear" w:color="auto" w:fill="FCFCFC"/>
                <w:lang w:val="en-US" w:eastAsia="zh-CN"/>
              </w:rPr>
              <w:t>Based on the above results, we can easily draw the conclusion that there is an error in unpacking the 14th packet with packet number 6.</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Let's briefly analyze these results: Figure 6 shows the process of correctly finding the starting position of STF in the process of understanding packets.</w:t>
            </w:r>
            <w:r>
              <w:rPr>
                <w:rFonts w:hint="default" w:ascii="Times New Roman" w:hAnsi="Times New Roman"/>
                <w:color w:val="333333"/>
                <w:spacing w:val="2"/>
                <w:szCs w:val="21"/>
                <w:shd w:val="clear" w:color="auto" w:fill="FCFCFC"/>
                <w:lang w:val="en-US" w:eastAsia="zh-CN"/>
              </w:rPr>
              <w:t xml:space="preserve"> As we can see from the above, each search moves a minimum pack length (160) to the right from the previous position (see the red dots in each image). When the second search does not meet the requirements, we move to the right by a minimum packet length and continue the search. When the starting position of the STF is found and the corresponding LTF symbol is synchronized correctly, we stop looking. Looking at the comparison between </w:t>
            </w:r>
            <w:r>
              <w:rPr>
                <w:rFonts w:hint="eastAsia" w:ascii="Times New Roman" w:hAnsi="Times New Roman"/>
                <w:color w:val="333333"/>
                <w:spacing w:val="2"/>
                <w:szCs w:val="21"/>
                <w:shd w:val="clear" w:color="auto" w:fill="FCFCFC"/>
                <w:lang w:val="en-US" w:eastAsia="zh-CN"/>
              </w:rPr>
              <w:t>Fig</w:t>
            </w:r>
            <w:r>
              <w:rPr>
                <w:rFonts w:hint="default" w:ascii="Times New Roman" w:hAnsi="Times New Roman"/>
                <w:color w:val="333333"/>
                <w:spacing w:val="2"/>
                <w:szCs w:val="21"/>
                <w:shd w:val="clear" w:color="auto" w:fill="FCFCFC"/>
                <w:lang w:val="en-US" w:eastAsia="zh-CN"/>
              </w:rPr>
              <w:t xml:space="preserve">. 7 and </w:t>
            </w:r>
            <w:r>
              <w:rPr>
                <w:rFonts w:hint="eastAsia" w:ascii="Times New Roman" w:hAnsi="Times New Roman"/>
                <w:color w:val="333333"/>
                <w:spacing w:val="2"/>
                <w:szCs w:val="21"/>
                <w:shd w:val="clear" w:color="auto" w:fill="FCFCFC"/>
                <w:lang w:val="en-US" w:eastAsia="zh-CN"/>
              </w:rPr>
              <w:t>Fig</w:t>
            </w:r>
            <w:r>
              <w:rPr>
                <w:rFonts w:hint="default" w:ascii="Times New Roman" w:hAnsi="Times New Roman"/>
                <w:color w:val="333333"/>
                <w:spacing w:val="2"/>
                <w:szCs w:val="21"/>
                <w:shd w:val="clear" w:color="auto" w:fill="FCFCFC"/>
                <w:lang w:val="en-US" w:eastAsia="zh-CN"/>
              </w:rPr>
              <w:t xml:space="preserve">. 8, the quality of the constellation in </w:t>
            </w:r>
            <w:r>
              <w:rPr>
                <w:rFonts w:hint="eastAsia" w:ascii="Times New Roman" w:hAnsi="Times New Roman"/>
                <w:color w:val="333333"/>
                <w:spacing w:val="2"/>
                <w:szCs w:val="21"/>
                <w:shd w:val="clear" w:color="auto" w:fill="FCFCFC"/>
                <w:lang w:val="en-US" w:eastAsia="zh-CN"/>
              </w:rPr>
              <w:t>Fig</w:t>
            </w:r>
            <w:r>
              <w:rPr>
                <w:rFonts w:hint="default" w:ascii="Times New Roman" w:hAnsi="Times New Roman"/>
                <w:color w:val="333333"/>
                <w:spacing w:val="2"/>
                <w:szCs w:val="21"/>
                <w:shd w:val="clear" w:color="auto" w:fill="FCFCFC"/>
                <w:lang w:val="en-US" w:eastAsia="zh-CN"/>
              </w:rPr>
              <w:t xml:space="preserve">. 8 is obviously lower than that in </w:t>
            </w:r>
            <w:r>
              <w:rPr>
                <w:rFonts w:hint="eastAsia" w:ascii="Times New Roman" w:hAnsi="Times New Roman"/>
                <w:color w:val="333333"/>
                <w:spacing w:val="2"/>
                <w:szCs w:val="21"/>
                <w:shd w:val="clear" w:color="auto" w:fill="FCFCFC"/>
                <w:lang w:val="en-US" w:eastAsia="zh-CN"/>
              </w:rPr>
              <w:t>Fig</w:t>
            </w:r>
            <w:r>
              <w:rPr>
                <w:rFonts w:hint="default" w:ascii="Times New Roman" w:hAnsi="Times New Roman"/>
                <w:color w:val="333333"/>
                <w:spacing w:val="2"/>
                <w:szCs w:val="21"/>
                <w:shd w:val="clear" w:color="auto" w:fill="FCFCFC"/>
                <w:lang w:val="en-US" w:eastAsia="zh-CN"/>
              </w:rPr>
              <w:t>. 7, which indicates that the receiver made a mistake in processing the 14th packet (packet number</w:t>
            </w: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t xml:space="preserve">6), resulting in the chaos of the constellation. Finally, when we look at the order of the received packet, we can see that the number of the 14th packet has changed to 255(it should have been 6), which again reflects the error of the receiver in processing the 14th packet. In fact, this error can be reflected in </w:t>
            </w:r>
            <w:r>
              <w:rPr>
                <w:rFonts w:hint="eastAsia" w:ascii="Times New Roman" w:hAnsi="Times New Roman"/>
                <w:color w:val="333333"/>
                <w:spacing w:val="2"/>
                <w:szCs w:val="21"/>
                <w:shd w:val="clear" w:color="auto" w:fill="FCFCFC"/>
                <w:lang w:val="en-US" w:eastAsia="zh-CN"/>
              </w:rPr>
              <w:t>Fig</w:t>
            </w:r>
            <w:r>
              <w:rPr>
                <w:rFonts w:hint="default" w:ascii="Times New Roman" w:hAnsi="Times New Roman"/>
                <w:color w:val="333333"/>
                <w:spacing w:val="2"/>
                <w:szCs w:val="21"/>
                <w:shd w:val="clear" w:color="auto" w:fill="FCFCFC"/>
                <w:lang w:val="en-US" w:eastAsia="zh-CN"/>
              </w:rPr>
              <w:t xml:space="preserve">. 9. From </w:t>
            </w:r>
            <w:r>
              <w:rPr>
                <w:rFonts w:hint="eastAsia" w:ascii="Times New Roman" w:hAnsi="Times New Roman"/>
                <w:color w:val="333333"/>
                <w:spacing w:val="2"/>
                <w:szCs w:val="21"/>
                <w:shd w:val="clear" w:color="auto" w:fill="FCFCFC"/>
                <w:lang w:val="en-US" w:eastAsia="zh-CN"/>
              </w:rPr>
              <w:t>the Fig</w:t>
            </w:r>
            <w:r>
              <w:rPr>
                <w:rFonts w:hint="default" w:ascii="Times New Roman" w:hAnsi="Times New Roman"/>
                <w:color w:val="333333"/>
                <w:spacing w:val="2"/>
                <w:szCs w:val="21"/>
                <w:shd w:val="clear" w:color="auto" w:fill="FCFCFC"/>
                <w:lang w:val="en-US" w:eastAsia="zh-CN"/>
              </w:rPr>
              <w:t>. 9, we can see that there is a lot of noise and interference in the picture after receiver unpacking and stitching, which is caused by a major error in the 14th packet unpacking.</w:t>
            </w:r>
          </w:p>
          <w:bookmarkEnd w:id="3"/>
          <w:p>
            <w:pPr>
              <w:ind w:firstLine="428" w:firstLineChars="200"/>
              <w:jc w:val="both"/>
              <w:rPr>
                <w:rFonts w:hint="eastAsia" w:ascii="Times New Roman" w:hAnsi="Times New Roman"/>
                <w:color w:val="333333"/>
                <w:spacing w:val="2"/>
                <w:szCs w:val="21"/>
                <w:shd w:val="clear" w:color="auto" w:fill="FCFCFC"/>
                <w:lang w:val="en-US" w:eastAsia="zh-CN"/>
              </w:rPr>
            </w:pPr>
          </w:p>
          <w:bookmarkEnd w:id="1"/>
          <w:p>
            <w:pPr>
              <w:numPr>
                <w:ilvl w:val="0"/>
                <w:numId w:val="4"/>
              </w:num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rxWaveform2.mat</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w:t>
            </w:r>
            <w:r>
              <w:rPr>
                <w:rFonts w:hint="eastAsia" w:ascii="Times New Roman" w:hAnsi="Times New Roman"/>
                <w:color w:val="333333"/>
                <w:spacing w:val="2"/>
                <w:szCs w:val="21"/>
                <w:shd w:val="clear" w:color="auto" w:fill="FCFCFC"/>
              </w:rPr>
              <w:t>irst</w:t>
            </w:r>
            <w:r>
              <w:rPr>
                <w:rFonts w:hint="eastAsia" w:ascii="Times New Roman" w:hAnsi="Times New Roman"/>
                <w:color w:val="333333"/>
                <w:spacing w:val="2"/>
                <w:szCs w:val="21"/>
                <w:shd w:val="clear" w:color="auto" w:fill="FCFCFC"/>
                <w:lang w:val="en-US" w:eastAsia="zh-CN"/>
              </w:rPr>
              <w:t xml:space="preserve">ly, </w:t>
            </w:r>
            <w:r>
              <w:rPr>
                <w:rFonts w:hint="eastAsia" w:ascii="Times New Roman" w:hAnsi="Times New Roman"/>
                <w:color w:val="333333"/>
                <w:spacing w:val="2"/>
                <w:szCs w:val="21"/>
                <w:shd w:val="clear" w:color="auto" w:fill="FCFCFC"/>
              </w:rPr>
              <w:t>Let's look at the search process for the starting position of STF in the theoretical analysis step, and the results are as follows:</w:t>
            </w:r>
          </w:p>
          <w:p>
            <w:pPr>
              <w:ind w:firstLine="428" w:firstLineChars="200"/>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lang w:val="en-US" w:eastAsia="zh-CN"/>
              </w:rPr>
              <w:drawing>
                <wp:inline distT="0" distB="0" distL="114300" distR="114300">
                  <wp:extent cx="3531870" cy="2756535"/>
                  <wp:effectExtent l="9525" t="9525" r="9525" b="22860"/>
                  <wp:docPr id="12" name="图片 12" descr="2022040719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20407194435"/>
                          <pic:cNvPicPr>
                            <a:picLocks noChangeAspect="1"/>
                          </pic:cNvPicPr>
                        </pic:nvPicPr>
                        <pic:blipFill>
                          <a:blip r:embed="rId21"/>
                          <a:stretch>
                            <a:fillRect/>
                          </a:stretch>
                        </pic:blipFill>
                        <pic:spPr>
                          <a:xfrm>
                            <a:off x="0" y="0"/>
                            <a:ext cx="3531870" cy="2756535"/>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color w:val="333333"/>
                <w:spacing w:val="2"/>
                <w:szCs w:val="21"/>
                <w:shd w:val="clear" w:color="auto" w:fill="FCFCFC"/>
              </w:rPr>
            </w:pPr>
            <w:r>
              <w:rPr>
                <w:rFonts w:hint="eastAsia" w:ascii="Times New Roman" w:hAnsi="Times New Roman"/>
                <w:color w:val="333333"/>
                <w:spacing w:val="2"/>
                <w:szCs w:val="21"/>
                <w:shd w:val="clear" w:color="auto" w:fill="FCFCFC"/>
                <w:lang w:val="en-US" w:eastAsia="zh-CN"/>
              </w:rPr>
              <w:t>Figure 10.</w:t>
            </w:r>
            <w:r>
              <w:rPr>
                <w:rFonts w:hint="eastAsia" w:ascii="Times New Roman" w:hAnsi="Times New Roman"/>
                <w:color w:val="333333"/>
                <w:spacing w:val="2"/>
                <w:szCs w:val="21"/>
                <w:shd w:val="clear" w:color="auto" w:fill="FCFCFC"/>
              </w:rPr>
              <w:t>The circular process of finding the starting position of an STF field</w:t>
            </w:r>
          </w:p>
          <w:p>
            <w:pPr>
              <w:ind w:firstLine="428" w:firstLineChars="200"/>
              <w:jc w:val="both"/>
              <w:rPr>
                <w:rFonts w:hint="default" w:ascii="Times New Roman" w:hAnsi="Times New Roman"/>
                <w:bCs/>
                <w:kern w:val="0"/>
                <w:szCs w:val="21"/>
                <w:lang w:val="en-US" w:eastAsia="zh-CN"/>
              </w:rPr>
            </w:pPr>
            <w:r>
              <w:rPr>
                <w:rFonts w:hint="eastAsia" w:ascii="Times New Roman" w:hAnsi="Times New Roman"/>
                <w:color w:val="333333"/>
                <w:spacing w:val="2"/>
                <w:szCs w:val="21"/>
                <w:shd w:val="clear" w:color="auto" w:fill="FCFCFC"/>
              </w:rPr>
              <w:t>After that, let's examine the received constellation of each packet.</w:t>
            </w:r>
            <w:r>
              <w:rPr>
                <w:rFonts w:hint="default" w:ascii="Times New Roman" w:hAnsi="Times New Roman"/>
                <w:color w:val="333333"/>
                <w:spacing w:val="2"/>
                <w:szCs w:val="21"/>
                <w:shd w:val="clear" w:color="auto" w:fill="FCFCFC"/>
              </w:rPr>
              <w:t xml:space="preserve"> We can see that, except for </w:t>
            </w:r>
            <w:r>
              <w:rPr>
                <w:rFonts w:hint="eastAsia" w:ascii="Times New Roman" w:hAnsi="Times New Roman"/>
                <w:color w:val="333333"/>
                <w:spacing w:val="2"/>
                <w:szCs w:val="21"/>
                <w:shd w:val="clear" w:color="auto" w:fill="FCFCFC"/>
                <w:lang w:val="en-US" w:eastAsia="zh-CN"/>
              </w:rPr>
              <w:t>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w:t>
            </w:r>
            <w:r>
              <w:rPr>
                <w:rFonts w:hint="default" w:ascii="Times New Roman" w:hAnsi="Times New Roman"/>
                <w:color w:val="333333"/>
                <w:spacing w:val="2"/>
                <w:szCs w:val="21"/>
                <w:shd w:val="clear" w:color="auto" w:fill="FCFCFC"/>
              </w:rPr>
              <w:t>, the constellation of all packets looks like this:</w:t>
            </w:r>
            <w:r>
              <w:rPr>
                <w:rFonts w:hint="eastAsia" w:ascii="Times New Roman" w:hAnsi="Times New Roman"/>
                <w:bCs/>
                <w:kern w:val="0"/>
                <w:szCs w:val="21"/>
                <w:lang w:val="en-US" w:eastAsia="zh-CN"/>
              </w:rPr>
              <w:t xml:space="preserve"> </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drawing>
                <wp:inline distT="0" distB="0" distL="114300" distR="114300">
                  <wp:extent cx="3844925" cy="3250565"/>
                  <wp:effectExtent l="9525" t="9525" r="16510" b="16510"/>
                  <wp:docPr id="13" name="图片 13" descr="2022040719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20407195451"/>
                          <pic:cNvPicPr>
                            <a:picLocks noChangeAspect="1"/>
                          </pic:cNvPicPr>
                        </pic:nvPicPr>
                        <pic:blipFill>
                          <a:blip r:embed="rId22"/>
                          <a:stretch>
                            <a:fillRect/>
                          </a:stretch>
                        </pic:blipFill>
                        <pic:spPr>
                          <a:xfrm>
                            <a:off x="0" y="0"/>
                            <a:ext cx="3844925" cy="3250565"/>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color w:val="333333"/>
                <w:spacing w:val="2"/>
                <w:szCs w:val="21"/>
                <w:shd w:val="clear" w:color="auto" w:fill="FCFCFC"/>
              </w:rPr>
            </w:pPr>
            <w:r>
              <w:rPr>
                <w:rFonts w:hint="eastAsia" w:ascii="Times New Roman" w:hAnsi="Times New Roman"/>
                <w:color w:val="333333"/>
                <w:spacing w:val="2"/>
                <w:szCs w:val="21"/>
                <w:shd w:val="clear" w:color="auto" w:fill="FCFCFC"/>
                <w:lang w:val="en-US" w:eastAsia="zh-CN"/>
              </w:rPr>
              <w:t>Figure 11.</w:t>
            </w:r>
            <w:r>
              <w:rPr>
                <w:rFonts w:hint="eastAsia" w:ascii="Times New Roman" w:hAnsi="Times New Roman"/>
                <w:color w:val="333333"/>
                <w:spacing w:val="2"/>
                <w:szCs w:val="21"/>
                <w:shd w:val="clear" w:color="auto" w:fill="FCFCFC"/>
              </w:rPr>
              <w:t>T</w:t>
            </w:r>
            <w:r>
              <w:rPr>
                <w:rFonts w:hint="eastAsia" w:ascii="Times New Roman" w:hAnsi="Times New Roman"/>
                <w:color w:val="333333"/>
                <w:spacing w:val="2"/>
                <w:szCs w:val="21"/>
                <w:shd w:val="clear" w:color="auto" w:fill="FCFCFC"/>
                <w:lang w:val="en-US" w:eastAsia="zh-CN"/>
              </w:rPr>
              <w:t>he Constellation of received packets (Except for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w:t>
            </w:r>
          </w:p>
          <w:p>
            <w:pPr>
              <w:ind w:firstLine="428" w:firstLineChars="200"/>
              <w:jc w:val="left"/>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However, we found that the constellation of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was quite different from that of other packets, as shown below:</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drawing>
                <wp:inline distT="0" distB="0" distL="114300" distR="114300">
                  <wp:extent cx="3825240" cy="3234055"/>
                  <wp:effectExtent l="0" t="0" r="0" b="12065"/>
                  <wp:docPr id="14" name="图片 14" descr="2022040719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20407195554"/>
                          <pic:cNvPicPr>
                            <a:picLocks noChangeAspect="1"/>
                          </pic:cNvPicPr>
                        </pic:nvPicPr>
                        <pic:blipFill>
                          <a:blip r:embed="rId23"/>
                          <a:stretch>
                            <a:fillRect/>
                          </a:stretch>
                        </pic:blipFill>
                        <pic:spPr>
                          <a:xfrm>
                            <a:off x="0" y="0"/>
                            <a:ext cx="3825240" cy="3234055"/>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Figure 12.</w:t>
            </w:r>
            <w:r>
              <w:rPr>
                <w:rFonts w:hint="eastAsia" w:ascii="Times New Roman" w:hAnsi="Times New Roman"/>
                <w:color w:val="333333"/>
                <w:spacing w:val="2"/>
                <w:szCs w:val="21"/>
                <w:shd w:val="clear" w:color="auto" w:fill="FCFCFC"/>
              </w:rPr>
              <w:t>T</w:t>
            </w:r>
            <w:r>
              <w:rPr>
                <w:rFonts w:hint="eastAsia" w:ascii="Times New Roman" w:hAnsi="Times New Roman"/>
                <w:color w:val="333333"/>
                <w:spacing w:val="2"/>
                <w:szCs w:val="21"/>
                <w:shd w:val="clear" w:color="auto" w:fill="FCFCFC"/>
                <w:lang w:val="en-US" w:eastAsia="zh-CN"/>
              </w:rPr>
              <w:t>he Constellation of received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packets </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After that, let's arrange the sequence numbers of the packets we receive as follows:</w:t>
            </w:r>
          </w:p>
          <w:p>
            <w:pPr>
              <w:jc w:val="both"/>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26685" cy="636905"/>
                  <wp:effectExtent l="9525" t="9525" r="21590" b="24130"/>
                  <wp:docPr id="15" name="图片 15" descr="2022040720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20407200355"/>
                          <pic:cNvPicPr>
                            <a:picLocks noChangeAspect="1"/>
                          </pic:cNvPicPr>
                        </pic:nvPicPr>
                        <pic:blipFill>
                          <a:blip r:embed="rId24"/>
                          <a:stretch>
                            <a:fillRect/>
                          </a:stretch>
                        </pic:blipFill>
                        <pic:spPr>
                          <a:xfrm>
                            <a:off x="0" y="0"/>
                            <a:ext cx="5226685" cy="636905"/>
                          </a:xfrm>
                          <a:prstGeom prst="rect">
                            <a:avLst/>
                          </a:prstGeom>
                          <a:ln>
                            <a:solidFill>
                              <a:srgbClr val="0000FF"/>
                            </a:solidFill>
                          </a:ln>
                        </pic:spPr>
                      </pic:pic>
                    </a:graphicData>
                  </a:graphic>
                </wp:inline>
              </w:drawing>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We can see that the number of the 14th package is 255 instead of 6 as we should see.</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From this figure we can see that it seems that the package numbers in this package sequence are all correct, but why is the constellation of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package (the package number is 13) so confused?</w:t>
            </w:r>
            <w:r>
              <w:rPr>
                <w:rFonts w:hint="default" w:ascii="Times New Roman" w:hAnsi="Times New Roman"/>
                <w:color w:val="333333"/>
                <w:spacing w:val="2"/>
                <w:szCs w:val="21"/>
                <w:shd w:val="clear" w:color="auto" w:fill="FCFCFC"/>
                <w:lang w:val="en-US" w:eastAsia="zh-CN"/>
              </w:rPr>
              <w:t> See our analysis below.</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Finally, we look at the restored image at the receiver and compare it with the image transmitted by the transmitter, as shown below:</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 xml:space="preserve">   </w:t>
            </w:r>
            <w:r>
              <w:rPr>
                <w:rFonts w:hint="eastAsia" w:ascii="Times New Roman" w:hAnsi="Times New Roman"/>
                <w:color w:val="333333"/>
                <w:spacing w:val="2"/>
                <w:szCs w:val="21"/>
                <w:shd w:val="clear" w:color="auto" w:fill="FCFCFC"/>
                <w:lang w:val="en-US" w:eastAsia="zh-CN"/>
              </w:rPr>
              <w:drawing>
                <wp:inline distT="0" distB="0" distL="114300" distR="114300">
                  <wp:extent cx="4410075" cy="3714750"/>
                  <wp:effectExtent l="9525" t="9525" r="15240" b="9525"/>
                  <wp:docPr id="16" name="图片 16" descr="2022040720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20407201110"/>
                          <pic:cNvPicPr>
                            <a:picLocks noChangeAspect="1"/>
                          </pic:cNvPicPr>
                        </pic:nvPicPr>
                        <pic:blipFill>
                          <a:blip r:embed="rId25"/>
                          <a:stretch>
                            <a:fillRect/>
                          </a:stretch>
                        </pic:blipFill>
                        <pic:spPr>
                          <a:xfrm>
                            <a:off x="0" y="0"/>
                            <a:ext cx="4410075" cy="3714750"/>
                          </a:xfrm>
                          <a:prstGeom prst="rect">
                            <a:avLst/>
                          </a:prstGeom>
                          <a:ln>
                            <a:solidFill>
                              <a:srgbClr val="0000FF"/>
                            </a:solidFill>
                          </a:ln>
                        </pic:spPr>
                      </pic:pic>
                    </a:graphicData>
                  </a:graphic>
                </wp:inline>
              </w:drawing>
            </w:r>
          </w:p>
          <w:p>
            <w:pPr>
              <w:ind w:firstLine="428" w:firstLineChars="200"/>
              <w:jc w:val="center"/>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Figure 13.The restored image compared with the original image</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By comparison, we found that compared with the original image, there are many irregular vertical lines from left to right in the restored image of the receiver, and the number of vertical lines is exactly 15.</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Analysis:</w:t>
            </w:r>
          </w:p>
          <w:p>
            <w:pPr>
              <w:ind w:firstLine="430" w:firstLineChars="200"/>
              <w:jc w:val="both"/>
              <w:rPr>
                <w:rFonts w:hint="eastAsia" w:ascii="Times New Roman" w:hAnsi="Times New Roman"/>
                <w:b/>
                <w:bCs/>
                <w:color w:val="333333"/>
                <w:spacing w:val="2"/>
                <w:szCs w:val="21"/>
                <w:shd w:val="clear" w:color="auto" w:fill="FCFCFC"/>
                <w:lang w:val="en-US" w:eastAsia="zh-CN"/>
              </w:rPr>
            </w:pPr>
            <w:r>
              <w:rPr>
                <w:rFonts w:hint="eastAsia" w:ascii="Times New Roman" w:hAnsi="Times New Roman"/>
                <w:b/>
                <w:bCs/>
                <w:color w:val="333333"/>
                <w:spacing w:val="2"/>
                <w:szCs w:val="21"/>
                <w:shd w:val="clear" w:color="auto" w:fill="FCFCFC"/>
                <w:lang w:val="en-US" w:eastAsia="zh-CN"/>
              </w:rPr>
              <w:t>Based on the above results, we can easily draw the conclusion that：In the process of image unpacking based on rxWaveform2.mat data, some errors appeared in each packet, and the error in 14</w:t>
            </w:r>
            <w:r>
              <w:rPr>
                <w:rFonts w:hint="eastAsia" w:ascii="Times New Roman" w:hAnsi="Times New Roman"/>
                <w:b/>
                <w:bCs/>
                <w:color w:val="333333"/>
                <w:spacing w:val="2"/>
                <w:szCs w:val="21"/>
                <w:shd w:val="clear" w:color="auto" w:fill="FCFCFC"/>
                <w:vertAlign w:val="superscript"/>
                <w:lang w:val="en-US" w:eastAsia="zh-CN"/>
              </w:rPr>
              <w:t>th</w:t>
            </w:r>
            <w:r>
              <w:rPr>
                <w:rFonts w:hint="eastAsia" w:ascii="Times New Roman" w:hAnsi="Times New Roman"/>
                <w:b/>
                <w:bCs/>
                <w:color w:val="333333"/>
                <w:spacing w:val="2"/>
                <w:szCs w:val="21"/>
                <w:shd w:val="clear" w:color="auto" w:fill="FCFCFC"/>
                <w:lang w:val="en-US" w:eastAsia="zh-CN"/>
              </w:rPr>
              <w:t xml:space="preserve"> packet (packet number 13) was more serious than other packets.</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Let's briefly analyze these results: From the comparison between Figure 11 and Figure 12, we can see that the constellation of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received packet is chaotic compared to the other packets, but from the number of packets received in the packet sequence, it seems that there is nothing wrong with these packets.</w:t>
            </w:r>
            <w:r>
              <w:rPr>
                <w:rFonts w:hint="default" w:ascii="Times New Roman" w:hAnsi="Times New Roman"/>
                <w:color w:val="333333"/>
                <w:spacing w:val="2"/>
                <w:szCs w:val="21"/>
                <w:shd w:val="clear" w:color="auto" w:fill="FCFCFC"/>
                <w:lang w:val="en-US" w:eastAsia="zh-CN"/>
              </w:rPr>
              <w:t> So why does this happen?</w:t>
            </w:r>
            <w:r>
              <w:rPr>
                <w:rFonts w:hint="eastAsia" w:ascii="Times New Roman" w:hAnsi="Times New Roman"/>
                <w:color w:val="333333"/>
                <w:spacing w:val="2"/>
                <w:szCs w:val="21"/>
                <w:shd w:val="clear" w:color="auto" w:fill="FCFCFC"/>
                <w:lang w:val="en-US" w:eastAsia="zh-CN"/>
              </w:rPr>
              <w:t xml:space="preserve"> The answer is in our receiving end's CRC check result, as follows:</w:t>
            </w:r>
          </w:p>
          <w:p>
            <w:pPr>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drawing>
                <wp:inline distT="0" distB="0" distL="114300" distR="114300">
                  <wp:extent cx="5227955" cy="814070"/>
                  <wp:effectExtent l="9525" t="9525" r="20320" b="14605"/>
                  <wp:docPr id="17" name="图片 17" descr="2022040720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20407202516"/>
                          <pic:cNvPicPr>
                            <a:picLocks noChangeAspect="1"/>
                          </pic:cNvPicPr>
                        </pic:nvPicPr>
                        <pic:blipFill>
                          <a:blip r:embed="rId26"/>
                          <a:stretch>
                            <a:fillRect/>
                          </a:stretch>
                        </pic:blipFill>
                        <pic:spPr>
                          <a:xfrm>
                            <a:off x="0" y="0"/>
                            <a:ext cx="5227955" cy="814070"/>
                          </a:xfrm>
                          <a:prstGeom prst="rect">
                            <a:avLst/>
                          </a:prstGeom>
                          <a:ln>
                            <a:solidFill>
                              <a:srgbClr val="0000FF"/>
                            </a:solidFill>
                          </a:ln>
                        </pic:spPr>
                      </pic:pic>
                    </a:graphicData>
                  </a:graphic>
                </wp:inline>
              </w:drawing>
            </w:r>
          </w:p>
          <w:p>
            <w:pPr>
              <w:jc w:val="both"/>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25415" cy="754380"/>
                  <wp:effectExtent l="9525" t="9525" r="22860" b="13335"/>
                  <wp:docPr id="18" name="图片 18" descr="2022040720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20407202510"/>
                          <pic:cNvPicPr>
                            <a:picLocks noChangeAspect="1"/>
                          </pic:cNvPicPr>
                        </pic:nvPicPr>
                        <pic:blipFill>
                          <a:blip r:embed="rId27"/>
                          <a:stretch>
                            <a:fillRect/>
                          </a:stretch>
                        </pic:blipFill>
                        <pic:spPr>
                          <a:xfrm>
                            <a:off x="0" y="0"/>
                            <a:ext cx="5225415" cy="754380"/>
                          </a:xfrm>
                          <a:prstGeom prst="rect">
                            <a:avLst/>
                          </a:prstGeom>
                          <a:ln>
                            <a:solidFill>
                              <a:srgbClr val="0000FF"/>
                            </a:solidFill>
                          </a:ln>
                        </pic:spPr>
                      </pic:pic>
                    </a:graphicData>
                  </a:graphic>
                </wp:inline>
              </w:drawing>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Figure 14.The CRC result of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is compared with that of other packets in rxWaveform2.mat(The CRC result is the same. Here, only the 13</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is used as an example).</w:t>
            </w:r>
          </w:p>
          <w:p>
            <w:pPr>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As can be seen from the figure above, not only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but other packets failed the CRC check at the receiving end, which proves that there are some problems in the 15 packets resolved by us.</w:t>
            </w:r>
            <w:r>
              <w:rPr>
                <w:rFonts w:hint="default" w:ascii="Times New Roman" w:hAnsi="Times New Roman"/>
                <w:color w:val="333333"/>
                <w:spacing w:val="2"/>
                <w:szCs w:val="21"/>
                <w:shd w:val="clear" w:color="auto" w:fill="FCFCFC"/>
                <w:lang w:val="en-US" w:eastAsia="zh-CN"/>
              </w:rPr>
              <w:t> After the analysis, I was surprised to find that there were 15 thin green bars from left to right in the image recovered by the receiver, which represented the errors of each packet in the unpacking of 15 packets. From here, we can see that in the waveform data, the result of unpacking is that all the 15 packets have errors, which can be seen from the CRC check of the receiver and the image recovered by the receiver. However, the 14</w:t>
            </w:r>
            <w:r>
              <w:rPr>
                <w:rFonts w:hint="default" w:ascii="Times New Roman" w:hAnsi="Times New Roman"/>
                <w:color w:val="333333"/>
                <w:spacing w:val="2"/>
                <w:szCs w:val="21"/>
                <w:shd w:val="clear" w:color="auto" w:fill="FCFCFC"/>
                <w:vertAlign w:val="superscript"/>
                <w:lang w:val="en-US" w:eastAsia="zh-CN"/>
              </w:rPr>
              <w:t>th</w:t>
            </w:r>
            <w:r>
              <w:rPr>
                <w:rFonts w:hint="default" w:ascii="Times New Roman" w:hAnsi="Times New Roman"/>
                <w:color w:val="333333"/>
                <w:spacing w:val="2"/>
                <w:szCs w:val="21"/>
                <w:shd w:val="clear" w:color="auto" w:fill="FCFCFC"/>
                <w:lang w:val="en-US" w:eastAsia="zh-CN"/>
              </w:rPr>
              <w:t xml:space="preserve"> packet (packet number 13) produced more serious errors than the other packets, which can be clearly seen in its constellation.</w:t>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However, in rxWaveform. mat, why does the recovered image only have a green block, and this block is larger than the green bar in this waveform recovered image?</w:t>
            </w:r>
          </w:p>
          <w:p>
            <w:pPr>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5225415" cy="704850"/>
                  <wp:effectExtent l="9525" t="9525" r="22860" b="17145"/>
                  <wp:docPr id="20" name="图片 20" descr="2022040720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20407204812"/>
                          <pic:cNvPicPr>
                            <a:picLocks noChangeAspect="1"/>
                          </pic:cNvPicPr>
                        </pic:nvPicPr>
                        <pic:blipFill>
                          <a:blip r:embed="rId28"/>
                          <a:stretch>
                            <a:fillRect/>
                          </a:stretch>
                        </pic:blipFill>
                        <pic:spPr>
                          <a:xfrm>
                            <a:off x="0" y="0"/>
                            <a:ext cx="5225415" cy="704850"/>
                          </a:xfrm>
                          <a:prstGeom prst="rect">
                            <a:avLst/>
                          </a:prstGeom>
                          <a:ln>
                            <a:solidFill>
                              <a:srgbClr val="0000FF"/>
                            </a:solidFill>
                          </a:ln>
                        </pic:spPr>
                      </pic:pic>
                    </a:graphicData>
                  </a:graphic>
                </wp:inline>
              </w:drawing>
            </w:r>
          </w:p>
          <w:p>
            <w:pPr>
              <w:jc w:val="both"/>
              <w:rPr>
                <w:rFonts w:hint="default" w:ascii="Times New Roman" w:hAnsi="Times New Roman"/>
                <w:color w:val="333333"/>
                <w:spacing w:val="2"/>
                <w:szCs w:val="21"/>
                <w:shd w:val="clear" w:color="auto" w:fill="FCFCFC"/>
                <w:lang w:val="en-US" w:eastAsia="zh-CN"/>
              </w:rPr>
            </w:pPr>
            <w:r>
              <w:rPr>
                <w:rFonts w:hint="default" w:ascii="Times New Roman" w:hAnsi="Times New Roman"/>
                <w:color w:val="333333"/>
                <w:spacing w:val="2"/>
                <w:szCs w:val="21"/>
                <w:shd w:val="clear" w:color="auto" w:fill="FCFCFC"/>
                <w:lang w:val="en-US" w:eastAsia="zh-CN"/>
              </w:rPr>
              <w:drawing>
                <wp:inline distT="0" distB="0" distL="114300" distR="114300">
                  <wp:extent cx="5226050" cy="678815"/>
                  <wp:effectExtent l="9525" t="9525" r="22225" b="12700"/>
                  <wp:docPr id="21" name="图片 21" descr="2022040720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20407204805"/>
                          <pic:cNvPicPr>
                            <a:picLocks noChangeAspect="1"/>
                          </pic:cNvPicPr>
                        </pic:nvPicPr>
                        <pic:blipFill>
                          <a:blip r:embed="rId29"/>
                          <a:stretch>
                            <a:fillRect/>
                          </a:stretch>
                        </pic:blipFill>
                        <pic:spPr>
                          <a:xfrm>
                            <a:off x="0" y="0"/>
                            <a:ext cx="5226050" cy="678815"/>
                          </a:xfrm>
                          <a:prstGeom prst="rect">
                            <a:avLst/>
                          </a:prstGeom>
                          <a:ln>
                            <a:solidFill>
                              <a:srgbClr val="0000FF"/>
                            </a:solidFill>
                          </a:ln>
                        </pic:spPr>
                      </pic:pic>
                    </a:graphicData>
                  </a:graphic>
                </wp:inline>
              </w:drawing>
            </w:r>
          </w:p>
          <w:p>
            <w:pPr>
              <w:ind w:firstLine="428" w:firstLineChars="200"/>
              <w:jc w:val="both"/>
              <w:rPr>
                <w:rFonts w:hint="eastAsia"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Figure 15.The CRC result of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is compared with that of other packets in </w:t>
            </w:r>
            <w:bookmarkStart w:id="4" w:name="OLE_LINK5"/>
            <w:r>
              <w:rPr>
                <w:rFonts w:hint="eastAsia" w:ascii="Times New Roman" w:hAnsi="Times New Roman"/>
                <w:color w:val="333333"/>
                <w:spacing w:val="2"/>
                <w:szCs w:val="21"/>
                <w:shd w:val="clear" w:color="auto" w:fill="FCFCFC"/>
                <w:lang w:val="en-US" w:eastAsia="zh-CN"/>
              </w:rPr>
              <w:t>rxWaveform</w:t>
            </w:r>
            <w:bookmarkEnd w:id="4"/>
            <w:r>
              <w:rPr>
                <w:rFonts w:hint="eastAsia" w:ascii="Times New Roman" w:hAnsi="Times New Roman"/>
                <w:color w:val="333333"/>
                <w:spacing w:val="2"/>
                <w:szCs w:val="21"/>
                <w:shd w:val="clear" w:color="auto" w:fill="FCFCFC"/>
                <w:lang w:val="en-US" w:eastAsia="zh-CN"/>
              </w:rPr>
              <w:t>.mat(The CRC result is the same. Here, only the 13</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is used as an example).</w:t>
            </w:r>
          </w:p>
          <w:p>
            <w:pPr>
              <w:ind w:firstLine="428" w:firstLineChars="200"/>
              <w:jc w:val="both"/>
              <w:rPr>
                <w:rFonts w:hint="default" w:ascii="Times New Roman" w:hAnsi="Times New Roman"/>
                <w:color w:val="333333"/>
                <w:spacing w:val="2"/>
                <w:szCs w:val="21"/>
                <w:shd w:val="clear" w:color="auto" w:fill="FCFCFC"/>
                <w:lang w:val="en-US" w:eastAsia="zh-CN"/>
              </w:rPr>
            </w:pPr>
            <w:r>
              <w:rPr>
                <w:rFonts w:hint="eastAsia" w:ascii="Times New Roman" w:hAnsi="Times New Roman"/>
                <w:color w:val="333333"/>
                <w:spacing w:val="2"/>
                <w:szCs w:val="21"/>
                <w:shd w:val="clear" w:color="auto" w:fill="FCFCFC"/>
                <w:lang w:val="en-US" w:eastAsia="zh-CN"/>
              </w:rPr>
              <w:t>As can be seen from the figure above, in rxWaveform.mat, only the CRC check of the 14</w:t>
            </w:r>
            <w:r>
              <w:rPr>
                <w:rFonts w:hint="eastAsia" w:ascii="Times New Roman" w:hAnsi="Times New Roman"/>
                <w:color w:val="333333"/>
                <w:spacing w:val="2"/>
                <w:szCs w:val="21"/>
                <w:shd w:val="clear" w:color="auto" w:fill="FCFCFC"/>
                <w:vertAlign w:val="superscript"/>
                <w:lang w:val="en-US" w:eastAsia="zh-CN"/>
              </w:rPr>
              <w:t>th</w:t>
            </w:r>
            <w:r>
              <w:rPr>
                <w:rFonts w:hint="eastAsia" w:ascii="Times New Roman" w:hAnsi="Times New Roman"/>
                <w:color w:val="333333"/>
                <w:spacing w:val="2"/>
                <w:szCs w:val="21"/>
                <w:shd w:val="clear" w:color="auto" w:fill="FCFCFC"/>
                <w:lang w:val="en-US" w:eastAsia="zh-CN"/>
              </w:rPr>
              <w:t xml:space="preserve"> packet fails, while the CRC check of the other packets is successful.</w:t>
            </w:r>
            <w:r>
              <w:rPr>
                <w:rFonts w:hint="default" w:ascii="Times New Roman" w:hAnsi="Times New Roman"/>
                <w:color w:val="333333"/>
                <w:spacing w:val="2"/>
                <w:szCs w:val="21"/>
                <w:shd w:val="clear" w:color="auto" w:fill="FCFCFC"/>
                <w:lang w:val="en-US" w:eastAsia="zh-CN"/>
              </w:rPr>
              <w:t> This reflects the fact that other packets were unpacked without error, so there is no green bar in the restored image. In the 14th packet, not only the CRC check failed, but also the se</w:t>
            </w:r>
            <w:r>
              <w:rPr>
                <w:rFonts w:hint="eastAsia" w:ascii="Times New Roman" w:hAnsi="Times New Roman"/>
                <w:color w:val="333333"/>
                <w:spacing w:val="2"/>
                <w:szCs w:val="21"/>
                <w:shd w:val="clear" w:color="auto" w:fill="FCFCFC"/>
                <w:lang w:val="en-US" w:eastAsia="zh-CN"/>
              </w:rPr>
              <w:t>quence</w:t>
            </w:r>
            <w:r>
              <w:rPr>
                <w:rFonts w:hint="default" w:ascii="Times New Roman" w:hAnsi="Times New Roman"/>
                <w:color w:val="333333"/>
                <w:spacing w:val="2"/>
                <w:szCs w:val="21"/>
                <w:shd w:val="clear" w:color="auto" w:fill="FCFCFC"/>
                <w:lang w:val="en-US" w:eastAsia="zh-CN"/>
              </w:rPr>
              <w:t xml:space="preserve"> number of the received packet and the corresponding constellation were wrong and chaotic. This indicates that in rxWaveform.</w:t>
            </w:r>
            <w:r>
              <w:rPr>
                <w:rFonts w:hint="eastAsia" w:ascii="Times New Roman" w:hAnsi="Times New Roman"/>
                <w:color w:val="333333"/>
                <w:spacing w:val="2"/>
                <w:szCs w:val="21"/>
                <w:shd w:val="clear" w:color="auto" w:fill="FCFCFC"/>
                <w:lang w:val="en-US" w:eastAsia="zh-CN"/>
              </w:rPr>
              <w:t>m</w:t>
            </w:r>
            <w:r>
              <w:rPr>
                <w:rFonts w:hint="default" w:ascii="Times New Roman" w:hAnsi="Times New Roman"/>
                <w:color w:val="333333"/>
                <w:spacing w:val="2"/>
                <w:szCs w:val="21"/>
                <w:shd w:val="clear" w:color="auto" w:fill="FCFCFC"/>
                <w:lang w:val="en-US" w:eastAsia="zh-CN"/>
              </w:rPr>
              <w:t>at, the unpacking of the 14th packet has a very serious error, which is much more</w:t>
            </w:r>
            <w:r>
              <w:rPr>
                <w:rFonts w:hint="eastAsia" w:ascii="Times New Roman" w:hAnsi="Times New Roman"/>
                <w:color w:val="333333"/>
                <w:spacing w:val="2"/>
                <w:szCs w:val="21"/>
                <w:shd w:val="clear" w:color="auto" w:fill="FCFCFC"/>
                <w:lang w:val="en-US" w:eastAsia="zh-CN"/>
              </w:rPr>
              <w:t xml:space="preserve"> </w:t>
            </w:r>
            <w:r>
              <w:rPr>
                <w:rFonts w:hint="default" w:ascii="Times New Roman" w:hAnsi="Times New Roman"/>
                <w:color w:val="333333"/>
                <w:spacing w:val="2"/>
                <w:szCs w:val="21"/>
                <w:shd w:val="clear" w:color="auto" w:fill="FCFCFC"/>
                <w:lang w:val="en-US" w:eastAsia="zh-CN"/>
              </w:rPr>
              <w:t xml:space="preserve">serious than the error generated by each packet in the unpacking of </w:t>
            </w:r>
            <w:r>
              <w:rPr>
                <w:rFonts w:hint="eastAsia" w:ascii="Times New Roman" w:hAnsi="Times New Roman"/>
                <w:color w:val="333333"/>
                <w:spacing w:val="2"/>
                <w:szCs w:val="21"/>
                <w:shd w:val="clear" w:color="auto" w:fill="FCFCFC"/>
                <w:lang w:val="en-US" w:eastAsia="zh-CN"/>
              </w:rPr>
              <w:t>r</w:t>
            </w:r>
            <w:r>
              <w:rPr>
                <w:rFonts w:hint="default" w:ascii="Times New Roman" w:hAnsi="Times New Roman"/>
                <w:color w:val="333333"/>
                <w:spacing w:val="2"/>
                <w:szCs w:val="21"/>
                <w:shd w:val="clear" w:color="auto" w:fill="FCFCFC"/>
                <w:lang w:val="en-US" w:eastAsia="zh-CN"/>
              </w:rPr>
              <w:t>xWave</w:t>
            </w:r>
            <w:r>
              <w:rPr>
                <w:rFonts w:hint="eastAsia" w:ascii="Times New Roman" w:hAnsi="Times New Roman"/>
                <w:color w:val="333333"/>
                <w:spacing w:val="2"/>
                <w:szCs w:val="21"/>
                <w:shd w:val="clear" w:color="auto" w:fill="FCFCFC"/>
                <w:lang w:val="en-US" w:eastAsia="zh-CN"/>
              </w:rPr>
              <w:t>f</w:t>
            </w:r>
            <w:r>
              <w:rPr>
                <w:rFonts w:hint="default" w:ascii="Times New Roman" w:hAnsi="Times New Roman"/>
                <w:color w:val="333333"/>
                <w:spacing w:val="2"/>
                <w:szCs w:val="21"/>
                <w:shd w:val="clear" w:color="auto" w:fill="FCFCFC"/>
                <w:lang w:val="en-US" w:eastAsia="zh-CN"/>
              </w:rPr>
              <w:t xml:space="preserve">orm2.mat. This can also be seen in the image recovered by the receiver. The green bar caused by this error is much thicker than the green bar recovered by </w:t>
            </w:r>
            <w:r>
              <w:rPr>
                <w:rFonts w:hint="eastAsia" w:ascii="Times New Roman" w:hAnsi="Times New Roman"/>
                <w:color w:val="333333"/>
                <w:spacing w:val="2"/>
                <w:szCs w:val="21"/>
                <w:shd w:val="clear" w:color="auto" w:fill="FCFCFC"/>
                <w:lang w:val="en-US" w:eastAsia="zh-CN"/>
              </w:rPr>
              <w:t>rx</w:t>
            </w:r>
            <w:r>
              <w:rPr>
                <w:rFonts w:hint="default" w:ascii="Times New Roman" w:hAnsi="Times New Roman"/>
                <w:color w:val="333333"/>
                <w:spacing w:val="2"/>
                <w:szCs w:val="21"/>
                <w:shd w:val="clear" w:color="auto" w:fill="FCFCFC"/>
                <w:lang w:val="en-US" w:eastAsia="zh-CN"/>
              </w:rPr>
              <w:t>Wave</w:t>
            </w:r>
            <w:r>
              <w:rPr>
                <w:rFonts w:hint="eastAsia" w:ascii="Times New Roman" w:hAnsi="Times New Roman"/>
                <w:color w:val="333333"/>
                <w:spacing w:val="2"/>
                <w:szCs w:val="21"/>
                <w:shd w:val="clear" w:color="auto" w:fill="FCFCFC"/>
                <w:lang w:val="en-US" w:eastAsia="zh-CN"/>
              </w:rPr>
              <w:t>f</w:t>
            </w:r>
            <w:r>
              <w:rPr>
                <w:rFonts w:hint="default" w:ascii="Times New Roman" w:hAnsi="Times New Roman"/>
                <w:color w:val="333333"/>
                <w:spacing w:val="2"/>
                <w:szCs w:val="21"/>
                <w:shd w:val="clear" w:color="auto" w:fill="FCFCFC"/>
                <w:lang w:val="en-US" w:eastAsia="zh-CN"/>
              </w:rPr>
              <w:t>orm2.mat.</w:t>
            </w:r>
          </w:p>
          <w:p>
            <w:pPr>
              <w:jc w:val="both"/>
              <w:rPr>
                <w:rFonts w:hint="default" w:ascii="Times New Roman" w:hAnsi="Times New Roman"/>
                <w:color w:val="333333"/>
                <w:spacing w:val="2"/>
                <w:szCs w:val="21"/>
                <w:shd w:val="clear" w:color="auto" w:fill="FCFCFC"/>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03" w:hRule="atLeast"/>
        </w:trPr>
        <w:tc>
          <w:tcPr>
            <w:tcW w:w="8455"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Through this lab, I have a deeper understanding of how packets are processed at the receiver in 802.11a. Through in-depth understanding of the ReceiverProc.m function, I have a further understanding of how the receiver decodes the packets in 802.11a image transmission：converts them into bits, and finally splicing them back into a complete image.</w:t>
            </w:r>
            <w:r>
              <w:rPr>
                <w:rFonts w:hint="default" w:ascii="Times New Roman" w:hAnsi="Times New Roman"/>
                <w:bCs/>
                <w:kern w:val="0"/>
                <w:szCs w:val="21"/>
                <w:lang w:val="en-US" w:eastAsia="zh-CN"/>
              </w:rPr>
              <w:t> Finally, by reading two groups of pre-recorded data</w:t>
            </w:r>
            <w:r>
              <w:rPr>
                <w:rFonts w:hint="eastAsia" w:ascii="Times New Roman" w:hAnsi="Times New Roman"/>
                <w:bCs/>
                <w:kern w:val="0"/>
                <w:szCs w:val="21"/>
                <w:lang w:val="en-US" w:eastAsia="zh-CN"/>
              </w:rPr>
              <w:t xml:space="preserve"> from USRP</w:t>
            </w:r>
            <w:r>
              <w:rPr>
                <w:rFonts w:hint="default" w:ascii="Times New Roman" w:hAnsi="Times New Roman"/>
                <w:bCs/>
                <w:kern w:val="0"/>
                <w:szCs w:val="21"/>
                <w:lang w:val="en-US" w:eastAsia="zh-CN"/>
              </w:rPr>
              <w:t xml:space="preserve">, </w:t>
            </w:r>
            <w:r>
              <w:rPr>
                <w:rFonts w:hint="eastAsia" w:ascii="Times New Roman" w:hAnsi="Times New Roman"/>
                <w:bCs/>
                <w:kern w:val="0"/>
                <w:szCs w:val="21"/>
                <w:lang w:val="en-US" w:eastAsia="zh-CN"/>
              </w:rPr>
              <w:t xml:space="preserve">I </w:t>
            </w:r>
            <w:r>
              <w:rPr>
                <w:rFonts w:hint="default" w:ascii="Times New Roman" w:hAnsi="Times New Roman"/>
                <w:bCs/>
                <w:kern w:val="0"/>
                <w:szCs w:val="21"/>
                <w:lang w:val="en-US" w:eastAsia="zh-CN"/>
              </w:rPr>
              <w:t>find the errors in some packets of the receiver in the process of unpacking, and further verify the existence of these errors through the images recovered by the receiver.</w:t>
            </w:r>
            <w:bookmarkStart w:id="5" w:name="_GoBack"/>
            <w:bookmarkEnd w:id="5"/>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Finally, I paste the screenshot of the class exercise in the last lab class:</w:t>
            </w:r>
          </w:p>
          <w:p>
            <w:pPr>
              <w:jc w:val="both"/>
              <w:rPr>
                <w:rFonts w:hint="default" w:ascii="Times New Roman" w:hAnsi="Times New Roman"/>
                <w:bCs/>
                <w:kern w:val="0"/>
                <w:szCs w:val="21"/>
                <w:lang w:val="en-US" w:eastAsia="zh-CN"/>
              </w:rPr>
            </w:pPr>
            <w:r>
              <w:rPr>
                <w:rFonts w:hint="default" w:ascii="Times New Roman" w:hAnsi="Times New Roman"/>
                <w:bCs/>
                <w:kern w:val="0"/>
                <w:szCs w:val="21"/>
                <w:lang w:val="en-US" w:eastAsia="zh-CN"/>
              </w:rPr>
              <w:drawing>
                <wp:inline distT="0" distB="0" distL="114300" distR="114300">
                  <wp:extent cx="5228590" cy="2761615"/>
                  <wp:effectExtent l="9525" t="9525" r="19685" b="17780"/>
                  <wp:docPr id="19" name="图片 19" descr="2022040721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20407213141"/>
                          <pic:cNvPicPr>
                            <a:picLocks noChangeAspect="1"/>
                          </pic:cNvPicPr>
                        </pic:nvPicPr>
                        <pic:blipFill>
                          <a:blip r:embed="rId30"/>
                          <a:stretch>
                            <a:fillRect/>
                          </a:stretch>
                        </pic:blipFill>
                        <pic:spPr>
                          <a:xfrm>
                            <a:off x="0" y="0"/>
                            <a:ext cx="5228590" cy="2761615"/>
                          </a:xfrm>
                          <a:prstGeom prst="rect">
                            <a:avLst/>
                          </a:prstGeom>
                          <a:ln>
                            <a:solidFill>
                              <a:srgbClr val="0000FF"/>
                            </a:solidFill>
                          </a:ln>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16. Class exercise 1</w:t>
            </w:r>
          </w:p>
          <w:p>
            <w:pPr>
              <w:jc w:val="both"/>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drawing>
                <wp:inline distT="0" distB="0" distL="114300" distR="114300">
                  <wp:extent cx="5228590" cy="2815590"/>
                  <wp:effectExtent l="9525" t="9525" r="19685" b="9525"/>
                  <wp:docPr id="22" name="图片 22" descr="2022040721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20407213207"/>
                          <pic:cNvPicPr>
                            <a:picLocks noChangeAspect="1"/>
                          </pic:cNvPicPr>
                        </pic:nvPicPr>
                        <pic:blipFill>
                          <a:blip r:embed="rId31"/>
                          <a:stretch>
                            <a:fillRect/>
                          </a:stretch>
                        </pic:blipFill>
                        <pic:spPr>
                          <a:xfrm>
                            <a:off x="0" y="0"/>
                            <a:ext cx="5228590" cy="2815590"/>
                          </a:xfrm>
                          <a:prstGeom prst="rect">
                            <a:avLst/>
                          </a:prstGeom>
                          <a:ln>
                            <a:solidFill>
                              <a:srgbClr val="0000FF"/>
                            </a:solidFill>
                          </a:ln>
                        </pic:spPr>
                      </pic:pic>
                    </a:graphicData>
                  </a:graphic>
                </wp:inline>
              </w:drawing>
            </w:r>
          </w:p>
          <w:p>
            <w:pPr>
              <w:jc w:val="cente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Figure 17. Class exercise 2</w:t>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drawing>
                <wp:inline distT="0" distB="0" distL="114300" distR="114300">
                  <wp:extent cx="5224780" cy="2902585"/>
                  <wp:effectExtent l="9525" t="9525" r="23495" b="13970"/>
                  <wp:docPr id="23" name="图片 23" descr="2022040721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220407213230"/>
                          <pic:cNvPicPr>
                            <a:picLocks noChangeAspect="1"/>
                          </pic:cNvPicPr>
                        </pic:nvPicPr>
                        <pic:blipFill>
                          <a:blip r:embed="rId32"/>
                          <a:stretch>
                            <a:fillRect/>
                          </a:stretch>
                        </pic:blipFill>
                        <pic:spPr>
                          <a:xfrm>
                            <a:off x="0" y="0"/>
                            <a:ext cx="5224780" cy="2902585"/>
                          </a:xfrm>
                          <a:prstGeom prst="rect">
                            <a:avLst/>
                          </a:prstGeom>
                          <a:ln>
                            <a:solidFill>
                              <a:srgbClr val="0000FF"/>
                            </a:solidFill>
                          </a:ln>
                        </pic:spPr>
                      </pic:pic>
                    </a:graphicData>
                  </a:graphic>
                </wp:inline>
              </w:drawing>
            </w:r>
          </w:p>
          <w:p>
            <w:pPr>
              <w:jc w:val="center"/>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Figure 18. Class exercise 3</w:t>
            </w:r>
          </w:p>
          <w:p>
            <w:pPr>
              <w:autoSpaceDE w:val="0"/>
              <w:autoSpaceDN w:val="0"/>
              <w:adjustRightInd w:val="0"/>
              <w:ind w:firstLine="491" w:firstLineChars="234"/>
              <w:jc w:val="both"/>
              <w:rPr>
                <w:rFonts w:hint="default" w:ascii="Times New Roman" w:hAnsi="Times New Roman"/>
                <w:bCs/>
                <w:kern w:val="0"/>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308" w:type="dxa"/>
            <w:tcBorders>
              <w:top w:val="single" w:color="000000" w:sz="4" w:space="0"/>
              <w:left w:val="single" w:color="000000" w:sz="4" w:space="0"/>
              <w:bottom w:val="single" w:color="000000" w:sz="4" w:space="0"/>
              <w:right w:val="single" w:color="000000" w:sz="4" w:space="0"/>
            </w:tcBorders>
          </w:tcPr>
          <w:p>
            <w:pPr>
              <w:rPr>
                <w:rFonts w:hint="default" w:eastAsia="宋体"/>
                <w:lang w:val="en-US" w:eastAsia="zh-CN"/>
              </w:rPr>
            </w:pPr>
            <w:r>
              <w:rPr>
                <w:rFonts w:hint="eastAsia"/>
                <w:lang w:val="en-US" w:eastAsia="zh-CN"/>
              </w:rPr>
              <w:t>自评分数：98</w:t>
            </w:r>
          </w:p>
        </w:tc>
      </w:tr>
    </w:tbl>
    <w:p/>
    <w:p>
      <w:pPr>
        <w:rPr>
          <w:b/>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楷体_GB2312">
    <w:panose1 w:val="02000000000000000000"/>
    <w:charset w:val="86"/>
    <w:family w:val="auto"/>
    <w:pitch w:val="default"/>
    <w:sig w:usb0="A00002BF" w:usb1="184F6CFA" w:usb2="00000012" w:usb3="00000000" w:csb0="00040001" w:csb1="00000000"/>
    <w:embedRegular r:id="rId1" w:fontKey="{89618C29-BC9C-465B-B861-13F5859C779E}"/>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CC25BF"/>
    <w:multiLevelType w:val="singleLevel"/>
    <w:tmpl w:val="CDCC25BF"/>
    <w:lvl w:ilvl="0" w:tentative="0">
      <w:start w:val="1"/>
      <w:numFmt w:val="decimal"/>
      <w:suff w:val="space"/>
      <w:lvlText w:val="(%1)"/>
      <w:lvlJc w:val="left"/>
    </w:lvl>
  </w:abstractNum>
  <w:abstractNum w:abstractNumId="1">
    <w:nsid w:val="D954F2A0"/>
    <w:multiLevelType w:val="singleLevel"/>
    <w:tmpl w:val="D954F2A0"/>
    <w:lvl w:ilvl="0" w:tentative="0">
      <w:start w:val="1"/>
      <w:numFmt w:val="decimal"/>
      <w:suff w:val="space"/>
      <w:lvlText w:val="%1."/>
      <w:lvlJc w:val="left"/>
    </w:lvl>
  </w:abstractNum>
  <w:abstractNum w:abstractNumId="2">
    <w:nsid w:val="589C94B4"/>
    <w:multiLevelType w:val="singleLevel"/>
    <w:tmpl w:val="589C94B4"/>
    <w:lvl w:ilvl="0" w:tentative="0">
      <w:start w:val="1"/>
      <w:numFmt w:val="decimal"/>
      <w:suff w:val="space"/>
      <w:lvlText w:val="%1."/>
      <w:lvlJc w:val="left"/>
    </w:lvl>
  </w:abstractNum>
  <w:abstractNum w:abstractNumId="3">
    <w:nsid w:val="6CFBE4AD"/>
    <w:multiLevelType w:val="singleLevel"/>
    <w:tmpl w:val="6CFBE4AD"/>
    <w:lvl w:ilvl="0" w:tentative="0">
      <w:start w:val="1"/>
      <w:numFmt w:val="decimal"/>
      <w:suff w:val="space"/>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7834"/>
    <w:rsid w:val="00026207"/>
    <w:rsid w:val="00035E2A"/>
    <w:rsid w:val="000602E6"/>
    <w:rsid w:val="000802E4"/>
    <w:rsid w:val="000834E1"/>
    <w:rsid w:val="000F78C1"/>
    <w:rsid w:val="00110261"/>
    <w:rsid w:val="00124AF7"/>
    <w:rsid w:val="00144D83"/>
    <w:rsid w:val="001E76DB"/>
    <w:rsid w:val="001F3FB1"/>
    <w:rsid w:val="00202080"/>
    <w:rsid w:val="0020578F"/>
    <w:rsid w:val="00263A47"/>
    <w:rsid w:val="0029246A"/>
    <w:rsid w:val="002C2033"/>
    <w:rsid w:val="002F65AF"/>
    <w:rsid w:val="00371FC1"/>
    <w:rsid w:val="00382E38"/>
    <w:rsid w:val="00395902"/>
    <w:rsid w:val="003C37F2"/>
    <w:rsid w:val="005143D8"/>
    <w:rsid w:val="00515303"/>
    <w:rsid w:val="00534456"/>
    <w:rsid w:val="00591601"/>
    <w:rsid w:val="005965DF"/>
    <w:rsid w:val="005D244D"/>
    <w:rsid w:val="005D7DF4"/>
    <w:rsid w:val="005F4047"/>
    <w:rsid w:val="006464C5"/>
    <w:rsid w:val="00655B4A"/>
    <w:rsid w:val="006B5893"/>
    <w:rsid w:val="006B757B"/>
    <w:rsid w:val="006E0151"/>
    <w:rsid w:val="007D2423"/>
    <w:rsid w:val="007F2D70"/>
    <w:rsid w:val="00807E4C"/>
    <w:rsid w:val="00835CD6"/>
    <w:rsid w:val="00857A1A"/>
    <w:rsid w:val="00862E2C"/>
    <w:rsid w:val="008813B6"/>
    <w:rsid w:val="00891B23"/>
    <w:rsid w:val="008E14BB"/>
    <w:rsid w:val="009751D1"/>
    <w:rsid w:val="009824D1"/>
    <w:rsid w:val="00A3692E"/>
    <w:rsid w:val="00AC57C5"/>
    <w:rsid w:val="00B12D2B"/>
    <w:rsid w:val="00B15A99"/>
    <w:rsid w:val="00B73BF3"/>
    <w:rsid w:val="00B860DE"/>
    <w:rsid w:val="00BA0216"/>
    <w:rsid w:val="00BB1626"/>
    <w:rsid w:val="00BC3D08"/>
    <w:rsid w:val="00BE3738"/>
    <w:rsid w:val="00CC4D1E"/>
    <w:rsid w:val="00D27445"/>
    <w:rsid w:val="00D401F0"/>
    <w:rsid w:val="00D5110A"/>
    <w:rsid w:val="00D96FF9"/>
    <w:rsid w:val="00E85610"/>
    <w:rsid w:val="00EA3E75"/>
    <w:rsid w:val="00EC4854"/>
    <w:rsid w:val="00EE2604"/>
    <w:rsid w:val="00F12B0C"/>
    <w:rsid w:val="00F33BA1"/>
    <w:rsid w:val="00F523F8"/>
    <w:rsid w:val="00F60E39"/>
    <w:rsid w:val="00FA5467"/>
    <w:rsid w:val="00FA6CA4"/>
    <w:rsid w:val="00FE31F2"/>
    <w:rsid w:val="00FF545E"/>
    <w:rsid w:val="05512DD4"/>
    <w:rsid w:val="0835551B"/>
    <w:rsid w:val="08455F4B"/>
    <w:rsid w:val="08831B96"/>
    <w:rsid w:val="088425D7"/>
    <w:rsid w:val="0A581F98"/>
    <w:rsid w:val="0BEC5104"/>
    <w:rsid w:val="0C60298A"/>
    <w:rsid w:val="0CF14A96"/>
    <w:rsid w:val="0D063DE7"/>
    <w:rsid w:val="0F723D0C"/>
    <w:rsid w:val="0F906DF5"/>
    <w:rsid w:val="0FBA2D62"/>
    <w:rsid w:val="10E91B94"/>
    <w:rsid w:val="12A66936"/>
    <w:rsid w:val="12B41F81"/>
    <w:rsid w:val="12E831F7"/>
    <w:rsid w:val="13AF62E5"/>
    <w:rsid w:val="17D8735F"/>
    <w:rsid w:val="189C603B"/>
    <w:rsid w:val="18BF25DE"/>
    <w:rsid w:val="198D7835"/>
    <w:rsid w:val="1A0D2FF0"/>
    <w:rsid w:val="1B8D5E6E"/>
    <w:rsid w:val="1D59638C"/>
    <w:rsid w:val="20231B1B"/>
    <w:rsid w:val="22D44371"/>
    <w:rsid w:val="25B620F4"/>
    <w:rsid w:val="25FA2EB8"/>
    <w:rsid w:val="27050D40"/>
    <w:rsid w:val="27134506"/>
    <w:rsid w:val="27D91B6B"/>
    <w:rsid w:val="28285372"/>
    <w:rsid w:val="285C14C0"/>
    <w:rsid w:val="291419D7"/>
    <w:rsid w:val="2A0239A1"/>
    <w:rsid w:val="2B0048D7"/>
    <w:rsid w:val="2B4474F6"/>
    <w:rsid w:val="2C161CCD"/>
    <w:rsid w:val="2C33506A"/>
    <w:rsid w:val="2C8606EA"/>
    <w:rsid w:val="2FCC4F68"/>
    <w:rsid w:val="304103FC"/>
    <w:rsid w:val="33143644"/>
    <w:rsid w:val="335D0FA4"/>
    <w:rsid w:val="345D1B1D"/>
    <w:rsid w:val="34A330BA"/>
    <w:rsid w:val="34BE2635"/>
    <w:rsid w:val="356B4C9C"/>
    <w:rsid w:val="35AF4309"/>
    <w:rsid w:val="35D2691D"/>
    <w:rsid w:val="364B5B34"/>
    <w:rsid w:val="36E16ECD"/>
    <w:rsid w:val="382464CC"/>
    <w:rsid w:val="3B106DF0"/>
    <w:rsid w:val="3B7B5D75"/>
    <w:rsid w:val="3CC05722"/>
    <w:rsid w:val="3D9510FF"/>
    <w:rsid w:val="3DFA6D85"/>
    <w:rsid w:val="3E2F71BE"/>
    <w:rsid w:val="42876CE2"/>
    <w:rsid w:val="4618793E"/>
    <w:rsid w:val="46D814F3"/>
    <w:rsid w:val="47645540"/>
    <w:rsid w:val="49BE7A59"/>
    <w:rsid w:val="4AB40668"/>
    <w:rsid w:val="4BCC587F"/>
    <w:rsid w:val="4C687C88"/>
    <w:rsid w:val="51AA3CF6"/>
    <w:rsid w:val="523A08FA"/>
    <w:rsid w:val="524546A0"/>
    <w:rsid w:val="5254627F"/>
    <w:rsid w:val="5364401F"/>
    <w:rsid w:val="54F02364"/>
    <w:rsid w:val="5728060B"/>
    <w:rsid w:val="576D30B2"/>
    <w:rsid w:val="57AA030B"/>
    <w:rsid w:val="57ED4C78"/>
    <w:rsid w:val="58947492"/>
    <w:rsid w:val="58FC5E7F"/>
    <w:rsid w:val="5B7C68EB"/>
    <w:rsid w:val="5C8903F2"/>
    <w:rsid w:val="5C9F6CAA"/>
    <w:rsid w:val="5D2557BC"/>
    <w:rsid w:val="5E1B1196"/>
    <w:rsid w:val="63012766"/>
    <w:rsid w:val="63444D50"/>
    <w:rsid w:val="64A65B68"/>
    <w:rsid w:val="65121866"/>
    <w:rsid w:val="656F1260"/>
    <w:rsid w:val="657B07A2"/>
    <w:rsid w:val="65AA47C2"/>
    <w:rsid w:val="65F92E43"/>
    <w:rsid w:val="66734A19"/>
    <w:rsid w:val="67B55DF5"/>
    <w:rsid w:val="69B13850"/>
    <w:rsid w:val="6A0B47B6"/>
    <w:rsid w:val="6ABE7F7F"/>
    <w:rsid w:val="6B260894"/>
    <w:rsid w:val="6B4C126F"/>
    <w:rsid w:val="6BBB6926"/>
    <w:rsid w:val="6C044878"/>
    <w:rsid w:val="6C9854C4"/>
    <w:rsid w:val="6D1D4B6A"/>
    <w:rsid w:val="6D9149E3"/>
    <w:rsid w:val="6E1D0DDC"/>
    <w:rsid w:val="6E4B5CC7"/>
    <w:rsid w:val="6EF750A6"/>
    <w:rsid w:val="700E52A7"/>
    <w:rsid w:val="710609FB"/>
    <w:rsid w:val="710F136C"/>
    <w:rsid w:val="71217AB1"/>
    <w:rsid w:val="7150123A"/>
    <w:rsid w:val="72891B9B"/>
    <w:rsid w:val="745D08AC"/>
    <w:rsid w:val="76453170"/>
    <w:rsid w:val="782B17EB"/>
    <w:rsid w:val="7892504F"/>
    <w:rsid w:val="7B3D3254"/>
    <w:rsid w:val="7D260A72"/>
    <w:rsid w:val="7D910439"/>
    <w:rsid w:val="7E891D33"/>
    <w:rsid w:val="7F724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4">
    <w:name w:val="Table Grid"/>
    <w:basedOn w:val="3"/>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Grid Table 1 Light Accent 1"/>
    <w:basedOn w:val="3"/>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7">
    <w:name w:val="Grid Table 1 Light Accent 2"/>
    <w:basedOn w:val="3"/>
    <w:qFormat/>
    <w:uiPriority w:val="46"/>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 w:type="paragraph" w:customStyle="1" w:styleId="8">
    <w:name w:val="shortdesc"/>
    <w:basedOn w:val="1"/>
    <w:qFormat/>
    <w:uiPriority w:val="0"/>
    <w:pPr>
      <w:widowControl/>
      <w:spacing w:before="100" w:beforeAutospacing="1" w:after="100" w:afterAutospacing="1"/>
      <w:jc w:val="left"/>
    </w:pPr>
    <w:rPr>
      <w:rFonts w:ascii="宋体" w:hAnsi="宋体" w:cs="宋体"/>
      <w:kern w:val="0"/>
      <w:sz w:val="24"/>
      <w:szCs w:val="24"/>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2463</Words>
  <Characters>12034</Characters>
  <Lines>29</Lines>
  <Paragraphs>8</Paragraphs>
  <TotalTime>0</TotalTime>
  <ScaleCrop>false</ScaleCrop>
  <LinksUpToDate>false</LinksUpToDate>
  <CharactersWithSpaces>14476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2022-03-01T16:11:00Z</dcterms:created>
  <dc:creator>wuguang;王仲文</dc:creator>
  <cp:lastModifiedBy>星辰</cp:lastModifiedBy>
  <dcterms:modified xsi:type="dcterms:W3CDTF">2022-04-07T13:33:31Z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F6D41867575F446D99DE57C50DEB8FA9</vt:lpwstr>
  </property>
</Properties>
</file>