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01A20" w14:textId="0CD30CBA" w:rsidR="001A121F" w:rsidRPr="00DD0EBF" w:rsidRDefault="00A26BE6">
      <w:pPr>
        <w:rPr>
          <w:rFonts w:ascii="Calibri" w:hAnsi="Calibri" w:cs="Calibri"/>
          <w:b/>
          <w:bCs/>
          <w:sz w:val="24"/>
          <w:szCs w:val="32"/>
        </w:rPr>
      </w:pPr>
      <w:proofErr w:type="gramStart"/>
      <w:r w:rsidRPr="00DD0EBF">
        <w:rPr>
          <w:rFonts w:ascii="Calibri" w:hAnsi="Calibri" w:cs="Calibri"/>
          <w:b/>
          <w:bCs/>
          <w:sz w:val="24"/>
          <w:szCs w:val="32"/>
        </w:rPr>
        <w:t>DOA(</w:t>
      </w:r>
      <w:proofErr w:type="gramEnd"/>
      <w:r w:rsidRPr="00DD0EBF">
        <w:rPr>
          <w:rFonts w:ascii="Calibri" w:hAnsi="Calibri" w:cs="Calibri"/>
          <w:b/>
          <w:bCs/>
          <w:sz w:val="24"/>
          <w:szCs w:val="32"/>
        </w:rPr>
        <w:t>Direction Of Arrival)  Introduction</w:t>
      </w:r>
    </w:p>
    <w:p w14:paraId="179BE755" w14:textId="40D21BDF" w:rsidR="00317942" w:rsidRDefault="0031794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 xml:space="preserve">uppose the system have M antennas, N signal packages, K targets. </w:t>
      </w:r>
    </w:p>
    <w:p w14:paraId="60543C1A" w14:textId="7F14B123" w:rsidR="0097684E" w:rsidRPr="0097684E" w:rsidRDefault="0097684E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>Begin with</w:t>
      </w:r>
      <w:r w:rsidR="009562F3">
        <w:rPr>
          <w:rFonts w:ascii="Calibri" w:hAnsi="Calibri" w:cs="Calibri"/>
        </w:rPr>
        <w:t xml:space="preserve"> time</w:t>
      </w:r>
      <w:r>
        <w:rPr>
          <w:rFonts w:ascii="Calibri" w:hAnsi="Calibri" w:cs="Calibri"/>
        </w:rPr>
        <w:t xml:space="preserve"> difference, if the signal arrives at ULA with angle </w:t>
      </w:r>
      <m:oMath>
        <m:r>
          <w:rPr>
            <w:rFonts w:ascii="Cambria Math" w:hAnsi="Cambria Math" w:cs="Calibri"/>
          </w:rPr>
          <m:t>θ</m:t>
        </m:r>
      </m:oMath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</w:t>
      </w:r>
      <w:r w:rsidR="009562F3">
        <w:rPr>
          <w:rFonts w:ascii="Calibri" w:hAnsi="Calibri" w:cs="Calibri"/>
        </w:rPr>
        <w:t xml:space="preserve">from the figure we can notice that there are different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r>
          <w:rPr>
            <w:rFonts w:ascii="Cambria Math" w:hAnsi="Cambria Math" w:cs="Calibri"/>
          </w:rPr>
          <m:t>l</m:t>
        </m:r>
      </m:oMath>
      <w:r w:rsidR="009562F3">
        <w:rPr>
          <w:rFonts w:ascii="Calibri" w:hAnsi="Calibri" w:cs="Calibri" w:hint="eastAsia"/>
        </w:rPr>
        <w:t>s,</w:t>
      </w:r>
      <w:r w:rsidR="009562F3">
        <w:rPr>
          <w:rFonts w:ascii="Calibri" w:hAnsi="Calibri" w:cs="Calibri"/>
        </w:rPr>
        <w:t xml:space="preserve"> which causes phase difference </w:t>
      </w:r>
      <m:oMath>
        <m:r>
          <m:rPr>
            <m:sty m:val="p"/>
          </m:rPr>
          <w:rPr>
            <w:rFonts w:ascii="Cambria Math" w:hAnsi="Cambria Math" w:cs="Calibri"/>
          </w:rPr>
          <m:t>Δ</m:t>
        </m:r>
        <m:r>
          <w:rPr>
            <w:rFonts w:ascii="Cambria Math" w:hAnsi="Cambria Math" w:cs="Calibri"/>
          </w:rPr>
          <m:t>t(m)=</m:t>
        </m:r>
        <m:f>
          <m:fPr>
            <m:ctrlPr>
              <w:rPr>
                <w:rFonts w:ascii="Cambria Math" w:hAnsi="Cambria Math" w:cs="Calibr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libri"/>
              </w:rPr>
              <m:t>dmsinθ</m:t>
            </m:r>
          </m:num>
          <m:den>
            <m:r>
              <w:rPr>
                <w:rFonts w:ascii="Cambria Math" w:hAnsi="Cambria Math" w:cs="Calibri"/>
              </w:rPr>
              <m:t>c</m:t>
            </m:r>
          </m:den>
        </m:f>
      </m:oMath>
      <w:r w:rsidR="009562F3">
        <w:rPr>
          <w:rFonts w:ascii="Calibri" w:hAnsi="Calibri" w:cs="Calibri" w:hint="eastAsia"/>
        </w:rPr>
        <w:t>,</w:t>
      </w:r>
      <w:r w:rsidR="009562F3">
        <w:rPr>
          <w:rFonts w:ascii="Calibri" w:hAnsi="Calibri" w:cs="Calibri"/>
        </w:rPr>
        <w:t xml:space="preserve"> where c is the propagation speed of light, m is the number of arrays.</w:t>
      </w:r>
    </w:p>
    <w:p w14:paraId="75E37C7A" w14:textId="76CD3480" w:rsidR="00A26BE6" w:rsidRDefault="0097684E" w:rsidP="009562F3">
      <w:pPr>
        <w:jc w:val="center"/>
        <w:rPr>
          <w:rFonts w:ascii="Calibri" w:hAnsi="Calibri" w:cs="Calibri"/>
        </w:rPr>
      </w:pPr>
      <w:r w:rsidRPr="0097684E">
        <w:rPr>
          <w:rFonts w:ascii="Calibri" w:hAnsi="Calibri" w:cs="Calibri"/>
        </w:rPr>
        <w:drawing>
          <wp:inline distT="0" distB="0" distL="0" distR="0" wp14:anchorId="39640B83" wp14:editId="76AA97A7">
            <wp:extent cx="3124610" cy="1820556"/>
            <wp:effectExtent l="0" t="0" r="0" b="0"/>
            <wp:docPr id="1" name="图片 1" descr="图表, 雷达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表, 雷达图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36184" cy="182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3616" w14:textId="22E1AD39" w:rsidR="009562F3" w:rsidRDefault="009562F3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We can induce the formula of arrived signal </w:t>
      </w:r>
      <m:oMath>
        <m:r>
          <m:rPr>
            <m:sty m:val="bi"/>
          </m:rPr>
          <w:rPr>
            <w:rFonts w:ascii="Cambria Math" w:hAnsi="Cambria Math" w:cs="Calibri"/>
          </w:rPr>
          <m:t>x</m:t>
        </m:r>
        <m:r>
          <w:rPr>
            <w:rFonts w:ascii="Cambria Math" w:hAnsi="Cambria Math" w:cs="Calibri"/>
          </w:rPr>
          <m:t>(n)</m:t>
        </m:r>
      </m:oMath>
      <w:r w:rsidR="00C45343">
        <w:rPr>
          <w:rFonts w:ascii="Calibri" w:hAnsi="Calibri" w:cs="Calibri" w:hint="eastAsia"/>
        </w:rPr>
        <w:t>,</w:t>
      </w:r>
      <w:r w:rsidR="00C45343">
        <w:rPr>
          <w:rFonts w:ascii="Calibri" w:hAnsi="Calibri" w:cs="Calibri"/>
        </w:rPr>
        <w:t xml:space="preserve"> assume there is only one signal package</w:t>
      </w:r>
    </w:p>
    <w:p w14:paraId="64CB080A" w14:textId="7510EA6E" w:rsidR="009562F3" w:rsidRPr="00317942" w:rsidRDefault="009562F3">
      <w:pPr>
        <w:rPr>
          <w:rFonts w:ascii="Calibri" w:hAnsi="Calibri" w:cs="Calibri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=[</m:t>
          </m:r>
          <m:r>
            <w:rPr>
              <w:rFonts w:ascii="Cambria Math" w:hAnsi="Cambria Math" w:cs="Calibri"/>
            </w:rPr>
            <m:t>1,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e</m:t>
              </m:r>
            </m:e>
            <m:sup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j2π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dsin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</w:rPr>
                    <m:t>c</m:t>
                  </m:r>
                </m:den>
              </m:f>
            </m:sup>
          </m:sSup>
          <m:r>
            <w:rPr>
              <w:rFonts w:ascii="Cambria Math" w:hAnsi="Cambria Math" w:cs="Calibri"/>
            </w:rPr>
            <m:t>,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e</m:t>
              </m:r>
            </m:e>
            <m:sup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j2π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2dsin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</w:rPr>
                    <m:t>c</m:t>
                  </m:r>
                </m:den>
              </m:f>
            </m:sup>
          </m:sSup>
          <m:r>
            <w:rPr>
              <w:rFonts w:ascii="Cambria Math" w:hAnsi="Cambria Math" w:cs="Calibri"/>
            </w:rPr>
            <m:t>,</m:t>
          </m:r>
          <m:r>
            <w:rPr>
              <w:rFonts w:ascii="Cambria Math" w:hAnsi="Cambria Math" w:cs="Calibri" w:hint="eastAsia"/>
            </w:rPr>
            <m:t> </m:t>
          </m:r>
          <m:r>
            <w:rPr>
              <w:rFonts w:ascii="Cambria Math" w:hAnsi="Cambria Math" w:cs="Calibri"/>
            </w:rPr>
            <m:t>̇</m:t>
          </m:r>
          <m:r>
            <w:rPr>
              <w:rFonts w:ascii="Cambria Math" w:hAnsi="Cambria Math" w:cs="Calibri" w:hint="eastAsia"/>
            </w:rPr>
            <m:t> </m:t>
          </m:r>
          <m:r>
            <w:rPr>
              <w:rFonts w:ascii="Cambria Math" w:hAnsi="Cambria Math" w:cs="Calibri"/>
            </w:rPr>
            <m:t>̇</m:t>
          </m:r>
          <m:r>
            <w:rPr>
              <w:rFonts w:ascii="Cambria Math" w:hAnsi="Cambria Math" w:cs="Calibri" w:hint="eastAsia"/>
            </w:rPr>
            <m:t> </m:t>
          </m:r>
          <m:r>
            <w:rPr>
              <w:rFonts w:ascii="Cambria Math" w:hAnsi="Cambria Math" w:cs="Calibri"/>
            </w:rPr>
            <m:t>̇</m:t>
          </m:r>
          <m:r>
            <w:rPr>
              <w:rFonts w:ascii="Cambria Math" w:hAnsi="Cambria Math" w:cs="Calibri" w:hint="eastAsia"/>
            </w:rPr>
            <m:t> </m:t>
          </m:r>
          <m:r>
            <w:rPr>
              <w:rFonts w:ascii="Cambria Math" w:hAnsi="Cambria Math" w:cs="Calibri"/>
            </w:rPr>
            <m:t>̇</m:t>
          </m:r>
          <m:r>
            <w:rPr>
              <w:rFonts w:ascii="Cambria Math" w:hAnsi="Cambria Math" w:cs="Calibri" w:hint="eastAsia"/>
            </w:rPr>
            <m:t> </m:t>
          </m:r>
          <m:r>
            <w:rPr>
              <w:rFonts w:ascii="Cambria Math" w:hAnsi="Cambria Math" w:cs="Calibri"/>
            </w:rPr>
            <m:t>̇,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e</m:t>
              </m:r>
            </m:e>
            <m:sup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j2π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M-1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d</m:t>
                  </m:r>
                  <m:r>
                    <w:rPr>
                      <w:rFonts w:ascii="Cambria Math" w:hAnsi="Cambria Math" w:cs="Calibri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</w:rPr>
                    <m:t>c</m:t>
                  </m:r>
                </m:den>
              </m:f>
            </m:sup>
          </m:sSup>
          <m:r>
            <w:rPr>
              <w:rFonts w:ascii="Cambria Math" w:hAnsi="Cambria Math" w:cs="Calibri"/>
            </w:rPr>
            <m:t>]</m:t>
          </m:r>
          <m:r>
            <w:rPr>
              <w:rFonts w:ascii="Cambria Math" w:hAnsi="Cambria Math" w:cs="Calibri"/>
            </w:rPr>
            <m:t>s</m:t>
          </m:r>
          <m:r>
            <w:rPr>
              <w:rFonts w:ascii="Cambria Math" w:hAnsi="Cambria Math" w:cs="Calibri"/>
            </w:rPr>
            <m:t>(n)</m:t>
          </m:r>
        </m:oMath>
      </m:oMathPara>
    </w:p>
    <w:p w14:paraId="63B9E68C" w14:textId="35ECE28A" w:rsidR="00317942" w:rsidRDefault="00317942">
      <w:pPr>
        <w:rPr>
          <w:rFonts w:ascii="Calibri" w:hAnsi="Calibri" w:cs="Calibri" w:hint="eastAsia"/>
        </w:rPr>
      </w:pPr>
      <m:oMathPara>
        <m:oMath>
          <m:r>
            <w:rPr>
              <w:rFonts w:ascii="Cambria Math" w:hAnsi="Cambria Math" w:cs="Calibri"/>
            </w:rPr>
            <m:t xml:space="preserve">let </m:t>
          </m:r>
          <m:r>
            <m:rPr>
              <m:sty m:val="bi"/>
            </m:rPr>
            <w:rPr>
              <w:rFonts w:ascii="Cambria Math" w:hAnsi="Cambria Math" w:cs="Calibri"/>
            </w:rPr>
            <m:t>a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θ</m:t>
              </m:r>
            </m:e>
          </m:d>
          <m:r>
            <w:rPr>
              <w:rFonts w:ascii="Cambria Math" w:hAnsi="Cambria Math" w:cs="Calibri"/>
            </w:rPr>
            <m:t>=[1,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e</m:t>
              </m:r>
            </m:e>
            <m:sup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j2π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dsin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</w:rPr>
                    <m:t>c</m:t>
                  </m:r>
                </m:den>
              </m:f>
            </m:sup>
          </m:sSup>
          <m:r>
            <w:rPr>
              <w:rFonts w:ascii="Cambria Math" w:hAnsi="Cambria Math" w:cs="Calibri"/>
            </w:rPr>
            <m:t>,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e</m:t>
              </m:r>
            </m:e>
            <m:sup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j2π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Calibri"/>
                    </w:rPr>
                    <m:t>2dsin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</w:rPr>
                    <m:t>c</m:t>
                  </m:r>
                </m:den>
              </m:f>
            </m:sup>
          </m:sSup>
          <m:r>
            <w:rPr>
              <w:rFonts w:ascii="Cambria Math" w:hAnsi="Cambria Math" w:cs="Calibri"/>
            </w:rPr>
            <m:t>,</m:t>
          </m:r>
          <m:r>
            <w:rPr>
              <w:rFonts w:ascii="Cambria Math" w:hAnsi="Cambria Math" w:cs="Calibri" w:hint="eastAsia"/>
            </w:rPr>
            <m:t> </m:t>
          </m:r>
          <m:r>
            <w:rPr>
              <w:rFonts w:ascii="Cambria Math" w:hAnsi="Cambria Math" w:cs="Calibri"/>
            </w:rPr>
            <m:t>̇</m:t>
          </m:r>
          <m:r>
            <w:rPr>
              <w:rFonts w:ascii="Cambria Math" w:hAnsi="Cambria Math" w:cs="Calibri" w:hint="eastAsia"/>
            </w:rPr>
            <m:t> </m:t>
          </m:r>
          <m:r>
            <w:rPr>
              <w:rFonts w:ascii="Cambria Math" w:hAnsi="Cambria Math" w:cs="Calibri"/>
            </w:rPr>
            <m:t>̇</m:t>
          </m:r>
          <m:r>
            <w:rPr>
              <w:rFonts w:ascii="Cambria Math" w:hAnsi="Cambria Math" w:cs="Calibri" w:hint="eastAsia"/>
            </w:rPr>
            <m:t> </m:t>
          </m:r>
          <m:r>
            <w:rPr>
              <w:rFonts w:ascii="Cambria Math" w:hAnsi="Cambria Math" w:cs="Calibri"/>
            </w:rPr>
            <m:t>̇</m:t>
          </m:r>
          <m:r>
            <w:rPr>
              <w:rFonts w:ascii="Cambria Math" w:hAnsi="Cambria Math" w:cs="Calibri" w:hint="eastAsia"/>
            </w:rPr>
            <m:t> </m:t>
          </m:r>
          <m:r>
            <w:rPr>
              <w:rFonts w:ascii="Cambria Math" w:hAnsi="Cambria Math" w:cs="Calibri"/>
            </w:rPr>
            <m:t>̇</m:t>
          </m:r>
          <m:r>
            <w:rPr>
              <w:rFonts w:ascii="Cambria Math" w:hAnsi="Cambria Math" w:cs="Calibri" w:hint="eastAsia"/>
            </w:rPr>
            <m:t> </m:t>
          </m:r>
          <m:r>
            <w:rPr>
              <w:rFonts w:ascii="Cambria Math" w:hAnsi="Cambria Math" w:cs="Calibri"/>
            </w:rPr>
            <m:t>̇,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e</m:t>
              </m:r>
            </m:e>
            <m:sup>
              <m:r>
                <w:rPr>
                  <w:rFonts w:ascii="Cambria Math" w:hAnsi="Cambria Math" w:cs="Calibri"/>
                </w:rPr>
                <m:t>-</m:t>
              </m:r>
              <m:f>
                <m:fPr>
                  <m:ctrlPr>
                    <w:rPr>
                      <w:rFonts w:ascii="Cambria Math" w:hAnsi="Cambria Math" w:cs="Calibri"/>
                      <w:i/>
                    </w:rPr>
                  </m:ctrlPr>
                </m:fPr>
                <m:num>
                  <m:r>
                    <w:rPr>
                      <w:rFonts w:ascii="Cambria Math" w:hAnsi="Cambria Math" w:cs="Calibri"/>
                    </w:rPr>
                    <m:t>j2π</m:t>
                  </m:r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Calibri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Calibri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M-1</m:t>
                      </m:r>
                    </m:e>
                  </m:d>
                  <m:r>
                    <w:rPr>
                      <w:rFonts w:ascii="Cambria Math" w:hAnsi="Cambria Math" w:cs="Calibri"/>
                    </w:rPr>
                    <m:t>dsin</m:t>
                  </m:r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θ</m:t>
                      </m:r>
                    </m:e>
                  </m:d>
                </m:num>
                <m:den>
                  <m:r>
                    <w:rPr>
                      <w:rFonts w:ascii="Cambria Math" w:hAnsi="Cambria Math" w:cs="Calibri"/>
                    </w:rPr>
                    <m:t>c</m:t>
                  </m:r>
                </m:den>
              </m:f>
            </m:sup>
          </m:sSup>
          <m:r>
            <w:rPr>
              <w:rFonts w:ascii="Cambria Math" w:hAnsi="Cambria Math" w:cs="Calibri"/>
            </w:rPr>
            <m:t>]</m:t>
          </m:r>
        </m:oMath>
      </m:oMathPara>
    </w:p>
    <w:p w14:paraId="11D98540" w14:textId="394870DC" w:rsidR="009562F3" w:rsidRPr="00317942" w:rsidRDefault="003179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We can simplify </w:t>
      </w:r>
      <m:oMath>
        <m:r>
          <m:rPr>
            <m:sty m:val="bi"/>
          </m:rPr>
          <w:rPr>
            <w:rFonts w:ascii="Cambria Math" w:hAnsi="Cambria Math" w:cs="Calibri"/>
          </w:rPr>
          <m:t>x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  <m:r>
          <w:rPr>
            <w:rFonts w:ascii="Cambria Math" w:hAnsi="Cambria Math" w:cs="Calibri"/>
          </w:rPr>
          <m:t>:</m:t>
        </m:r>
      </m:oMath>
    </w:p>
    <w:p w14:paraId="1A4B9CCF" w14:textId="2ECC6FD8" w:rsidR="009562F3" w:rsidRPr="00317942" w:rsidRDefault="00317942">
      <w:pPr>
        <w:rPr>
          <w:rFonts w:ascii="Calibri" w:hAnsi="Calibri" w:cs="Calibri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</w:rPr>
            <m:t>x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1×M</m:t>
              </m:r>
            </m:sub>
          </m:sSub>
          <m: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</w:rPr>
            <m:t>a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θ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1×M</m:t>
              </m:r>
            </m:sub>
          </m:sSub>
          <m:r>
            <w:rPr>
              <w:rFonts w:ascii="Cambria Math" w:hAnsi="Cambria Math" w:cs="Calibri"/>
            </w:rPr>
            <m:t>s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1×1</m:t>
              </m:r>
            </m:sub>
          </m:sSub>
          <m: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</w:rPr>
            <m:t>z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1×M</m:t>
              </m:r>
            </m:sub>
          </m:sSub>
        </m:oMath>
      </m:oMathPara>
    </w:p>
    <w:p w14:paraId="51D290A5" w14:textId="741E4227" w:rsidR="00317942" w:rsidRDefault="00317942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When it comes to </w:t>
      </w:r>
      <w:r w:rsidR="00540E59">
        <w:rPr>
          <w:rFonts w:ascii="Calibri" w:hAnsi="Calibri" w:cs="Calibri"/>
        </w:rPr>
        <w:t xml:space="preserve">N </w:t>
      </w:r>
      <w:r w:rsidR="00C45343">
        <w:rPr>
          <w:rFonts w:ascii="Calibri" w:hAnsi="Calibri" w:cs="Calibri"/>
        </w:rPr>
        <w:t>package</w:t>
      </w:r>
      <w:r w:rsidR="00540E59">
        <w:rPr>
          <w:rFonts w:ascii="Calibri" w:hAnsi="Calibri" w:cs="Calibri"/>
        </w:rPr>
        <w:t>s, they come from N different directions</w:t>
      </w:r>
      <w:r w:rsidR="00431E90">
        <w:rPr>
          <w:rFonts w:ascii="Calibri" w:hAnsi="Calibri" w:cs="Calibri"/>
        </w:rPr>
        <w:t>:</w:t>
      </w:r>
    </w:p>
    <w:p w14:paraId="065AD123" w14:textId="3C23BCC2" w:rsidR="00C45343" w:rsidRPr="00C45343" w:rsidRDefault="00C45343" w:rsidP="00C45343">
      <w:pPr>
        <w:rPr>
          <w:rFonts w:ascii="Calibri" w:hAnsi="Calibri" w:cs="Calibri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</w:rPr>
            <m:t>x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M×1</m:t>
              </m:r>
            </m:sub>
          </m:sSub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A</m:t>
              </m:r>
            </m:e>
            <m:sub>
              <m:r>
                <w:rPr>
                  <w:rFonts w:ascii="Cambria Math" w:hAnsi="Cambria Math" w:cs="Calibri"/>
                </w:rPr>
                <m:t>M×N</m:t>
              </m:r>
            </m:sub>
          </m:sSub>
          <m:r>
            <m:rPr>
              <m:sty m:val="bi"/>
            </m:rPr>
            <w:rPr>
              <w:rFonts w:ascii="Cambria Math" w:hAnsi="Cambria Math" w:cs="Calibri"/>
            </w:rPr>
            <m:t>s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N×1</m:t>
              </m:r>
            </m:sub>
          </m:sSub>
          <m: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</w:rPr>
            <m:t>z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M×1</m:t>
              </m:r>
            </m:sub>
          </m:sSub>
        </m:oMath>
      </m:oMathPara>
    </w:p>
    <w:p w14:paraId="6B9AB2FB" w14:textId="1F4F023F" w:rsidR="00C45343" w:rsidRPr="00C45343" w:rsidRDefault="00C45343" w:rsidP="00C45343">
      <w:pPr>
        <w:rPr>
          <w:rFonts w:ascii="Calibri" w:hAnsi="Calibri" w:cs="Calibri" w:hint="eastAsia"/>
        </w:rPr>
      </w:pPr>
      <m:oMathPara>
        <m:oMath>
          <m:r>
            <w:rPr>
              <w:rFonts w:ascii="Cambria Math" w:hAnsi="Cambria Math" w:cs="Calibri"/>
            </w:rPr>
            <m:t xml:space="preserve">where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A</m:t>
              </m:r>
            </m:e>
            <m:sub>
              <m:r>
                <w:rPr>
                  <w:rFonts w:ascii="Cambria Math" w:hAnsi="Cambria Math" w:cs="Calibri"/>
                </w:rPr>
                <m:t>M×N</m:t>
              </m:r>
            </m:sub>
          </m:sSub>
          <m:r>
            <w:rPr>
              <w:rFonts w:ascii="Cambria Math" w:hAnsi="Cambria Math" w:cs="Calibri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a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1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alibri"/>
                    </w:rPr>
                    <m:t>1×M</m:t>
                  </m:r>
                </m:sub>
              </m:sSub>
              <m:r>
                <w:rPr>
                  <w:rFonts w:ascii="Cambria Math" w:hAnsi="Cambria Math" w:cs="Calibri"/>
                </w:rPr>
                <m:t>;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a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2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alibri"/>
                    </w:rPr>
                    <m:t>1×M</m:t>
                  </m:r>
                </m:sub>
              </m:sSub>
              <m:r>
                <w:rPr>
                  <w:rFonts w:ascii="Cambria Math" w:hAnsi="Cambria Math" w:cs="Calibri"/>
                </w:rPr>
                <m:t>;……;</m:t>
              </m:r>
              <m:r>
                <m:rPr>
                  <m:sty m:val="bi"/>
                </m:rPr>
                <w:rPr>
                  <w:rFonts w:ascii="Cambria Math" w:hAnsi="Cambria Math" w:cs="Calibri"/>
                </w:rPr>
                <m:t>a</m:t>
              </m:r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Calibri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sub>
                      </m:sSub>
                    </m:e>
                  </m:d>
                </m:e>
                <m:sub>
                  <m:r>
                    <w:rPr>
                      <w:rFonts w:ascii="Cambria Math" w:hAnsi="Cambria Math" w:cs="Calibri"/>
                    </w:rPr>
                    <m:t>1×M</m:t>
                  </m:r>
                </m:sub>
              </m:sSub>
            </m:e>
          </m:d>
          <m:r>
            <w:rPr>
              <w:rFonts w:ascii="Cambria Math" w:hAnsi="Cambria Math" w:cs="Calibri"/>
            </w:rPr>
            <m:t xml:space="preserve">, </m:t>
          </m:r>
          <m:r>
            <m:rPr>
              <m:sty m:val="bi"/>
            </m:rPr>
            <w:rPr>
              <w:rFonts w:ascii="Cambria Math" w:hAnsi="Cambria Math" w:cs="Calibri"/>
            </w:rPr>
            <m:t>z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M×1</m:t>
              </m:r>
            </m:sub>
          </m:sSub>
          <m:r>
            <w:rPr>
              <w:rFonts w:ascii="Cambria Math" w:hAnsi="Cambria Math" w:cs="Calibri"/>
            </w:rPr>
            <m:t>is noise</m:t>
          </m:r>
        </m:oMath>
      </m:oMathPara>
    </w:p>
    <w:p w14:paraId="650D5490" w14:textId="77777777" w:rsidR="009562F3" w:rsidRDefault="009562F3">
      <w:pPr>
        <w:rPr>
          <w:rFonts w:ascii="Calibri" w:hAnsi="Calibri" w:cs="Calibri" w:hint="eastAsia"/>
        </w:rPr>
      </w:pPr>
    </w:p>
    <w:p w14:paraId="20F1A372" w14:textId="47DCD5AB" w:rsidR="00A26BE6" w:rsidRPr="00DD0EBF" w:rsidRDefault="00A26BE6">
      <w:pPr>
        <w:rPr>
          <w:rFonts w:ascii="Calibri" w:hAnsi="Calibri" w:cs="Calibri"/>
          <w:b/>
          <w:bCs/>
          <w:sz w:val="24"/>
          <w:szCs w:val="32"/>
        </w:rPr>
      </w:pPr>
      <w:r w:rsidRPr="00DD0EBF">
        <w:rPr>
          <w:rFonts w:ascii="Calibri" w:hAnsi="Calibri" w:cs="Calibri"/>
          <w:b/>
          <w:bCs/>
          <w:sz w:val="24"/>
          <w:szCs w:val="32"/>
        </w:rPr>
        <w:t xml:space="preserve">Traditional: </w:t>
      </w:r>
      <w:proofErr w:type="gramStart"/>
      <w:r w:rsidRPr="00DD0EBF">
        <w:rPr>
          <w:rFonts w:ascii="Calibri" w:hAnsi="Calibri" w:cs="Calibri"/>
          <w:b/>
          <w:bCs/>
          <w:sz w:val="24"/>
          <w:szCs w:val="32"/>
        </w:rPr>
        <w:t>MVDR</w:t>
      </w:r>
      <w:r w:rsidR="0097684E" w:rsidRPr="00DD0EBF">
        <w:rPr>
          <w:rFonts w:ascii="Calibri" w:hAnsi="Calibri" w:cs="Calibri"/>
          <w:b/>
          <w:bCs/>
          <w:sz w:val="24"/>
          <w:szCs w:val="32"/>
        </w:rPr>
        <w:t>(</w:t>
      </w:r>
      <w:proofErr w:type="gramEnd"/>
      <w:r w:rsidR="0097684E" w:rsidRPr="00DD0EBF">
        <w:rPr>
          <w:rFonts w:ascii="Calibri" w:hAnsi="Calibri" w:cs="Calibri"/>
          <w:b/>
          <w:bCs/>
          <w:sz w:val="24"/>
          <w:szCs w:val="32"/>
        </w:rPr>
        <w:t xml:space="preserve">Minimum Variance </w:t>
      </w:r>
      <w:proofErr w:type="spellStart"/>
      <w:r w:rsidR="0097684E" w:rsidRPr="00DD0EBF">
        <w:rPr>
          <w:rFonts w:ascii="Calibri" w:hAnsi="Calibri" w:cs="Calibri"/>
          <w:b/>
          <w:bCs/>
          <w:sz w:val="24"/>
          <w:szCs w:val="32"/>
        </w:rPr>
        <w:t>Distortionless</w:t>
      </w:r>
      <w:proofErr w:type="spellEnd"/>
      <w:r w:rsidR="0097684E" w:rsidRPr="00DD0EBF">
        <w:rPr>
          <w:rFonts w:ascii="Calibri" w:hAnsi="Calibri" w:cs="Calibri"/>
          <w:b/>
          <w:bCs/>
          <w:sz w:val="24"/>
          <w:szCs w:val="32"/>
        </w:rPr>
        <w:t xml:space="preserve"> Response)</w:t>
      </w:r>
      <w:r w:rsidRPr="00DD0EBF">
        <w:rPr>
          <w:rFonts w:ascii="Calibri" w:hAnsi="Calibri" w:cs="Calibri"/>
          <w:b/>
          <w:bCs/>
          <w:sz w:val="24"/>
          <w:szCs w:val="32"/>
        </w:rPr>
        <w:t xml:space="preserve"> Method </w:t>
      </w:r>
      <w:proofErr w:type="spellStart"/>
      <w:r w:rsidRPr="00DD0EBF">
        <w:rPr>
          <w:rFonts w:ascii="Calibri" w:hAnsi="Calibri" w:cs="Calibri"/>
          <w:b/>
          <w:bCs/>
          <w:sz w:val="24"/>
          <w:szCs w:val="32"/>
        </w:rPr>
        <w:t>etc</w:t>
      </w:r>
      <w:proofErr w:type="spellEnd"/>
    </w:p>
    <w:p w14:paraId="5146B543" w14:textId="7F0E9DA9" w:rsidR="00540E59" w:rsidRPr="00DD0EBF" w:rsidRDefault="00DD0EBF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t xml:space="preserve">First introducing weight vector </w:t>
      </w:r>
      <m:oMath>
        <m:r>
          <m:rPr>
            <m:sty m:val="bi"/>
          </m:rPr>
          <w:rPr>
            <w:rFonts w:ascii="Cambria Math" w:hAnsi="Cambria Math" w:cs="Calibri"/>
          </w:rPr>
          <m:t>w</m:t>
        </m:r>
      </m:oMath>
      <w:r>
        <w:rPr>
          <w:rFonts w:ascii="Calibri" w:hAnsi="Calibri" w:cs="Calibri"/>
        </w:rPr>
        <w:t xml:space="preserve">, this vector helps us coordinate a specific direction to receive signals. It also </w:t>
      </w:r>
      <w:proofErr w:type="gramStart"/>
      <w:r>
        <w:rPr>
          <w:rFonts w:ascii="Calibri" w:hAnsi="Calibri" w:cs="Calibri"/>
        </w:rPr>
        <w:t>make</w:t>
      </w:r>
      <w:proofErr w:type="gramEnd"/>
      <w:r>
        <w:rPr>
          <w:rFonts w:ascii="Calibri" w:hAnsi="Calibri" w:cs="Calibri"/>
        </w:rPr>
        <w:t xml:space="preserve"> a great contribution in constraining the variance.</w:t>
      </w:r>
    </w:p>
    <w:p w14:paraId="1988C26C" w14:textId="5676F405" w:rsidR="00540E59" w:rsidRDefault="00DD0EBF">
      <w:pPr>
        <w:rPr>
          <w:rFonts w:ascii="Calibri" w:hAnsi="Calibri" w:cs="Calibri"/>
        </w:rPr>
      </w:pPr>
      <w:r w:rsidRPr="00DD0EBF">
        <w:rPr>
          <w:rFonts w:ascii="Calibri" w:hAnsi="Calibri" w:cs="Calibri"/>
        </w:rPr>
        <w:drawing>
          <wp:inline distT="0" distB="0" distL="0" distR="0" wp14:anchorId="2C7C56E8" wp14:editId="3A789AF8">
            <wp:extent cx="3066657" cy="2298515"/>
            <wp:effectExtent l="0" t="0" r="0" b="635"/>
            <wp:docPr id="2" name="图片 2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示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0998" cy="23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09D44" w14:textId="6D91CA39" w:rsidR="00DD0EBF" w:rsidRDefault="00DD0EB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beam formed signal </w:t>
      </w:r>
      <m:oMath>
        <m:r>
          <m:rPr>
            <m:sty m:val="bi"/>
          </m:rPr>
          <w:rPr>
            <w:rFonts w:ascii="Cambria Math" w:hAnsi="Cambria Math" w:cs="Calibri"/>
          </w:rPr>
          <m:t>y</m:t>
        </m:r>
        <m:d>
          <m:dPr>
            <m:ctrlPr>
              <w:rPr>
                <w:rFonts w:ascii="Cambria Math" w:hAnsi="Cambria Math" w:cs="Calibri"/>
                <w:i/>
              </w:rPr>
            </m:ctrlPr>
          </m:dPr>
          <m:e>
            <m:r>
              <w:rPr>
                <w:rFonts w:ascii="Cambria Math" w:hAnsi="Cambria Math" w:cs="Calibri"/>
              </w:rPr>
              <m:t>n</m:t>
            </m:r>
          </m:e>
        </m:d>
      </m:oMath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can be written as</w:t>
      </w:r>
      <w:r>
        <w:rPr>
          <w:rFonts w:ascii="Calibri" w:hAnsi="Calibri" w:cs="Calibri" w:hint="eastAsia"/>
        </w:rPr>
        <w:t>:</w:t>
      </w:r>
    </w:p>
    <w:p w14:paraId="0D07EA24" w14:textId="25B66BC1" w:rsidR="00DD0EBF" w:rsidRPr="007B46FB" w:rsidRDefault="007B46FB">
      <w:pPr>
        <w:rPr>
          <w:rFonts w:ascii="Calibri" w:hAnsi="Calibri" w:cs="Calibri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</w:rPr>
            <m:t>y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</m:t>
          </m:r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N×1</m:t>
              </m:r>
            </m:sub>
            <m:sup>
              <m:r>
                <w:rPr>
                  <w:rFonts w:ascii="Cambria Math" w:hAnsi="Cambria Math" w:cs="Calibri"/>
                </w:rPr>
                <m:t>H</m:t>
              </m:r>
            </m:sup>
          </m:sSubSup>
          <m:r>
            <m:rPr>
              <m:sty m:val="bi"/>
            </m:rPr>
            <w:rPr>
              <w:rFonts w:ascii="Cambria Math" w:hAnsi="Cambria Math" w:cs="Calibri"/>
            </w:rPr>
            <m:t>x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N×1</m:t>
              </m:r>
            </m:sub>
          </m:sSub>
        </m:oMath>
      </m:oMathPara>
    </w:p>
    <w:p w14:paraId="62508508" w14:textId="712D30BC" w:rsidR="007B46FB" w:rsidRDefault="007B46FB">
      <w:pPr>
        <w:rPr>
          <w:rFonts w:ascii="Calibri" w:hAnsi="Calibri" w:cs="Calibri" w:hint="eastAsia"/>
        </w:rPr>
      </w:pPr>
      <w:r>
        <w:rPr>
          <w:rFonts w:ascii="Calibri" w:hAnsi="Calibri" w:cs="Calibri"/>
        </w:rPr>
        <w:lastRenderedPageBreak/>
        <w:t xml:space="preserve">From the formula above we can calculate the beam formed signal power </w:t>
      </w:r>
      <m:oMath>
        <m:r>
          <w:rPr>
            <w:rFonts w:ascii="Cambria Math" w:hAnsi="Cambria Math" w:cs="Calibri"/>
          </w:rPr>
          <m:t>P:</m:t>
        </m:r>
      </m:oMath>
    </w:p>
    <w:p w14:paraId="4AA007BD" w14:textId="596DE29E" w:rsidR="00DD0EBF" w:rsidRPr="00FD45CD" w:rsidRDefault="007B46FB">
      <w:pPr>
        <w:rPr>
          <w:rFonts w:ascii="Calibri" w:hAnsi="Calibri" w:cs="Calibri"/>
          <w:b/>
          <w:bCs/>
        </w:rPr>
      </w:pPr>
      <m:oMathPara>
        <m:oMath>
          <m:r>
            <w:rPr>
              <w:rFonts w:ascii="Cambria Math" w:hAnsi="Cambria Math" w:cs="Calibri"/>
            </w:rPr>
            <m:t>P=E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 xml:space="preserve"> </m:t>
              </m:r>
            </m:e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Calibri"/>
                        </w:rPr>
                        <m:t>​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Calibri"/>
                            </w:rPr>
                            <m:t>n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 w:cs="Calibri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Calibr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w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H</m:t>
                  </m:r>
                </m:sup>
              </m:sSup>
              <w:bookmarkStart w:id="0" w:name="OLE_LINK1"/>
              <w:bookmarkStart w:id="1" w:name="OLE_LINK2"/>
              <m:r>
                <m:rPr>
                  <m:sty m:val="bi"/>
                </m:rPr>
                <w:rPr>
                  <w:rFonts w:ascii="Cambria Math" w:hAnsi="Cambria Math" w:cs="Calibri"/>
                </w:rPr>
                <m:t>x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  <w:bookmarkEnd w:id="0"/>
              <w:bookmarkEnd w:id="1"/>
              <m:r>
                <m:rPr>
                  <m:sty m:val="bi"/>
                </m:rPr>
                <w:rPr>
                  <w:rFonts w:ascii="Cambria Math" w:hAnsi="Cambria Math" w:cs="Calibri"/>
                </w:rPr>
                <m:t>w</m:t>
              </m:r>
            </m:e>
          </m:d>
          <m:r>
            <w:rPr>
              <w:rFonts w:ascii="Cambria Math" w:hAnsi="Cambria Math" w:cs="Calibri"/>
            </w:rPr>
            <m:t>=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w</m:t>
              </m:r>
            </m:e>
            <m:sup>
              <m:r>
                <w:rPr>
                  <w:rFonts w:ascii="Cambria Math" w:hAnsi="Cambria Math" w:cs="Calibri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 w:cs="Calibri"/>
            </w:rPr>
            <m:t>Rw</m:t>
          </m:r>
        </m:oMath>
      </m:oMathPara>
    </w:p>
    <w:p w14:paraId="679BB098" w14:textId="7DF57F2D" w:rsidR="00FD45CD" w:rsidRDefault="00FD45CD">
      <w:pPr>
        <w:rPr>
          <w:rFonts w:ascii="Calibri" w:hAnsi="Calibri" w:cs="Calibri" w:hint="eastAsia"/>
        </w:rPr>
      </w:pPr>
      <m:oMathPara>
        <m:oMath>
          <m:r>
            <w:rPr>
              <w:rFonts w:ascii="Cambria Math" w:hAnsi="Cambria Math" w:cs="Calibri"/>
            </w:rPr>
            <m:t xml:space="preserve">where </m:t>
          </m:r>
          <m:r>
            <m:rPr>
              <m:sty m:val="bi"/>
            </m:rPr>
            <w:rPr>
              <w:rFonts w:ascii="Cambria Math" w:hAnsi="Cambria Math" w:cs="Calibri"/>
            </w:rPr>
            <m:t>R</m:t>
          </m:r>
          <m: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</w:rPr>
            <m:t xml:space="preserve"> </m:t>
          </m:r>
          <m:r>
            <m:rPr>
              <m:sty m:val="bi"/>
            </m:rPr>
            <w:rPr>
              <w:rFonts w:ascii="Cambria Math" w:hAnsi="Cambria Math" w:cs="Calibri"/>
            </w:rPr>
            <m:t>x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x</m:t>
              </m:r>
            </m:e>
            <m:sup>
              <m:r>
                <w:rPr>
                  <w:rFonts w:ascii="Cambria Math" w:hAnsi="Cambria Math" w:cs="Calibri"/>
                </w:rPr>
                <m:t>H</m:t>
              </m:r>
            </m:sup>
          </m:sSup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 xml:space="preserve"> is the autocorrelation of </m:t>
          </m:r>
          <m:r>
            <m:rPr>
              <m:sty m:val="bi"/>
            </m:rPr>
            <w:rPr>
              <w:rFonts w:ascii="Cambria Math" w:hAnsi="Cambria Math" w:cs="Calibri"/>
            </w:rPr>
            <m:t>x</m:t>
          </m:r>
          <m:r>
            <w:rPr>
              <w:rFonts w:ascii="Cambria Math" w:hAnsi="Cambria Math" w:cs="Calibri"/>
            </w:rPr>
            <m:t>(n)</m:t>
          </m:r>
        </m:oMath>
      </m:oMathPara>
    </w:p>
    <w:p w14:paraId="0B1FDEAB" w14:textId="5737244F" w:rsidR="00DD0EBF" w:rsidRDefault="007B46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If we take out the original signal </w:t>
      </w:r>
      <m:oMath>
        <m:r>
          <w:rPr>
            <w:rFonts w:ascii="Cambria Math" w:hAnsi="Cambria Math" w:cs="Calibri"/>
          </w:rPr>
          <m:t>s(n)</m:t>
        </m:r>
      </m:oMath>
      <w:r>
        <w:rPr>
          <w:rFonts w:ascii="Calibri" w:hAnsi="Calibri" w:cs="Calibri" w:hint="eastAsia"/>
        </w:rPr>
        <w:t>:</w:t>
      </w:r>
    </w:p>
    <w:p w14:paraId="335B4C86" w14:textId="1435AB55" w:rsidR="007B46FB" w:rsidRPr="007B46FB" w:rsidRDefault="007B46FB" w:rsidP="007B46FB">
      <w:pPr>
        <w:rPr>
          <w:rFonts w:ascii="Calibri" w:hAnsi="Calibri" w:cs="Calibri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</w:rPr>
            <m:t>y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=</m:t>
          </m:r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N×1</m:t>
              </m:r>
            </m:sub>
            <m:sup>
              <m:r>
                <w:rPr>
                  <w:rFonts w:ascii="Cambria Math" w:hAnsi="Cambria Math" w:cs="Calibri"/>
                </w:rPr>
                <m:t>H</m:t>
              </m:r>
            </m:sup>
          </m:sSubSup>
          <m:r>
            <m:rPr>
              <m:sty m:val="bi"/>
            </m:rPr>
            <w:rPr>
              <w:rFonts w:ascii="Cambria Math" w:hAnsi="Cambria Math" w:cs="Calibri"/>
            </w:rPr>
            <m:t>x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N×1</m:t>
              </m:r>
            </m:sub>
          </m:sSub>
          <m:r>
            <w:rPr>
              <w:rFonts w:ascii="Cambria Math" w:hAnsi="Cambria Math" w:cs="Calibri"/>
            </w:rPr>
            <m:t>=</m:t>
          </m:r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N×1</m:t>
              </m:r>
            </m:sub>
            <m:sup>
              <m:r>
                <w:rPr>
                  <w:rFonts w:ascii="Cambria Math" w:hAnsi="Cambria Math" w:cs="Calibri"/>
                </w:rPr>
                <m:t>H</m:t>
              </m:r>
            </m:sup>
          </m:sSubSup>
          <m:r>
            <m:rPr>
              <m:sty m:val="bi"/>
            </m:rPr>
            <w:rPr>
              <w:rFonts w:ascii="Cambria Math" w:hAnsi="Cambria Math" w:cs="Calibri"/>
            </w:rPr>
            <m:t>a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θ</m:t>
              </m:r>
            </m:e>
          </m:d>
          <m:r>
            <w:rPr>
              <w:rFonts w:ascii="Cambria Math" w:hAnsi="Cambria Math" w:cs="Calibri"/>
            </w:rPr>
            <m:t>s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n</m:t>
              </m:r>
            </m:e>
          </m:d>
          <m:r>
            <w:rPr>
              <w:rFonts w:ascii="Cambria Math" w:hAnsi="Cambria Math" w:cs="Calibri"/>
            </w:rPr>
            <m:t>+</m:t>
          </m:r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>N×1</m:t>
              </m:r>
            </m:sub>
            <m:sup>
              <m:r>
                <w:rPr>
                  <w:rFonts w:ascii="Cambria Math" w:hAnsi="Cambria Math" w:cs="Calibri"/>
                </w:rPr>
                <m:t>H</m:t>
              </m:r>
            </m:sup>
          </m:sSubSup>
          <m:r>
            <m:rPr>
              <m:sty m:val="bi"/>
            </m:rPr>
            <w:rPr>
              <w:rFonts w:ascii="Cambria Math" w:hAnsi="Cambria Math" w:cs="Calibri"/>
            </w:rPr>
            <m:t>z</m:t>
          </m:r>
          <m:r>
            <w:rPr>
              <w:rFonts w:ascii="Cambria Math" w:hAnsi="Cambria Math" w:cs="Calibri"/>
            </w:rPr>
            <m:t>(n)</m:t>
          </m:r>
        </m:oMath>
      </m:oMathPara>
    </w:p>
    <w:p w14:paraId="7978C6C8" w14:textId="297DC7FC" w:rsidR="007B46FB" w:rsidRDefault="007B46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Obviously, we want to minimize the noise and makes the signal </w:t>
      </w:r>
      <m:oMath>
        <m:r>
          <w:rPr>
            <w:rFonts w:ascii="Cambria Math" w:hAnsi="Cambria Math" w:cs="Calibri"/>
          </w:rPr>
          <m:t>s(n)</m:t>
        </m:r>
      </m:oMath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/>
        </w:rPr>
        <w:t>go through the gateway completely</w:t>
      </w:r>
      <w:r w:rsidR="00FD45CD">
        <w:rPr>
          <w:rFonts w:ascii="Calibri" w:hAnsi="Calibri" w:cs="Calibri"/>
        </w:rPr>
        <w:t xml:space="preserve">, so we have our mathematic expression: </w:t>
      </w:r>
    </w:p>
    <w:p w14:paraId="0477828D" w14:textId="4650B958" w:rsidR="007B46FB" w:rsidRPr="007B46FB" w:rsidRDefault="00FD45CD">
      <w:pPr>
        <w:rPr>
          <w:rFonts w:ascii="Calibri" w:hAnsi="Calibri" w:cs="Calibri"/>
        </w:rPr>
      </w:pPr>
      <m:oMathPara>
        <m:oMath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min</m:t>
                  </m:r>
                </m:e>
                <m:lim>
                  <m:r>
                    <w:rPr>
                      <w:rFonts w:ascii="Cambria Math" w:hAnsi="Cambria Math" w:cs="Calibri"/>
                    </w:rPr>
                    <m:t>θ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w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</w:rPr>
                <m:t>Rw</m:t>
              </m:r>
            </m:e>
          </m:func>
          <m:r>
            <w:rPr>
              <w:rFonts w:ascii="Cambria Math" w:hAnsi="Cambria Math" w:cs="Calibri"/>
            </w:rPr>
            <m:t>, st.</m:t>
          </m:r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w</m:t>
              </m:r>
            </m:e>
            <m:sub>
              <m:r>
                <w:rPr>
                  <w:rFonts w:ascii="Cambria Math" w:hAnsi="Cambria Math" w:cs="Calibri"/>
                </w:rPr>
                <m:t xml:space="preserve"> </m:t>
              </m:r>
            </m:sub>
            <m:sup>
              <m:r>
                <w:rPr>
                  <w:rFonts w:ascii="Cambria Math" w:hAnsi="Cambria Math" w:cs="Calibri"/>
                </w:rPr>
                <m:t>H</m:t>
              </m:r>
            </m:sup>
          </m:sSubSup>
          <m:r>
            <m:rPr>
              <m:sty m:val="bi"/>
            </m:rPr>
            <w:rPr>
              <w:rFonts w:ascii="Cambria Math" w:hAnsi="Cambria Math" w:cs="Calibri"/>
            </w:rPr>
            <m:t>a</m:t>
          </m:r>
          <m:d>
            <m:dPr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θ</m:t>
              </m:r>
            </m:e>
          </m:d>
          <m:r>
            <w:rPr>
              <w:rFonts w:ascii="Cambria Math" w:hAnsi="Cambria Math" w:cs="Calibri"/>
            </w:rPr>
            <m:t>=1</m:t>
          </m:r>
        </m:oMath>
      </m:oMathPara>
    </w:p>
    <w:p w14:paraId="0CAC3B80" w14:textId="46735120" w:rsidR="00DD0EBF" w:rsidRDefault="00DD0EBF">
      <w:pPr>
        <w:rPr>
          <w:rFonts w:ascii="Calibri" w:hAnsi="Calibri" w:cs="Calibri"/>
        </w:rPr>
      </w:pPr>
    </w:p>
    <w:p w14:paraId="50FC183C" w14:textId="77777777" w:rsidR="00DD0EBF" w:rsidRDefault="00DD0EBF">
      <w:pPr>
        <w:rPr>
          <w:rFonts w:ascii="Calibri" w:hAnsi="Calibri" w:cs="Calibri" w:hint="eastAsia"/>
        </w:rPr>
      </w:pPr>
    </w:p>
    <w:p w14:paraId="158488B9" w14:textId="187DE4DF" w:rsidR="00A26BE6" w:rsidRDefault="00A26BE6" w:rsidP="00DD0EBF">
      <w:pPr>
        <w:jc w:val="left"/>
        <w:rPr>
          <w:rFonts w:ascii="Calibri" w:hAnsi="Calibri" w:cs="Calibri"/>
        </w:rPr>
      </w:pPr>
    </w:p>
    <w:p w14:paraId="30C1F350" w14:textId="594E3193" w:rsidR="00A26BE6" w:rsidRPr="00DD0EBF" w:rsidRDefault="00A26BE6" w:rsidP="00DD0EBF">
      <w:pPr>
        <w:jc w:val="left"/>
        <w:rPr>
          <w:rFonts w:ascii="Calibri" w:hAnsi="Calibri" w:cs="Calibri" w:hint="eastAsia"/>
          <w:b/>
          <w:bCs/>
          <w:sz w:val="24"/>
          <w:szCs w:val="32"/>
        </w:rPr>
      </w:pPr>
      <w:r w:rsidRPr="00DD0EBF">
        <w:rPr>
          <w:rFonts w:ascii="Calibri" w:hAnsi="Calibri" w:cs="Calibri"/>
          <w:b/>
          <w:bCs/>
          <w:sz w:val="24"/>
          <w:szCs w:val="32"/>
        </w:rPr>
        <w:t>Conventional Subspace-Based: MUSIC, ESPRIT</w:t>
      </w:r>
    </w:p>
    <w:p w14:paraId="701F8900" w14:textId="32F45AF1" w:rsidR="00A26BE6" w:rsidRDefault="00FD45CD">
      <w:pPr>
        <w:rPr>
          <w:rFonts w:ascii="Calibri" w:hAnsi="Calibri" w:cs="Calibri"/>
          <w:b/>
          <w:bCs/>
          <w:sz w:val="22"/>
          <w:szCs w:val="28"/>
        </w:rPr>
      </w:pPr>
      <w:proofErr w:type="gramStart"/>
      <w:r w:rsidRPr="00FD45CD">
        <w:rPr>
          <w:rFonts w:ascii="Calibri" w:hAnsi="Calibri" w:cs="Calibri"/>
          <w:b/>
          <w:bCs/>
          <w:sz w:val="22"/>
          <w:szCs w:val="28"/>
        </w:rPr>
        <w:t>MUSIC(</w:t>
      </w:r>
      <w:proofErr w:type="gramEnd"/>
      <w:r w:rsidRPr="00FD45CD">
        <w:rPr>
          <w:rFonts w:ascii="Calibri" w:hAnsi="Calibri" w:cs="Calibri"/>
          <w:b/>
          <w:bCs/>
          <w:sz w:val="22"/>
          <w:szCs w:val="28"/>
        </w:rPr>
        <w:t>Multiple Signal Classification)</w:t>
      </w:r>
    </w:p>
    <w:p w14:paraId="5A53CA01" w14:textId="5EE08327" w:rsidR="00DD0EBF" w:rsidRDefault="00DD0EBF">
      <w:pPr>
        <w:rPr>
          <w:rFonts w:ascii="Calibri" w:hAnsi="Calibri" w:cs="Calibri"/>
        </w:rPr>
      </w:pPr>
    </w:p>
    <w:p w14:paraId="357CE07E" w14:textId="3D3194D1" w:rsidR="00CD4653" w:rsidRPr="00CD4653" w:rsidRDefault="00CD4653" w:rsidP="00CD4653">
      <w:pPr>
        <w:rPr>
          <w:rFonts w:ascii="Calibri" w:hAnsi="Calibri" w:cs="Calibri"/>
        </w:rPr>
      </w:pPr>
      <w:r w:rsidRPr="00CD4653">
        <w:rPr>
          <w:rFonts w:ascii="Calibri" w:hAnsi="Calibri" w:cs="Calibri"/>
        </w:rPr>
        <w:t>The MUSIC algorithm is also called the decomposition subspace algorithm. The MUSIC algorithm has good angle measurement performance when performing DOA estimation on non-coherent signal sources. Since the MUSIC algorithm breaks through the performance bottleneck of the linear prediction algorithm, it can distinguish multiple target signal sources existing in a beam.</w:t>
      </w:r>
    </w:p>
    <w:p w14:paraId="12BD0C68" w14:textId="4C93DE05" w:rsidR="00CD4653" w:rsidRDefault="00CD4653" w:rsidP="00CD4653">
      <w:pPr>
        <w:rPr>
          <w:rFonts w:ascii="Calibri" w:hAnsi="Calibri" w:cs="Calibri"/>
        </w:rPr>
      </w:pPr>
      <w:r w:rsidRPr="00CD4653">
        <w:rPr>
          <w:rFonts w:ascii="Calibri" w:hAnsi="Calibri" w:cs="Calibri"/>
        </w:rPr>
        <w:t>The mathematical model of the target signal source is:</w:t>
      </w:r>
    </w:p>
    <w:p w14:paraId="10243C19" w14:textId="2FAA02C8" w:rsidR="007C0C6C" w:rsidRPr="00C45343" w:rsidRDefault="007C0C6C" w:rsidP="007C0C6C">
      <w:pPr>
        <w:rPr>
          <w:rFonts w:ascii="Calibri" w:hAnsi="Calibri" w:cs="Calibri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</w:rPr>
            <m:t>x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M×1</m:t>
              </m:r>
            </m:sub>
          </m:sSub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A</m:t>
              </m:r>
            </m:e>
            <m:sub>
              <m:r>
                <w:rPr>
                  <w:rFonts w:ascii="Cambria Math" w:hAnsi="Cambria Math" w:cs="Calibri"/>
                </w:rPr>
                <m:t>M×N</m:t>
              </m:r>
            </m:sub>
          </m:sSub>
          <m:r>
            <m:rPr>
              <m:sty m:val="bi"/>
            </m:rPr>
            <w:rPr>
              <w:rFonts w:ascii="Cambria Math" w:hAnsi="Cambria Math" w:cs="Calibri"/>
            </w:rPr>
            <m:t>(</m:t>
          </m:r>
          <m:r>
            <w:rPr>
              <w:rFonts w:ascii="Cambria Math" w:hAnsi="Cambria Math" w:cs="Calibri"/>
            </w:rPr>
            <m:t>θ</m:t>
          </m:r>
          <m:r>
            <m:rPr>
              <m:sty m:val="bi"/>
            </m:rPr>
            <w:rPr>
              <w:rFonts w:ascii="Cambria Math" w:hAnsi="Cambria Math" w:cs="Calibri"/>
            </w:rPr>
            <m:t>)</m:t>
          </m:r>
          <m:r>
            <m:rPr>
              <m:sty m:val="bi"/>
            </m:rPr>
            <w:rPr>
              <w:rFonts w:ascii="Cambria Math" w:hAnsi="Cambria Math" w:cs="Calibri"/>
            </w:rPr>
            <m:t>s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N×1</m:t>
              </m:r>
            </m:sub>
          </m:sSub>
          <m:r>
            <w:rPr>
              <w:rFonts w:ascii="Cambria Math" w:hAnsi="Cambria Math" w:cs="Calibri"/>
            </w:rPr>
            <m:t>+</m:t>
          </m:r>
          <m:r>
            <m:rPr>
              <m:sty m:val="bi"/>
            </m:rPr>
            <w:rPr>
              <w:rFonts w:ascii="Cambria Math" w:hAnsi="Cambria Math" w:cs="Calibri"/>
            </w:rPr>
            <m:t>z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M×1</m:t>
              </m:r>
            </m:sub>
          </m:sSub>
        </m:oMath>
      </m:oMathPara>
    </w:p>
    <w:p w14:paraId="62FF2C56" w14:textId="72A535AA" w:rsidR="00CD4653" w:rsidRPr="00CD4653" w:rsidRDefault="00CD4653" w:rsidP="00CD4653">
      <w:pPr>
        <w:rPr>
          <w:rFonts w:ascii="Calibri" w:hAnsi="Calibri" w:cs="Calibri"/>
        </w:rPr>
      </w:pPr>
      <w:r w:rsidRPr="00CD4653">
        <w:rPr>
          <w:rFonts w:ascii="Calibri" w:hAnsi="Calibri" w:cs="Calibri"/>
        </w:rPr>
        <w:t xml:space="preserve">Assuming that the noise is spatially ideal white </w:t>
      </w:r>
      <w:proofErr w:type="gramStart"/>
      <w:r w:rsidRPr="00CD4653">
        <w:rPr>
          <w:rFonts w:ascii="Calibri" w:hAnsi="Calibri" w:cs="Calibri"/>
        </w:rPr>
        <w:t>noise</w:t>
      </w:r>
      <w:proofErr w:type="gramEnd"/>
      <w:r w:rsidRPr="00CD4653">
        <w:rPr>
          <w:rFonts w:ascii="Calibri" w:hAnsi="Calibri" w:cs="Calibri"/>
        </w:rPr>
        <w:t xml:space="preserve"> and the noise power is </w:t>
      </w:r>
      <m:oMath>
        <m:sSup>
          <m:sSupPr>
            <m:ctrlPr>
              <w:rPr>
                <w:rFonts w:ascii="Cambria Math" w:hAnsi="Cambria Math" w:cs="Calibri"/>
                <w:i/>
              </w:rPr>
            </m:ctrlPr>
          </m:sSupPr>
          <m:e>
            <m:r>
              <w:rPr>
                <w:rFonts w:ascii="Cambria Math" w:hAnsi="Cambria Math" w:cs="Calibri"/>
              </w:rPr>
              <m:t>σ</m:t>
            </m:r>
          </m:e>
          <m:sup>
            <m:r>
              <w:rPr>
                <w:rFonts w:ascii="Cambria Math" w:hAnsi="Cambria Math" w:cs="Calibri"/>
              </w:rPr>
              <m:t>2</m:t>
            </m:r>
          </m:sup>
        </m:sSup>
      </m:oMath>
      <w:r w:rsidRPr="00CD4653">
        <w:rPr>
          <w:rFonts w:ascii="Calibri" w:hAnsi="Calibri" w:cs="Calibri"/>
        </w:rPr>
        <w:t xml:space="preserve">, the received data covariance matrix </w:t>
      </w:r>
      <m:oMath>
        <m:r>
          <m:rPr>
            <m:sty m:val="bi"/>
          </m:rPr>
          <w:rPr>
            <w:rFonts w:ascii="Cambria Math" w:hAnsi="Cambria Math" w:cs="Calibri"/>
          </w:rPr>
          <m:t>R</m:t>
        </m:r>
      </m:oMath>
      <w:r w:rsidR="003048AA" w:rsidRPr="00CD4653">
        <w:rPr>
          <w:rFonts w:ascii="Calibri" w:hAnsi="Calibri" w:cs="Calibri"/>
        </w:rPr>
        <w:t xml:space="preserve"> </w:t>
      </w:r>
      <w:r w:rsidRPr="00CD4653">
        <w:rPr>
          <w:rFonts w:ascii="Calibri" w:hAnsi="Calibri" w:cs="Calibri"/>
        </w:rPr>
        <w:t xml:space="preserve">of the antenna array can be obtained from </w:t>
      </w:r>
      <w:r w:rsidR="003048AA">
        <w:rPr>
          <w:rFonts w:ascii="Calibri" w:hAnsi="Calibri" w:cs="Calibri"/>
        </w:rPr>
        <w:t>above</w:t>
      </w:r>
      <w:r w:rsidRPr="00CD4653">
        <w:rPr>
          <w:rFonts w:ascii="Calibri" w:hAnsi="Calibri" w:cs="Calibri"/>
        </w:rPr>
        <w:t>:</w:t>
      </w:r>
    </w:p>
    <w:p w14:paraId="46EA88EE" w14:textId="456C158A" w:rsidR="007C0C6C" w:rsidRPr="003048AA" w:rsidRDefault="007C0C6C" w:rsidP="00CD4653">
      <w:pPr>
        <w:rPr>
          <w:rFonts w:ascii="Calibri" w:hAnsi="Calibri" w:cs="Calibri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</w:rPr>
            <m:t>R</m:t>
          </m:r>
          <m:r>
            <w:rPr>
              <w:rFonts w:ascii="Cambria Math" w:hAnsi="Cambria Math" w:cs="Calibri"/>
            </w:rPr>
            <m:t>=E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x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x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n</m:t>
                  </m:r>
                </m:e>
              </m:d>
            </m:e>
          </m:d>
          <m: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</w:rPr>
            <m:t>A</m:t>
          </m:r>
          <m:r>
            <w:rPr>
              <w:rFonts w:ascii="Cambria Math" w:hAnsi="Cambria Math" w:cs="Calibri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S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S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H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A</m:t>
              </m:r>
            </m:e>
            <m:sup>
              <m:r>
                <w:rPr>
                  <w:rFonts w:ascii="Cambria Math" w:hAnsi="Cambria Math" w:cs="Calibri"/>
                </w:rPr>
                <m:t>H</m:t>
              </m:r>
            </m:sup>
          </m:sSup>
          <m: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σ</m:t>
              </m:r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alibri"/>
            </w:rPr>
            <m:t>I</m:t>
          </m:r>
          <m:r>
            <m:rPr>
              <m:sty m:val="bi"/>
            </m:rPr>
            <w:rPr>
              <w:rFonts w:ascii="Cambria Math" w:hAnsi="Cambria Math" w:cs="Calibri"/>
            </w:rPr>
            <m:t>=A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R</m:t>
              </m:r>
            </m:e>
            <m:sub>
              <m:r>
                <w:rPr>
                  <w:rFonts w:ascii="Cambria Math" w:hAnsi="Cambria Math" w:cs="Calibri"/>
                </w:rPr>
                <m:t>S</m:t>
              </m:r>
            </m:sub>
          </m:sSub>
          <m:sSup>
            <m:s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A</m:t>
              </m:r>
            </m:e>
            <m:sup>
              <m:r>
                <w:rPr>
                  <w:rFonts w:ascii="Cambria Math" w:hAnsi="Cambria Math" w:cs="Calibri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 w:cs="Calibri"/>
            </w:rPr>
            <m:t>+</m:t>
          </m:r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r>
                <w:rPr>
                  <w:rFonts w:ascii="Cambria Math" w:hAnsi="Cambria Math" w:cs="Calibri"/>
                </w:rPr>
                <m:t>σ</m:t>
              </m:r>
            </m:e>
            <m:sup>
              <m:r>
                <w:rPr>
                  <w:rFonts w:ascii="Cambria Math" w:hAnsi="Cambria Math" w:cs="Calibri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 w:cs="Calibri"/>
            </w:rPr>
            <m:t>I</m:t>
          </m:r>
        </m:oMath>
      </m:oMathPara>
    </w:p>
    <w:p w14:paraId="5E832C91" w14:textId="1667F27D" w:rsidR="003048AA" w:rsidRPr="007C0C6C" w:rsidRDefault="003048AA" w:rsidP="00CD4653">
      <w:pPr>
        <w:rPr>
          <w:rFonts w:ascii="Calibri" w:hAnsi="Calibri" w:cs="Calibri" w:hint="eastAsia"/>
          <w:b/>
          <w:bCs/>
        </w:rPr>
      </w:pPr>
      <w:r w:rsidRPr="003D5E53">
        <w:rPr>
          <w:rFonts w:ascii="Calibri" w:hAnsi="Calibri" w:cs="Calibri"/>
        </w:rPr>
        <w:t>Eigenvalue decomposition of</w:t>
      </w:r>
      <w:r w:rsidRPr="003048AA">
        <w:rPr>
          <w:rFonts w:ascii="Calibri" w:hAnsi="Calibri" w:cs="Calibri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R</m:t>
        </m:r>
      </m:oMath>
      <w:r w:rsidRPr="003048AA">
        <w:rPr>
          <w:rFonts w:ascii="Calibri" w:hAnsi="Calibri" w:cs="Calibri"/>
          <w:b/>
          <w:bCs/>
        </w:rPr>
        <w:t>:</w:t>
      </w:r>
    </w:p>
    <w:p w14:paraId="480FAA1C" w14:textId="769DCE72" w:rsidR="007C0C6C" w:rsidRPr="007C0C6C" w:rsidRDefault="007C0C6C" w:rsidP="00CD4653">
      <w:pPr>
        <w:rPr>
          <w:rFonts w:ascii="Calibri" w:hAnsi="Calibri" w:cs="Calibri" w:hint="eastAsia"/>
        </w:rPr>
      </w:pPr>
      <m:oMathPara>
        <m:oMath>
          <m:r>
            <m:rPr>
              <m:sty m:val="bi"/>
            </m:rPr>
            <w:rPr>
              <w:rFonts w:ascii="Cambria Math" w:hAnsi="Cambria Math" w:cs="Calibri"/>
            </w:rPr>
            <m:t>R</m:t>
          </m:r>
          <m:r>
            <w:rPr>
              <w:rFonts w:ascii="Cambria Math" w:hAnsi="Cambria Math" w:cs="Calibri"/>
            </w:rPr>
            <m:t>=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U</m:t>
              </m:r>
            </m:e>
            <m:sub>
              <m:r>
                <w:rPr>
                  <w:rFonts w:ascii="Cambria Math" w:hAnsi="Cambria Math" w:cs="Calibri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D</m:t>
              </m:r>
            </m:e>
            <m:sub>
              <m:r>
                <w:rPr>
                  <w:rFonts w:ascii="Cambria Math" w:hAnsi="Cambria Math" w:cs="Calibri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U</m:t>
              </m:r>
            </m:e>
            <m:sub>
              <m:r>
                <w:rPr>
                  <w:rFonts w:ascii="Cambria Math" w:hAnsi="Cambria Math" w:cs="Calibri"/>
                </w:rPr>
                <m:t>S</m:t>
              </m:r>
            </m:sub>
            <m:sup>
              <m:r>
                <w:rPr>
                  <w:rFonts w:ascii="Cambria Math" w:hAnsi="Cambria Math" w:cs="Calibri"/>
                </w:rPr>
                <m:t>H</m:t>
              </m:r>
            </m:sup>
          </m:sSubSup>
          <m:r>
            <w:rPr>
              <w:rFonts w:ascii="Cambria Math" w:hAnsi="Cambria Math" w:cs="Calibri"/>
            </w:rPr>
            <m:t>+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U</m:t>
              </m:r>
            </m:e>
            <m:sub>
              <m:r>
                <w:rPr>
                  <w:rFonts w:ascii="Cambria Math" w:hAnsi="Cambria Math" w:cs="Calibri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D</m:t>
              </m:r>
            </m:e>
            <m:sub>
              <m:r>
                <w:rPr>
                  <w:rFonts w:ascii="Cambria Math" w:hAnsi="Cambria Math" w:cs="Calibri"/>
                </w:rPr>
                <m:t>N</m:t>
              </m:r>
            </m:sub>
          </m:sSub>
          <m:sSubSup>
            <m:sSubSupPr>
              <m:ctrlPr>
                <w:rPr>
                  <w:rFonts w:ascii="Cambria Math" w:hAnsi="Cambria Math" w:cs="Calibri"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U</m:t>
              </m:r>
            </m:e>
            <m:sub>
              <m:r>
                <w:rPr>
                  <w:rFonts w:ascii="Cambria Math" w:hAnsi="Cambria Math" w:cs="Calibri"/>
                </w:rPr>
                <m:t>N</m:t>
              </m:r>
            </m:sub>
            <m:sup>
              <m:r>
                <w:rPr>
                  <w:rFonts w:ascii="Cambria Math" w:hAnsi="Cambria Math" w:cs="Calibri"/>
                </w:rPr>
                <m:t>H</m:t>
              </m:r>
            </m:sup>
          </m:sSubSup>
          <m:r>
            <w:rPr>
              <w:rFonts w:ascii="Cambria Math" w:hAnsi="Cambria Math" w:cs="Calibri"/>
            </w:rPr>
            <m:t xml:space="preserve">  </m:t>
          </m:r>
        </m:oMath>
      </m:oMathPara>
    </w:p>
    <w:p w14:paraId="3B6EFCB6" w14:textId="55B96BDE" w:rsidR="00CD4653" w:rsidRPr="007C0C6C" w:rsidRDefault="007C0C6C" w:rsidP="00CD4653">
      <w:pPr>
        <w:rPr>
          <w:rFonts w:ascii="Calibri" w:hAnsi="Calibri" w:cs="Calibri"/>
        </w:rPr>
      </w:pPr>
      <w:r>
        <w:rPr>
          <w:rFonts w:ascii="Calibri" w:hAnsi="Calibri" w:cs="Calibri"/>
        </w:rPr>
        <w:t>Where</w:t>
      </w:r>
      <w:r w:rsidR="00CD4653" w:rsidRPr="00CD4653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U</m:t>
            </m:r>
          </m:e>
          <m:sub>
            <m:r>
              <w:rPr>
                <w:rFonts w:ascii="Cambria Math" w:hAnsi="Cambria Math" w:cs="Calibri"/>
              </w:rPr>
              <m:t>S</m:t>
            </m:r>
          </m:sub>
        </m:sSub>
      </m:oMath>
      <w:r w:rsidR="00CD4653" w:rsidRPr="00CD4653">
        <w:rPr>
          <w:rFonts w:ascii="Calibri" w:hAnsi="Calibri" w:cs="Calibri"/>
        </w:rPr>
        <w:t xml:space="preserve"> is a subspace formed by eigenvector corresponding to large eigenvalues, which also becomes a signal subspace, and</w:t>
      </w:r>
      <w:r w:rsidR="003048AA">
        <w:rPr>
          <w:rFonts w:ascii="Calibri" w:hAnsi="Calibri" w:cs="Calibri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U</m:t>
            </m:r>
          </m:e>
          <m:sub>
            <m:r>
              <w:rPr>
                <w:rFonts w:ascii="Cambria Math" w:hAnsi="Cambria Math" w:cs="Calibri"/>
              </w:rPr>
              <m:t>N</m:t>
            </m:r>
          </m:sub>
        </m:sSub>
      </m:oMath>
      <w:r w:rsidR="00CD4653" w:rsidRPr="00CD4653">
        <w:rPr>
          <w:rFonts w:ascii="Calibri" w:hAnsi="Calibri" w:cs="Calibri"/>
        </w:rPr>
        <w:t xml:space="preserve"> is a subspace formed by eigenvector corresponding to small eigenvalues, and also becomes a noise subspace. Under ideal conditions, the steering vector in the signal subspace is orthogonal to the noise subspace:</w:t>
      </w:r>
    </w:p>
    <w:p w14:paraId="02435901" w14:textId="28872C1A" w:rsidR="003048AA" w:rsidRDefault="003048AA" w:rsidP="003048AA">
      <w:pPr>
        <w:jc w:val="center"/>
        <w:rPr>
          <w:rFonts w:ascii="Calibri" w:hAnsi="Calibri" w:cs="Calibri"/>
        </w:rPr>
      </w:pPr>
      <m:oMathPara>
        <m:oMath>
          <m:sSup>
            <m:sSupPr>
              <m:ctrlPr>
                <w:rPr>
                  <w:rFonts w:ascii="Cambria Math" w:hAnsi="Cambria Math" w:cs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a</m:t>
              </m:r>
            </m:e>
            <m:sup>
              <m:r>
                <w:rPr>
                  <w:rFonts w:ascii="Cambria Math" w:hAnsi="Cambria Math" w:cs="Cambria Math"/>
                </w:rPr>
                <m:t>H</m:t>
              </m:r>
            </m:sup>
          </m:sSup>
          <m:d>
            <m:dPr>
              <m:ctrlPr>
                <w:rPr>
                  <w:rFonts w:ascii="Cambria Math" w:hAnsi="Cambria Math" w:cs="Cambria Math"/>
                  <w:i/>
                </w:rPr>
              </m:ctrlPr>
            </m:dPr>
            <m:e>
              <m:r>
                <w:rPr>
                  <w:rFonts w:ascii="Cambria Math" w:hAnsi="Cambria Math" w:cs="Cambria Math"/>
                </w:rPr>
                <m:t>θ</m:t>
              </m:r>
            </m:e>
          </m:d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mbria Math"/>
                </w:rPr>
                <m:t>U</m:t>
              </m:r>
            </m:e>
            <m:sub>
              <m:r>
                <w:rPr>
                  <w:rFonts w:ascii="Cambria Math" w:hAnsi="Cambria Math" w:cs="Cambria Math"/>
                </w:rPr>
                <m:t>N</m:t>
              </m:r>
            </m:sub>
          </m:sSub>
          <m:r>
            <w:rPr>
              <w:rFonts w:ascii="Cambria Math" w:hAnsi="Cambria Math" w:cs="Cambria Math"/>
            </w:rPr>
            <m:t>=0</m:t>
          </m:r>
        </m:oMath>
      </m:oMathPara>
    </w:p>
    <w:p w14:paraId="08754B60" w14:textId="63A7A11A" w:rsidR="00CD4653" w:rsidRDefault="00CD4653" w:rsidP="00CD4653">
      <w:pPr>
        <w:rPr>
          <w:rFonts w:ascii="Calibri" w:hAnsi="Calibri" w:cs="Calibri"/>
        </w:rPr>
      </w:pPr>
      <w:r w:rsidRPr="00CD4653">
        <w:rPr>
          <w:rFonts w:ascii="Calibri" w:hAnsi="Calibri" w:cs="Calibri"/>
        </w:rPr>
        <w:t>Considering that the actual received data matrix is limited, the maximum likelihood estimate of the</w:t>
      </w:r>
      <w:r w:rsidR="003048AA">
        <w:rPr>
          <w:rFonts w:ascii="Calibri" w:hAnsi="Calibri" w:cs="Calibri" w:hint="eastAsia"/>
        </w:rPr>
        <w:t xml:space="preserve"> </w:t>
      </w:r>
      <w:r w:rsidRPr="00CD4653">
        <w:rPr>
          <w:rFonts w:ascii="Calibri" w:hAnsi="Calibri" w:cs="Calibri"/>
        </w:rPr>
        <w:t>covariance matrix is:</w:t>
      </w:r>
    </w:p>
    <w:p w14:paraId="30DC572F" w14:textId="0438D8B6" w:rsidR="003048AA" w:rsidRPr="00CD4653" w:rsidRDefault="003048AA" w:rsidP="00CD4653">
      <w:pPr>
        <w:rPr>
          <w:rFonts w:ascii="Calibri" w:hAnsi="Calibri" w:cs="Calibri"/>
        </w:rPr>
      </w:pPr>
      <m:oMathPara>
        <m:oMath>
          <m:acc>
            <m:accPr>
              <m:ctrlPr>
                <w:rPr>
                  <w:rFonts w:ascii="Cambria Math" w:hAnsi="Cambria Math" w:cs="Calibri"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R</m:t>
              </m:r>
            </m:e>
          </m:acc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r>
                <w:rPr>
                  <w:rFonts w:ascii="Cambria Math" w:hAnsi="Cambria Math" w:cs="Calibri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Calibri"/>
                  <w:i/>
                </w:rPr>
              </m:ctrlPr>
            </m:naryPr>
            <m:sub>
              <m:r>
                <w:rPr>
                  <w:rFonts w:ascii="Cambria Math" w:hAnsi="Cambria Math" w:cs="Calibri"/>
                </w:rPr>
                <m:t>i=1</m:t>
              </m:r>
            </m:sub>
            <m:sup>
              <m:r>
                <w:rPr>
                  <w:rFonts w:ascii="Cambria Math" w:hAnsi="Cambria Math" w:cs="Calibri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Calibri"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x</m:t>
                  </m:r>
                </m:e>
                <m:sub>
                  <m:r>
                    <w:rPr>
                      <w:rFonts w:ascii="Cambria Math" w:hAnsi="Cambria Math" w:cs="Calibri"/>
                    </w:rPr>
                    <m:t>i</m:t>
                  </m:r>
                </m:sub>
                <m:sup>
                  <m:r>
                    <w:rPr>
                      <w:rFonts w:ascii="Cambria Math" w:hAnsi="Cambria Math" w:cs="Calibri"/>
                    </w:rPr>
                    <m:t>H</m:t>
                  </m:r>
                </m:sup>
              </m:sSubSup>
            </m:e>
          </m:nary>
        </m:oMath>
      </m:oMathPara>
    </w:p>
    <w:p w14:paraId="4815E747" w14:textId="0F0F8879" w:rsidR="003048AA" w:rsidRDefault="00CD4653" w:rsidP="00CD4653">
      <w:pPr>
        <w:rPr>
          <w:rFonts w:ascii="Calibri" w:hAnsi="Calibri" w:cs="Calibri"/>
        </w:rPr>
      </w:pPr>
      <w:r w:rsidRPr="00CD4653">
        <w:rPr>
          <w:rFonts w:ascii="Calibri" w:hAnsi="Calibri" w:cs="Calibri"/>
        </w:rPr>
        <w:t>The MUSIC algorithm is implemented with minimum optimized search:</w:t>
      </w:r>
    </w:p>
    <w:p w14:paraId="61F33DBB" w14:textId="7B00FEC1" w:rsidR="003048AA" w:rsidRPr="003048AA" w:rsidRDefault="003048AA" w:rsidP="00CD4653">
      <w:pPr>
        <w:rPr>
          <w:rFonts w:ascii="Calibri" w:hAnsi="Calibri" w:cs="Calibri" w:hint="eastAsia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MUSIC</m:t>
              </m:r>
            </m:sub>
          </m:sSub>
          <m:r>
            <w:rPr>
              <w:rFonts w:ascii="Cambria Math" w:hAnsi="Cambria Math" w:cs="Calibri"/>
            </w:rPr>
            <m:t>=arg</m:t>
          </m:r>
          <m:func>
            <m:funcPr>
              <m:ctrlPr>
                <w:rPr>
                  <w:rFonts w:ascii="Cambria Math" w:hAnsi="Cambria Math" w:cs="Calibri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Calibri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min</m:t>
                  </m:r>
                </m:e>
                <m:lim>
                  <m:r>
                    <w:rPr>
                      <w:rFonts w:ascii="Cambria Math" w:hAnsi="Cambria Math" w:cs="Calibri"/>
                    </w:rPr>
                    <m:t>θ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</m:func>
          <m:sSup>
            <m:sSupPr>
              <m:ctrlPr>
                <w:rPr>
                  <w:rFonts w:ascii="Cambria Math" w:hAnsi="Cambria Math" w:cs="Calibri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</m:e>
            <m:sup>
              <m:r>
                <w:rPr>
                  <w:rFonts w:ascii="Cambria Math" w:hAnsi="Cambria Math" w:cs="Calibri"/>
                </w:rPr>
                <m:t>H</m:t>
              </m:r>
            </m:sup>
          </m:sSup>
          <m:r>
            <m:rPr>
              <m:sty m:val="bi"/>
            </m:rPr>
            <w:rPr>
              <w:rFonts w:ascii="Cambria Math" w:hAnsi="Cambria Math" w:cs="Calibri"/>
            </w:rPr>
            <m:t>a</m:t>
          </m:r>
          <m:r>
            <w:rPr>
              <w:rFonts w:ascii="Cambria Math" w:hAnsi="Cambria Math" w:cs="Calibri"/>
            </w:rPr>
            <m:t>(θ)</m:t>
          </m:r>
        </m:oMath>
      </m:oMathPara>
    </w:p>
    <w:p w14:paraId="0B7912E1" w14:textId="6BDE3EA3" w:rsidR="00CD4653" w:rsidRPr="00CD4653" w:rsidRDefault="00CD4653" w:rsidP="00CD4653">
      <w:pPr>
        <w:rPr>
          <w:rFonts w:ascii="Calibri" w:hAnsi="Calibri" w:cs="Calibri"/>
        </w:rPr>
      </w:pPr>
      <w:r w:rsidRPr="00CD4653">
        <w:rPr>
          <w:rFonts w:ascii="Calibri" w:hAnsi="Calibri" w:cs="Calibri"/>
        </w:rPr>
        <w:t>The spatial spectral of MUSIC algorithm is:</w:t>
      </w:r>
    </w:p>
    <w:p w14:paraId="5C2B3F9E" w14:textId="0DF0A0DD" w:rsidR="00FD45CD" w:rsidRDefault="003048AA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P</m:t>
              </m:r>
            </m:e>
            <m:sub>
              <m:r>
                <w:rPr>
                  <w:rFonts w:ascii="Cambria Math" w:hAnsi="Cambria Math" w:cs="Calibri"/>
                </w:rPr>
                <m:t>MUSIC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Calibri"/>
                    </w:rPr>
                    <m:t>a</m:t>
                  </m:r>
                </m:e>
                <m:sup>
                  <m:r>
                    <w:rPr>
                      <w:rFonts w:ascii="Cambria Math" w:hAnsi="Cambria Math" w:cs="Calibri"/>
                    </w:rPr>
                    <m:t>H</m:t>
                  </m:r>
                </m:sup>
              </m:sSup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θ</m:t>
                  </m:r>
                </m:e>
              </m:d>
              <m:sSub>
                <m:sSubPr>
                  <m:ctrlPr>
                    <w:rPr>
                      <w:rFonts w:ascii="Cambria Math" w:hAnsi="Cambria Math" w:cs="Calibri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libri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Calibri"/>
                    </w:rPr>
                    <m:t>N</m:t>
                  </m:r>
                </m:sub>
              </m:sSub>
              <m:r>
                <w:rPr>
                  <w:rFonts w:ascii="Cambria Math" w:hAnsi="Cambria Math" w:cs="Calibri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 w:cs="Calibri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acc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Calibri"/>
                            </w:rPr>
                            <m:t>U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 w:cs="Calibri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 w:cs="Calibri"/>
                    </w:rPr>
                    <m:t>H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Calibri"/>
                </w:rPr>
                <m:t>a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θ</m:t>
                  </m:r>
                </m:e>
              </m:d>
            </m:den>
          </m:f>
        </m:oMath>
      </m:oMathPara>
    </w:p>
    <w:p w14:paraId="30AB6E86" w14:textId="3BBBC7E6" w:rsidR="00FD45CD" w:rsidRDefault="00FD45CD">
      <w:pPr>
        <w:rPr>
          <w:rFonts w:ascii="Calibri" w:hAnsi="Calibri" w:cs="Calibri"/>
        </w:rPr>
      </w:pPr>
    </w:p>
    <w:p w14:paraId="2DF09C65" w14:textId="77777777" w:rsidR="00FD45CD" w:rsidRDefault="00FD45CD">
      <w:pPr>
        <w:rPr>
          <w:rFonts w:ascii="Calibri" w:hAnsi="Calibri" w:cs="Calibri" w:hint="eastAsia"/>
        </w:rPr>
      </w:pPr>
    </w:p>
    <w:p w14:paraId="5B1AF22A" w14:textId="79D7769D" w:rsidR="00DD0EBF" w:rsidRDefault="00DD0EBF">
      <w:pPr>
        <w:rPr>
          <w:rFonts w:ascii="Calibri" w:hAnsi="Calibri" w:cs="Calibri"/>
        </w:rPr>
      </w:pPr>
    </w:p>
    <w:p w14:paraId="59EE60F7" w14:textId="290ACE5B" w:rsidR="00FD45CD" w:rsidRDefault="00FD45CD">
      <w:pPr>
        <w:rPr>
          <w:rFonts w:ascii="Calibri" w:hAnsi="Calibri" w:cs="Calibri"/>
        </w:rPr>
      </w:pPr>
    </w:p>
    <w:p w14:paraId="1E9B3EBF" w14:textId="44C2D604" w:rsidR="00FD45CD" w:rsidRDefault="00FD45CD">
      <w:pPr>
        <w:rPr>
          <w:rFonts w:ascii="Calibri" w:hAnsi="Calibri" w:cs="Calibri"/>
        </w:rPr>
      </w:pPr>
    </w:p>
    <w:p w14:paraId="01992CE0" w14:textId="6C5B438C" w:rsidR="00FD45CD" w:rsidRDefault="00FD45CD">
      <w:pPr>
        <w:rPr>
          <w:rFonts w:ascii="Calibri" w:hAnsi="Calibri" w:cs="Calibri"/>
        </w:rPr>
      </w:pPr>
    </w:p>
    <w:p w14:paraId="043B3837" w14:textId="6EE859A3" w:rsidR="00FD45CD" w:rsidRDefault="00FD45CD">
      <w:pPr>
        <w:rPr>
          <w:rFonts w:ascii="Calibri" w:hAnsi="Calibri" w:cs="Calibri"/>
        </w:rPr>
      </w:pPr>
    </w:p>
    <w:p w14:paraId="62C3C33D" w14:textId="0B25F346" w:rsidR="00FD45CD" w:rsidRDefault="00FD45CD">
      <w:pPr>
        <w:rPr>
          <w:rFonts w:ascii="Calibri" w:hAnsi="Calibri" w:cs="Calibri"/>
        </w:rPr>
      </w:pPr>
    </w:p>
    <w:p w14:paraId="49F27E6D" w14:textId="76E8E5B3" w:rsidR="00FD45CD" w:rsidRDefault="00FD45CD">
      <w:pPr>
        <w:rPr>
          <w:rFonts w:ascii="Calibri" w:hAnsi="Calibri" w:cs="Calibri"/>
        </w:rPr>
      </w:pPr>
    </w:p>
    <w:p w14:paraId="5FC0F684" w14:textId="08BE14C7" w:rsidR="00FD45CD" w:rsidRPr="00FD45CD" w:rsidRDefault="00FD45CD">
      <w:pPr>
        <w:rPr>
          <w:rFonts w:ascii="Calibri" w:hAnsi="Calibri" w:cs="Calibri" w:hint="eastAsia"/>
          <w:sz w:val="20"/>
          <w:szCs w:val="22"/>
        </w:rPr>
      </w:pPr>
      <w:proofErr w:type="gramStart"/>
      <w:r w:rsidRPr="00FD45CD">
        <w:rPr>
          <w:rFonts w:ascii="Calibri" w:hAnsi="Calibri" w:cs="Calibri"/>
          <w:b/>
          <w:bCs/>
          <w:sz w:val="22"/>
          <w:szCs w:val="28"/>
        </w:rPr>
        <w:t>ESPRIT(</w:t>
      </w:r>
      <w:proofErr w:type="gramEnd"/>
      <w:r w:rsidRPr="00FD45CD">
        <w:rPr>
          <w:rFonts w:ascii="Calibri" w:hAnsi="Calibri" w:cs="Calibri"/>
          <w:b/>
          <w:bCs/>
          <w:sz w:val="22"/>
          <w:szCs w:val="28"/>
        </w:rPr>
        <w:t>Estimating Signal Parameters Via Rotational Invariance Techniques)</w:t>
      </w:r>
    </w:p>
    <w:p w14:paraId="45436D83" w14:textId="46CD01B2" w:rsidR="00DD0EBF" w:rsidRDefault="00DD0EBF">
      <w:pPr>
        <w:rPr>
          <w:rFonts w:ascii="Calibri" w:hAnsi="Calibri" w:cs="Calibri"/>
        </w:rPr>
      </w:pPr>
    </w:p>
    <w:p w14:paraId="41C6F1F7" w14:textId="60126656" w:rsidR="00DD0EBF" w:rsidRDefault="00E3119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S</w:t>
      </w:r>
      <w:r>
        <w:rPr>
          <w:rFonts w:ascii="Calibri" w:hAnsi="Calibri" w:cs="Calibri"/>
        </w:rPr>
        <w:t>tep 1</w:t>
      </w:r>
    </w:p>
    <w:p w14:paraId="12C92394" w14:textId="5BA3408E" w:rsidR="00AB1E85" w:rsidRDefault="00E31191">
      <w:pPr>
        <w:rPr>
          <w:rFonts w:ascii="Calibri" w:hAnsi="Calibri" w:cs="Calibri"/>
        </w:rPr>
      </w:pPr>
      <w:r>
        <w:rPr>
          <w:rFonts w:ascii="Calibri" w:hAnsi="Calibri" w:cs="Calibri"/>
        </w:rPr>
        <w:t>Calculate autocorre</w:t>
      </w:r>
      <w:r w:rsidR="00AB1E85">
        <w:rPr>
          <w:rFonts w:ascii="Calibri" w:hAnsi="Calibri" w:cs="Calibri"/>
        </w:rPr>
        <w:t xml:space="preserve">lation </w:t>
      </w:r>
      <m:oMath>
        <m:r>
          <m:rPr>
            <m:sty m:val="bi"/>
          </m:rPr>
          <w:rPr>
            <w:rFonts w:ascii="Cambria Math" w:hAnsi="Cambria Math" w:cs="Calibri"/>
          </w:rPr>
          <m:t>R</m:t>
        </m:r>
      </m:oMath>
      <w:r w:rsidR="00AB1E85">
        <w:rPr>
          <w:rFonts w:ascii="Calibri" w:hAnsi="Calibri" w:cs="Calibri"/>
        </w:rPr>
        <w:t xml:space="preserve">, apply eigenvalues decomposition to obtain </w:t>
      </w:r>
      <w:r w:rsidR="00AB1E85" w:rsidRPr="00AB1E85">
        <w:rPr>
          <w:rFonts w:ascii="Calibri" w:hAnsi="Calibri" w:cs="Calibri"/>
        </w:rPr>
        <w:t>eigenvectors</w:t>
      </w:r>
      <w:r w:rsidR="00AB1E85">
        <w:rPr>
          <w:rFonts w:ascii="Calibri" w:hAnsi="Calibri" w:cs="Calibri"/>
        </w:rPr>
        <w:t xml:space="preserve"> </w:t>
      </w:r>
      <m:oMath>
        <m:r>
          <m:rPr>
            <m:sty m:val="bi"/>
          </m:rPr>
          <w:rPr>
            <w:rFonts w:ascii="Cambria Math" w:hAnsi="Cambria Math" w:cs="Calibri"/>
          </w:rPr>
          <m:t>S</m:t>
        </m:r>
      </m:oMath>
    </w:p>
    <w:p w14:paraId="46ECBAFF" w14:textId="40A9622C" w:rsidR="00AB1E85" w:rsidRPr="00AB1E85" w:rsidRDefault="00AB1E85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 w:hint="eastAsia"/>
            </w:rPr>
            <m:t>[</m:t>
          </m:r>
          <m:r>
            <m:rPr>
              <m:sty m:val="bi"/>
            </m:rPr>
            <w:rPr>
              <w:rFonts w:ascii="Cambria Math" w:hAnsi="Cambria Math" w:cs="Calibri"/>
            </w:rPr>
            <m:t>S</m:t>
          </m:r>
          <m:r>
            <w:rPr>
              <w:rFonts w:ascii="Cambria Math" w:hAnsi="Cambria Math" w:cs="Calibri"/>
            </w:rPr>
            <m:t>,</m:t>
          </m:r>
          <m:r>
            <m:rPr>
              <m:sty m:val="bi"/>
            </m:rPr>
            <w:rPr>
              <w:rFonts w:ascii="Cambria Math" w:hAnsi="Cambria Math" w:cs="Calibri"/>
            </w:rPr>
            <m:t>D</m:t>
          </m:r>
          <m:r>
            <w:rPr>
              <w:rFonts w:ascii="Cambria Math" w:hAnsi="Cambria Math" w:cs="Calibri"/>
            </w:rPr>
            <m:t>]=eig(</m:t>
          </m:r>
          <m:r>
            <m:rPr>
              <m:sty m:val="bi"/>
            </m:rPr>
            <w:rPr>
              <w:rFonts w:ascii="Cambria Math" w:hAnsi="Cambria Math" w:cs="Calibri"/>
            </w:rPr>
            <m:t>R</m:t>
          </m:r>
          <m:r>
            <w:rPr>
              <w:rFonts w:ascii="Cambria Math" w:hAnsi="Cambria Math" w:cs="Calibri"/>
            </w:rPr>
            <m:t>)</m:t>
          </m:r>
        </m:oMath>
      </m:oMathPara>
    </w:p>
    <w:p w14:paraId="092E9851" w14:textId="38E0D441" w:rsidR="00AB1E85" w:rsidRPr="002F3CF1" w:rsidRDefault="00AB1E85" w:rsidP="00AB1E85">
      <w:pPr>
        <w:rPr>
          <w:rFonts w:ascii="Calibri" w:hAnsi="Calibri" w:cs="Calibri"/>
          <w:b/>
          <w:bCs/>
          <w:i/>
          <w:iCs/>
        </w:rPr>
      </w:pPr>
      <w:r w:rsidRPr="002F3CF1">
        <w:rPr>
          <w:rFonts w:ascii="Calibri" w:hAnsi="Calibri" w:cs="Calibri"/>
          <w:b/>
          <w:bCs/>
          <w:i/>
          <w:iCs/>
        </w:rPr>
        <w:t>[</w:t>
      </w:r>
      <w:proofErr w:type="gramStart"/>
      <w:r w:rsidRPr="002F3CF1">
        <w:rPr>
          <w:rFonts w:ascii="Calibri" w:hAnsi="Calibri" w:cs="Calibri"/>
          <w:b/>
          <w:bCs/>
          <w:i/>
          <w:iCs/>
        </w:rPr>
        <w:t>V,D</w:t>
      </w:r>
      <w:proofErr w:type="gramEnd"/>
      <w:r w:rsidRPr="002F3CF1">
        <w:rPr>
          <w:rFonts w:ascii="Calibri" w:hAnsi="Calibri" w:cs="Calibri"/>
          <w:b/>
          <w:bCs/>
          <w:i/>
          <w:iCs/>
        </w:rPr>
        <w:t xml:space="preserve">] = </w:t>
      </w:r>
      <w:proofErr w:type="spellStart"/>
      <w:r w:rsidRPr="002F3CF1">
        <w:rPr>
          <w:rFonts w:ascii="Calibri" w:hAnsi="Calibri" w:cs="Calibri"/>
          <w:b/>
          <w:bCs/>
          <w:i/>
          <w:iCs/>
        </w:rPr>
        <w:t>eig</w:t>
      </w:r>
      <w:proofErr w:type="spellEnd"/>
      <w:r w:rsidRPr="002F3CF1">
        <w:rPr>
          <w:rFonts w:ascii="Calibri" w:hAnsi="Calibri" w:cs="Calibri"/>
          <w:b/>
          <w:bCs/>
          <w:i/>
          <w:iCs/>
        </w:rPr>
        <w:t>(A) produces a diagonal matrix D of eigenvalues and a full matrix V whose columns are the corresponding eigenvectors so that A*V = V*D.</w:t>
      </w:r>
    </w:p>
    <w:p w14:paraId="17D25DDE" w14:textId="77777777" w:rsidR="00AB1E85" w:rsidRPr="00AB1E85" w:rsidRDefault="00AB1E85" w:rsidP="00AB1E85">
      <w:pPr>
        <w:ind w:firstLine="420"/>
        <w:rPr>
          <w:rFonts w:ascii="Calibri" w:hAnsi="Calibri" w:cs="Calibri" w:hint="eastAsia"/>
        </w:rPr>
      </w:pPr>
    </w:p>
    <w:p w14:paraId="7AD7D197" w14:textId="27538BD7" w:rsidR="00E31191" w:rsidRDefault="00E31191">
      <w:pPr>
        <w:rPr>
          <w:rFonts w:ascii="Calibri" w:hAnsi="Calibri" w:cs="Calibri"/>
        </w:rPr>
      </w:pPr>
      <w:r>
        <w:rPr>
          <w:rFonts w:ascii="Calibri" w:hAnsi="Calibri" w:cs="Calibri"/>
        </w:rPr>
        <w:t>Step 2</w:t>
      </w:r>
    </w:p>
    <w:p w14:paraId="45FF7114" w14:textId="1536E173" w:rsidR="00E31191" w:rsidRPr="002F3CF1" w:rsidRDefault="00AB1E85" w:rsidP="002F3CF1">
      <w:pPr>
        <w:ind w:left="105" w:hangingChars="50" w:hanging="105"/>
        <w:rPr>
          <w:rFonts w:ascii="Calibri" w:hAnsi="Calibri" w:cs="Calibri"/>
        </w:rPr>
      </w:pPr>
      <w:r>
        <w:rPr>
          <w:rFonts w:ascii="Calibri" w:hAnsi="Calibri" w:cs="Calibri"/>
        </w:rPr>
        <w:t xml:space="preserve">Construct </w:t>
      </w:r>
      <w:r w:rsidR="00140421">
        <w:rPr>
          <w:rFonts w:ascii="Calibri" w:hAnsi="Calibri" w:cs="Calibri"/>
        </w:rPr>
        <w:t xml:space="preserve">matrix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1</m:t>
            </m:r>
          </m:sub>
        </m:sSub>
      </m:oMath>
      <w:r w:rsidR="00140421">
        <w:rPr>
          <w:rFonts w:ascii="Calibri" w:hAnsi="Calibri" w:cs="Calibri"/>
        </w:rPr>
        <w:t xml:space="preserve"> and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2</m:t>
            </m:r>
          </m:sub>
        </m:sSub>
      </m:oMath>
      <w:r w:rsidR="002F3CF1">
        <w:rPr>
          <w:rFonts w:ascii="Calibri" w:hAnsi="Calibri" w:cs="Calibri"/>
        </w:rPr>
        <w:t xml:space="preserve">, they are the first M-1 columns and last M-1 columns of </w:t>
      </w:r>
      <m:oMath>
        <m:r>
          <m:rPr>
            <m:sty m:val="bi"/>
          </m:rPr>
          <w:rPr>
            <w:rFonts w:ascii="Cambria Math" w:hAnsi="Cambria Math" w:cs="Calibri"/>
          </w:rPr>
          <m:t>S</m:t>
        </m:r>
      </m:oMath>
      <w:r w:rsidR="002F3CF1">
        <w:rPr>
          <w:rFonts w:ascii="Calibri" w:hAnsi="Calibri" w:cs="Calibri"/>
        </w:rPr>
        <w:t xml:space="preserve"> respectively.</w:t>
      </w:r>
    </w:p>
    <w:p w14:paraId="3EDA1F1D" w14:textId="30C7B2F6" w:rsidR="00AB1E85" w:rsidRDefault="00140421">
      <w:pPr>
        <w:rPr>
          <w:rFonts w:ascii="Calibri" w:hAnsi="Calibri" w:cs="Calibri" w:hint="eastAsia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S</m:t>
              </m: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 w:cs="Calibri"/>
                </w:rPr>
                <m:t>1</m:t>
              </m:r>
            </m:sub>
          </m:sSub>
          <m: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</w:rPr>
            <m:t>S</m:t>
          </m:r>
          <m:d>
            <m:d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1:M-1,:</m:t>
              </m:r>
            </m:e>
          </m:d>
          <m:r>
            <m:rPr>
              <m:sty m:val="bi"/>
            </m:rPr>
            <w:rPr>
              <w:rFonts w:ascii="Cambria Math" w:hAnsi="Cambria Math" w:cs="Calibri"/>
            </w:rPr>
            <m:t xml:space="preserve"> </m:t>
          </m:r>
          <m:r>
            <w:rPr>
              <w:rFonts w:ascii="Cambria Math" w:hAnsi="Cambria Math" w:cs="Calibri"/>
            </w:rPr>
            <m:t xml:space="preserve">and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S</m:t>
              </m: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e>
            <m:sub>
              <m:r>
                <w:rPr>
                  <w:rFonts w:ascii="Cambria Math" w:hAnsi="Cambria Math" w:cs="Calibri"/>
                </w:rPr>
                <m:t>2</m:t>
              </m:r>
            </m:sub>
          </m:sSub>
          <m:r>
            <w:rPr>
              <w:rFonts w:ascii="Cambria Math" w:hAnsi="Cambria Math" w:cs="Calibri"/>
            </w:rPr>
            <m:t>=</m:t>
          </m:r>
          <m:r>
            <m:rPr>
              <m:sty m:val="bi"/>
            </m:rPr>
            <w:rPr>
              <w:rFonts w:ascii="Cambria Math" w:hAnsi="Cambria Math" w:cs="Calibri"/>
            </w:rPr>
            <m:t>S</m:t>
          </m:r>
          <m:d>
            <m:d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2</m:t>
              </m:r>
              <m:r>
                <w:rPr>
                  <w:rFonts w:ascii="Cambria Math" w:hAnsi="Cambria Math" w:cs="Calibri"/>
                </w:rPr>
                <m:t>:M</m:t>
              </m:r>
              <m:r>
                <w:rPr>
                  <w:rFonts w:ascii="Cambria Math" w:hAnsi="Cambria Math" w:cs="Calibri"/>
                </w:rPr>
                <m:t>,:</m:t>
              </m:r>
            </m:e>
          </m:d>
        </m:oMath>
      </m:oMathPara>
    </w:p>
    <w:p w14:paraId="4B287EE3" w14:textId="62D5FAB2" w:rsidR="00E31191" w:rsidRDefault="00E31191">
      <w:pPr>
        <w:rPr>
          <w:rFonts w:ascii="Calibri" w:hAnsi="Calibri" w:cs="Calibri"/>
        </w:rPr>
      </w:pPr>
      <w:r>
        <w:rPr>
          <w:rFonts w:ascii="Calibri" w:hAnsi="Calibri" w:cs="Calibri"/>
        </w:rPr>
        <w:t>Step 3</w:t>
      </w:r>
    </w:p>
    <w:p w14:paraId="271EF34C" w14:textId="42EF211D" w:rsidR="00E31191" w:rsidRDefault="002F3CF1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Calculate the eigenvalues of </w:t>
      </w:r>
      <m:oMath>
        <m:sSub>
          <m:sSubPr>
            <m:ctrlPr>
              <w:rPr>
                <w:rFonts w:ascii="Cambria Math" w:hAnsi="Cambria Math" w:cs="Calibri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Calibr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1</m:t>
            </m:r>
          </m:sub>
        </m:sSub>
        <m:sSubSup>
          <m:sSubSupPr>
            <m:ctrlPr>
              <w:rPr>
                <w:rFonts w:ascii="Cambria Math" w:hAnsi="Cambria Math" w:cs="Calibri"/>
                <w:b/>
                <w:bCs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 w:cs="Calibri"/>
              </w:rPr>
              <m:t>S</m:t>
            </m:r>
          </m:e>
          <m:sub>
            <m:r>
              <m:rPr>
                <m:sty m:val="bi"/>
              </m:rPr>
              <w:rPr>
                <w:rFonts w:ascii="Cambria Math" w:hAnsi="Cambria Math" w:cs="Calibri"/>
              </w:rPr>
              <m:t>2</m:t>
            </m:r>
          </m:sub>
          <m:sup>
            <m:r>
              <m:rPr>
                <m:sty m:val="bi"/>
              </m:rPr>
              <w:rPr>
                <w:rFonts w:ascii="Cambria Math" w:hAnsi="Cambria Math" w:cs="Calibri"/>
              </w:rPr>
              <m:t>-1</m:t>
            </m:r>
          </m:sup>
        </m:sSubSup>
      </m:oMath>
    </w:p>
    <w:p w14:paraId="6AD6245C" w14:textId="59944691" w:rsidR="002F3CF1" w:rsidRPr="002F3CF1" w:rsidRDefault="002F3CF1">
      <w:pPr>
        <w:rPr>
          <w:rFonts w:ascii="Calibri" w:hAnsi="Calibri" w:cs="Calibri"/>
        </w:rPr>
      </w:pPr>
      <m:oMathPara>
        <m:oMath>
          <m:r>
            <w:rPr>
              <w:rFonts w:ascii="Cambria Math" w:hAnsi="Cambria Math" w:cs="Calibri"/>
            </w:rPr>
            <m:t>[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U</m:t>
              </m:r>
            </m:e>
            <m:sub>
              <m:r>
                <w:rPr>
                  <w:rFonts w:ascii="Cambria Math" w:hAnsi="Cambria Math" w:cs="Calibri"/>
                </w:rPr>
                <m:t>fai</m:t>
              </m:r>
            </m:sub>
          </m:sSub>
          <m:r>
            <w:rPr>
              <w:rFonts w:ascii="Cambria Math" w:hAnsi="Cambria Math" w:cs="Calibri"/>
            </w:rPr>
            <m:t>,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V</m:t>
              </m:r>
            </m:e>
            <m:sub>
              <m:r>
                <w:rPr>
                  <w:rFonts w:ascii="Cambria Math" w:hAnsi="Cambria Math" w:cs="Calibri"/>
                </w:rPr>
                <m:t>fai</m:t>
              </m:r>
            </m:sub>
          </m:sSub>
          <m:r>
            <w:rPr>
              <w:rFonts w:ascii="Cambria Math" w:hAnsi="Cambria Math" w:cs="Calibri"/>
            </w:rPr>
            <m:t>]=eig(</m:t>
          </m:r>
          <m:sSub>
            <m:sSub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1</m:t>
              </m:r>
            </m:sub>
          </m:sSub>
          <m:sSubSup>
            <m:sSubSupPr>
              <m:ctrlPr>
                <w:rPr>
                  <w:rFonts w:ascii="Cambria Math" w:hAnsi="Cambria Math" w:cs="Calibri"/>
                  <w:b/>
                  <w:bCs/>
                  <w:i/>
                </w:rPr>
              </m:ctrlPr>
            </m:sSubSupPr>
            <m:e>
              <m:r>
                <m:rPr>
                  <m:sty m:val="bi"/>
                </m:rPr>
                <w:rPr>
                  <w:rFonts w:ascii="Cambria Math" w:hAnsi="Cambria Math" w:cs="Calibri"/>
                </w:rPr>
                <m:t>S</m:t>
              </m:r>
            </m:e>
            <m:sub>
              <m:r>
                <m:rPr>
                  <m:sty m:val="bi"/>
                </m:rPr>
                <w:rPr>
                  <w:rFonts w:ascii="Cambria Math" w:hAnsi="Cambria Math" w:cs="Calibri"/>
                </w:rPr>
                <m:t>2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Calibri"/>
                </w:rPr>
                <m:t>-1</m:t>
              </m:r>
            </m:sup>
          </m:sSubSup>
          <m:r>
            <w:rPr>
              <w:rFonts w:ascii="Cambria Math" w:hAnsi="Cambria Math" w:cs="Calibri"/>
            </w:rPr>
            <m:t>)</m:t>
          </m:r>
        </m:oMath>
      </m:oMathPara>
    </w:p>
    <w:p w14:paraId="3F2AD166" w14:textId="77777777" w:rsidR="002F3CF1" w:rsidRDefault="002F3CF1">
      <w:pPr>
        <w:rPr>
          <w:rFonts w:ascii="Calibri" w:hAnsi="Calibri" w:cs="Calibri" w:hint="eastAsia"/>
        </w:rPr>
      </w:pPr>
    </w:p>
    <w:p w14:paraId="5835A99D" w14:textId="73A1F41D" w:rsidR="00E31191" w:rsidRDefault="00E31191">
      <w:pPr>
        <w:rPr>
          <w:rFonts w:ascii="Calibri" w:hAnsi="Calibri" w:cs="Calibri"/>
        </w:rPr>
      </w:pPr>
      <w:r>
        <w:rPr>
          <w:rFonts w:ascii="Calibri" w:hAnsi="Calibri" w:cs="Calibri"/>
        </w:rPr>
        <w:t>Step 4</w:t>
      </w:r>
    </w:p>
    <w:p w14:paraId="36483F0F" w14:textId="5EE43472" w:rsidR="00DD0EBF" w:rsidRDefault="00A43C55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Calculate the </w:t>
      </w:r>
      <m:oMath>
        <m:r>
          <w:rPr>
            <w:rFonts w:ascii="Cambria Math" w:hAnsi="Cambria Math" w:cs="Calibri"/>
          </w:rPr>
          <m:t>θ</m:t>
        </m:r>
      </m:oMath>
    </w:p>
    <w:p w14:paraId="4647B619" w14:textId="4821C6E1" w:rsidR="003D5E53" w:rsidRDefault="003D5E53">
      <w:pPr>
        <w:rPr>
          <w:rFonts w:ascii="Calibri" w:hAnsi="Calibri" w:cs="Calibri"/>
        </w:rPr>
      </w:pPr>
    </w:p>
    <w:p w14:paraId="52D791DC" w14:textId="11ED14DF" w:rsidR="003D5E53" w:rsidRDefault="00A43C55">
      <w:pPr>
        <w:rPr>
          <w:rFonts w:ascii="Calibri" w:hAnsi="Calibri" w:cs="Calibri"/>
        </w:rPr>
      </w:pPr>
      <m:oMathPara>
        <m:oMath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r>
                <w:rPr>
                  <w:rFonts w:ascii="Cambria Math" w:hAnsi="Cambria Math" w:cs="Calibri"/>
                </w:rPr>
                <m:t>θ</m:t>
              </m:r>
            </m:e>
            <m:sub>
              <m:r>
                <w:rPr>
                  <w:rFonts w:ascii="Cambria Math" w:hAnsi="Cambria Math" w:cs="Calibri"/>
                </w:rPr>
                <m:t>i</m:t>
              </m:r>
            </m:sub>
          </m:sSub>
          <m:r>
            <w:rPr>
              <w:rFonts w:ascii="Cambria Math" w:hAnsi="Cambria Math" w:cs="Calibri"/>
            </w:rPr>
            <m:t>=</m:t>
          </m:r>
          <m:f>
            <m:fPr>
              <m:ctrlPr>
                <w:rPr>
                  <w:rFonts w:ascii="Cambria Math" w:hAnsi="Cambria Math" w:cs="Calibri"/>
                  <w:i/>
                </w:rPr>
              </m:ctrlPr>
            </m:fPr>
            <m:num>
              <m:r>
                <w:rPr>
                  <w:rFonts w:ascii="Cambria Math" w:hAnsi="Cambria Math" w:cs="Calibri"/>
                </w:rPr>
                <m:t>180×</m:t>
              </m:r>
              <m:func>
                <m:funcPr>
                  <m:ctrlPr>
                    <w:rPr>
                      <w:rFonts w:ascii="Cambria Math" w:hAnsi="Cambria Math" w:cs="Calibri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Calibri"/>
                    </w:rPr>
                    <m:t>arcsin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Calibri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Calibri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Calibri"/>
                            </w:rPr>
                            <m:t>180×angle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Calibri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Calibri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fai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 w:cs="Calibri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Calibri"/>
                                    </w:rPr>
                                    <m:t>i,i</m:t>
                                  </m:r>
                                </m:e>
                              </m:d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 w:cs="Calibri"/>
                            </w:rPr>
                            <m:t>π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 w:cs="Calibri"/>
                </w:rPr>
                <m:t>π</m:t>
              </m:r>
            </m:den>
          </m:f>
        </m:oMath>
      </m:oMathPara>
    </w:p>
    <w:p w14:paraId="28C0E967" w14:textId="1A96E199" w:rsidR="003D5E53" w:rsidRPr="00A43C55" w:rsidRDefault="00A43C55" w:rsidP="00A43C55">
      <w:pPr>
        <w:rPr>
          <w:rFonts w:ascii="Calibri" w:hAnsi="Calibri" w:cs="Calibri"/>
          <w:b/>
          <w:bCs/>
          <w:i/>
          <w:iCs/>
        </w:rPr>
      </w:pPr>
      <w:r w:rsidRPr="00A43C55">
        <w:rPr>
          <w:rFonts w:ascii="Calibri" w:hAnsi="Calibri" w:cs="Calibri"/>
          <w:b/>
          <w:bCs/>
          <w:i/>
          <w:iCs/>
        </w:rPr>
        <w:t>angle(H) returns the phase angles, in radians, of a matrix with</w:t>
      </w:r>
      <w:r w:rsidRPr="00A43C55">
        <w:rPr>
          <w:rFonts w:ascii="Calibri" w:hAnsi="Calibri" w:cs="Calibri" w:hint="eastAsia"/>
          <w:b/>
          <w:bCs/>
          <w:i/>
          <w:iCs/>
        </w:rPr>
        <w:t xml:space="preserve"> </w:t>
      </w:r>
      <w:r w:rsidRPr="00A43C55">
        <w:rPr>
          <w:rFonts w:ascii="Calibri" w:hAnsi="Calibri" w:cs="Calibri"/>
          <w:b/>
          <w:bCs/>
          <w:i/>
          <w:iCs/>
        </w:rPr>
        <w:t xml:space="preserve">complex elements.  </w:t>
      </w:r>
    </w:p>
    <w:p w14:paraId="6465488F" w14:textId="1C9D8632" w:rsidR="003D5E53" w:rsidRDefault="003D5E53">
      <w:pPr>
        <w:rPr>
          <w:rFonts w:ascii="Calibri" w:hAnsi="Calibri" w:cs="Calibri"/>
        </w:rPr>
      </w:pPr>
    </w:p>
    <w:p w14:paraId="6231E362" w14:textId="2EED21C9" w:rsidR="003D5E53" w:rsidRDefault="003D5E53">
      <w:pPr>
        <w:rPr>
          <w:rFonts w:ascii="Calibri" w:hAnsi="Calibri" w:cs="Calibri"/>
        </w:rPr>
      </w:pPr>
    </w:p>
    <w:p w14:paraId="5A35E72C" w14:textId="60F263F1" w:rsidR="003D5E53" w:rsidRDefault="003D5E53">
      <w:pPr>
        <w:rPr>
          <w:rFonts w:ascii="Calibri" w:hAnsi="Calibri" w:cs="Calibri"/>
        </w:rPr>
      </w:pPr>
    </w:p>
    <w:p w14:paraId="4DF0F00A" w14:textId="2F358128" w:rsidR="003D5E53" w:rsidRDefault="003D5E53">
      <w:pPr>
        <w:rPr>
          <w:rFonts w:ascii="Calibri" w:hAnsi="Calibri" w:cs="Calibri"/>
        </w:rPr>
      </w:pPr>
    </w:p>
    <w:p w14:paraId="32A8A6FC" w14:textId="0B1AE805" w:rsidR="003D5E53" w:rsidRDefault="003D5E53">
      <w:pPr>
        <w:rPr>
          <w:rFonts w:ascii="Calibri" w:hAnsi="Calibri" w:cs="Calibri"/>
        </w:rPr>
      </w:pPr>
    </w:p>
    <w:p w14:paraId="2243AC75" w14:textId="193BD787" w:rsidR="003D5E53" w:rsidRDefault="003D5E53">
      <w:pPr>
        <w:rPr>
          <w:rFonts w:ascii="Calibri" w:hAnsi="Calibri" w:cs="Calibri"/>
        </w:rPr>
      </w:pPr>
    </w:p>
    <w:p w14:paraId="27C81369" w14:textId="419D73EB" w:rsidR="003D5E53" w:rsidRDefault="003D5E53">
      <w:pPr>
        <w:rPr>
          <w:rFonts w:ascii="Calibri" w:hAnsi="Calibri" w:cs="Calibri"/>
        </w:rPr>
      </w:pPr>
    </w:p>
    <w:p w14:paraId="5074D0DE" w14:textId="77777777" w:rsidR="003D5E53" w:rsidRDefault="003D5E53">
      <w:pPr>
        <w:rPr>
          <w:rFonts w:ascii="Calibri" w:hAnsi="Calibri" w:cs="Calibri" w:hint="eastAsia"/>
        </w:rPr>
      </w:pPr>
    </w:p>
    <w:p w14:paraId="211F503C" w14:textId="77777777" w:rsidR="00DD0EBF" w:rsidRDefault="00DD0EBF">
      <w:pPr>
        <w:rPr>
          <w:rFonts w:ascii="Calibri" w:hAnsi="Calibri" w:cs="Calibri" w:hint="eastAsia"/>
        </w:rPr>
      </w:pPr>
    </w:p>
    <w:p w14:paraId="6428540C" w14:textId="72AB2765" w:rsidR="00A26BE6" w:rsidRPr="00DD0EBF" w:rsidRDefault="0097684E">
      <w:pPr>
        <w:rPr>
          <w:rFonts w:ascii="Calibri" w:hAnsi="Calibri" w:cs="Calibri" w:hint="eastAsia"/>
          <w:b/>
          <w:bCs/>
          <w:sz w:val="24"/>
          <w:szCs w:val="32"/>
        </w:rPr>
      </w:pPr>
      <w:r w:rsidRPr="00DD0EBF">
        <w:rPr>
          <w:rFonts w:ascii="Calibri" w:hAnsi="Calibri" w:cs="Calibri"/>
          <w:b/>
          <w:bCs/>
          <w:sz w:val="24"/>
          <w:szCs w:val="32"/>
        </w:rPr>
        <w:t xml:space="preserve">Decorrelation: </w:t>
      </w:r>
      <w:r w:rsidRPr="00DD0EBF">
        <w:rPr>
          <w:rFonts w:ascii="Calibri" w:hAnsi="Calibri" w:cs="Calibri" w:hint="eastAsia"/>
          <w:b/>
          <w:bCs/>
          <w:sz w:val="24"/>
          <w:szCs w:val="32"/>
        </w:rPr>
        <w:t>For</w:t>
      </w:r>
      <w:r w:rsidRPr="00DD0EBF">
        <w:rPr>
          <w:rFonts w:ascii="Calibri" w:hAnsi="Calibri" w:cs="Calibri"/>
          <w:b/>
          <w:bCs/>
          <w:sz w:val="24"/>
          <w:szCs w:val="32"/>
        </w:rPr>
        <w:t xml:space="preserve">ward </w:t>
      </w:r>
      <w:r w:rsidR="00CD4653">
        <w:rPr>
          <w:rFonts w:ascii="Calibri" w:hAnsi="Calibri" w:cs="Calibri"/>
          <w:b/>
          <w:bCs/>
          <w:sz w:val="24"/>
          <w:szCs w:val="32"/>
        </w:rPr>
        <w:t>Smooth</w:t>
      </w:r>
      <w:r w:rsidRPr="00DD0EBF">
        <w:rPr>
          <w:rFonts w:ascii="Calibri" w:hAnsi="Calibri" w:cs="Calibri"/>
          <w:b/>
          <w:bCs/>
          <w:sz w:val="24"/>
          <w:szCs w:val="32"/>
        </w:rPr>
        <w:t xml:space="preserve">, Backward </w:t>
      </w:r>
      <w:r w:rsidR="00CD4653">
        <w:rPr>
          <w:rFonts w:ascii="Calibri" w:hAnsi="Calibri" w:cs="Calibri"/>
          <w:b/>
          <w:bCs/>
          <w:sz w:val="24"/>
          <w:szCs w:val="32"/>
        </w:rPr>
        <w:t>Smooth</w:t>
      </w:r>
      <w:r w:rsidRPr="00DD0EBF">
        <w:rPr>
          <w:rFonts w:ascii="Calibri" w:hAnsi="Calibri" w:cs="Calibri"/>
          <w:b/>
          <w:bCs/>
          <w:sz w:val="24"/>
          <w:szCs w:val="32"/>
        </w:rPr>
        <w:t xml:space="preserve">, </w:t>
      </w:r>
      <w:r w:rsidRPr="00DD0EBF">
        <w:rPr>
          <w:rFonts w:ascii="Calibri" w:hAnsi="Calibri" w:cs="Calibri" w:hint="eastAsia"/>
          <w:b/>
          <w:bCs/>
          <w:sz w:val="24"/>
          <w:szCs w:val="32"/>
        </w:rPr>
        <w:t>F</w:t>
      </w:r>
      <w:r w:rsidRPr="00DD0EBF">
        <w:rPr>
          <w:rFonts w:ascii="Calibri" w:hAnsi="Calibri" w:cs="Calibri"/>
          <w:b/>
          <w:bCs/>
          <w:sz w:val="24"/>
          <w:szCs w:val="32"/>
        </w:rPr>
        <w:t xml:space="preserve">B </w:t>
      </w:r>
      <w:r w:rsidR="00CD4653">
        <w:rPr>
          <w:rFonts w:ascii="Calibri" w:hAnsi="Calibri" w:cs="Calibri"/>
          <w:b/>
          <w:bCs/>
          <w:sz w:val="24"/>
          <w:szCs w:val="32"/>
        </w:rPr>
        <w:t>Smooth</w:t>
      </w:r>
      <w:r w:rsidRPr="00DD0EBF">
        <w:rPr>
          <w:rFonts w:ascii="Calibri" w:hAnsi="Calibri" w:cs="Calibri"/>
          <w:b/>
          <w:bCs/>
          <w:sz w:val="24"/>
          <w:szCs w:val="32"/>
        </w:rPr>
        <w:t xml:space="preserve"> </w:t>
      </w:r>
    </w:p>
    <w:p w14:paraId="71625CF0" w14:textId="4955C060" w:rsidR="00A26BE6" w:rsidRDefault="00A26BE6">
      <w:pPr>
        <w:rPr>
          <w:rFonts w:ascii="Calibri" w:hAnsi="Calibri" w:cs="Calibri"/>
        </w:rPr>
      </w:pPr>
    </w:p>
    <w:p w14:paraId="79C1EDA6" w14:textId="1FC70426" w:rsidR="00DD0EBF" w:rsidRDefault="00DD0EBF">
      <w:pPr>
        <w:rPr>
          <w:rFonts w:ascii="Calibri" w:hAnsi="Calibri" w:cs="Calibri"/>
        </w:rPr>
      </w:pPr>
    </w:p>
    <w:p w14:paraId="30F6EF9C" w14:textId="0C530A4B" w:rsidR="00DD0EBF" w:rsidRDefault="00DD0EBF">
      <w:pPr>
        <w:rPr>
          <w:rFonts w:ascii="Calibri" w:hAnsi="Calibri" w:cs="Calibri"/>
        </w:rPr>
      </w:pPr>
    </w:p>
    <w:p w14:paraId="68BE91D2" w14:textId="71ED166E" w:rsidR="00DD0EBF" w:rsidRDefault="00DD0EBF">
      <w:pPr>
        <w:rPr>
          <w:rFonts w:ascii="Calibri" w:hAnsi="Calibri" w:cs="Calibri"/>
        </w:rPr>
      </w:pPr>
    </w:p>
    <w:p w14:paraId="2F825E71" w14:textId="376DDEDB" w:rsidR="00DD0EBF" w:rsidRDefault="00DD0EBF">
      <w:pPr>
        <w:rPr>
          <w:rFonts w:ascii="Calibri" w:hAnsi="Calibri" w:cs="Calibri"/>
        </w:rPr>
      </w:pPr>
    </w:p>
    <w:p w14:paraId="0D0B4E2E" w14:textId="05C2ED4B" w:rsidR="00DD0EBF" w:rsidRDefault="00DD0EBF">
      <w:pPr>
        <w:rPr>
          <w:rFonts w:ascii="Calibri" w:hAnsi="Calibri" w:cs="Calibri"/>
        </w:rPr>
      </w:pPr>
    </w:p>
    <w:p w14:paraId="2215FAAA" w14:textId="403E09E0" w:rsidR="00DD0EBF" w:rsidRDefault="00DD0EBF">
      <w:pPr>
        <w:rPr>
          <w:rFonts w:ascii="Calibri" w:hAnsi="Calibri" w:cs="Calibri"/>
        </w:rPr>
      </w:pPr>
    </w:p>
    <w:p w14:paraId="270DA01B" w14:textId="50C3FB75" w:rsidR="00DD0EBF" w:rsidRDefault="00DD0EBF">
      <w:pPr>
        <w:rPr>
          <w:rFonts w:ascii="Calibri" w:hAnsi="Calibri" w:cs="Calibri"/>
        </w:rPr>
      </w:pPr>
    </w:p>
    <w:p w14:paraId="09929492" w14:textId="575A4914" w:rsidR="00DD0EBF" w:rsidRDefault="00DD0EBF">
      <w:pPr>
        <w:rPr>
          <w:rFonts w:ascii="Calibri" w:hAnsi="Calibri" w:cs="Calibri"/>
        </w:rPr>
      </w:pPr>
    </w:p>
    <w:p w14:paraId="3DB26C44" w14:textId="77777777" w:rsidR="00DD0EBF" w:rsidRPr="0097684E" w:rsidRDefault="00DD0EBF">
      <w:pPr>
        <w:rPr>
          <w:rFonts w:ascii="Calibri" w:hAnsi="Calibri" w:cs="Calibri" w:hint="eastAsia"/>
        </w:rPr>
      </w:pPr>
    </w:p>
    <w:sectPr w:rsidR="00DD0EBF" w:rsidRPr="0097684E" w:rsidSect="007E03C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BE6"/>
    <w:rsid w:val="00140421"/>
    <w:rsid w:val="001A121F"/>
    <w:rsid w:val="002F3CF1"/>
    <w:rsid w:val="003048AA"/>
    <w:rsid w:val="00317942"/>
    <w:rsid w:val="003D5E53"/>
    <w:rsid w:val="00431E90"/>
    <w:rsid w:val="00540E59"/>
    <w:rsid w:val="007B46FB"/>
    <w:rsid w:val="007C0C6C"/>
    <w:rsid w:val="007E03CC"/>
    <w:rsid w:val="00917614"/>
    <w:rsid w:val="009562F3"/>
    <w:rsid w:val="0097684E"/>
    <w:rsid w:val="00A26BE6"/>
    <w:rsid w:val="00A43C55"/>
    <w:rsid w:val="00AB1E85"/>
    <w:rsid w:val="00C45343"/>
    <w:rsid w:val="00CD4653"/>
    <w:rsid w:val="00DD0EBF"/>
    <w:rsid w:val="00E31191"/>
    <w:rsid w:val="00FD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155D1"/>
  <w15:chartTrackingRefBased/>
  <w15:docId w15:val="{95C1E1EB-30BF-5847-83E2-32EF481B4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684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2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11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7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61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1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8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1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90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2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85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5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0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3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4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25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9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8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8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7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4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5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7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24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9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12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4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77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4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94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94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8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6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9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4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4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666</Words>
  <Characters>3799</Characters>
  <Application>Microsoft Office Word</Application>
  <DocSecurity>0</DocSecurity>
  <Lines>31</Lines>
  <Paragraphs>8</Paragraphs>
  <ScaleCrop>false</ScaleCrop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韦 新元</dc:creator>
  <cp:keywords/>
  <dc:description/>
  <cp:lastModifiedBy>韦 新元</cp:lastModifiedBy>
  <cp:revision>4</cp:revision>
  <dcterms:created xsi:type="dcterms:W3CDTF">2021-04-06T09:15:00Z</dcterms:created>
  <dcterms:modified xsi:type="dcterms:W3CDTF">2021-04-06T12:40:00Z</dcterms:modified>
</cp:coreProperties>
</file>