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4B08" w14:textId="0859CF65" w:rsid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t>RECINTOS UNIVERSITARIOS</w:t>
      </w:r>
    </w:p>
    <w:p w14:paraId="2C8D66AE" w14:textId="77777777" w:rsidR="00F30878" w:rsidRDefault="00F30878" w:rsidP="007C1951">
      <w:pPr>
        <w:spacing w:after="0" w:line="240" w:lineRule="auto"/>
        <w:rPr>
          <w:b/>
          <w:bCs/>
        </w:rPr>
      </w:pPr>
    </w:p>
    <w:p w14:paraId="131A50A7" w14:textId="77777777" w:rsid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t>RECINTO SANTIAGO</w:t>
      </w:r>
    </w:p>
    <w:p w14:paraId="2B9CC016" w14:textId="77777777" w:rsidR="007C1951" w:rsidRPr="0002614E" w:rsidRDefault="007C1951" w:rsidP="007C1951">
      <w:pPr>
        <w:spacing w:after="0" w:line="240" w:lineRule="auto"/>
        <w:rPr>
          <w:b/>
          <w:bCs/>
        </w:rPr>
      </w:pPr>
    </w:p>
    <w:p w14:paraId="7394CC17" w14:textId="77777777" w:rsidR="0002614E" w:rsidRP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t>Indicadores de Servicio</w:t>
      </w:r>
    </w:p>
    <w:p w14:paraId="2E667BC1" w14:textId="77777777" w:rsidR="0002614E" w:rsidRPr="0002614E" w:rsidRDefault="0002614E" w:rsidP="007C1951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Estudiantes matriculados en el Recinto Santiago.</w:t>
      </w:r>
    </w:p>
    <w:p w14:paraId="2CA65615" w14:textId="77777777" w:rsidR="0002614E" w:rsidRPr="0002614E" w:rsidRDefault="0002614E" w:rsidP="007C1951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Nuevos ingresos incorporados al recinto.</w:t>
      </w:r>
    </w:p>
    <w:p w14:paraId="04413B99" w14:textId="77777777" w:rsidR="0002614E" w:rsidRPr="0002614E" w:rsidRDefault="0002614E" w:rsidP="007C1951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Egresados graduados en el recinto.</w:t>
      </w:r>
    </w:p>
    <w:p w14:paraId="5598197F" w14:textId="77777777" w:rsidR="0002614E" w:rsidRPr="0002614E" w:rsidRDefault="0002614E" w:rsidP="007C1951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Estudiantes beneficiados por servicios estudiantiles.</w:t>
      </w:r>
    </w:p>
    <w:p w14:paraId="471710D3" w14:textId="77777777" w:rsidR="0002614E" w:rsidRPr="0002614E" w:rsidRDefault="0002614E" w:rsidP="007C1951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Usuarios atendidos por Biblioteca del recinto.</w:t>
      </w:r>
    </w:p>
    <w:p w14:paraId="5AED59E0" w14:textId="77777777" w:rsidR="0002614E" w:rsidRPr="0002614E" w:rsidRDefault="0002614E" w:rsidP="007C1951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Participantes en programas de educación continua.</w:t>
      </w:r>
    </w:p>
    <w:p w14:paraId="5E9DBD71" w14:textId="77777777" w:rsidR="0002614E" w:rsidRPr="0002614E" w:rsidRDefault="0002614E" w:rsidP="007C1951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Participantes en programas de extensión y vinculación.</w:t>
      </w:r>
    </w:p>
    <w:p w14:paraId="6479746F" w14:textId="77777777" w:rsidR="0002614E" w:rsidRPr="0002614E" w:rsidRDefault="0002614E" w:rsidP="007C1951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Investigadores beneficiados por servicios académicos.</w:t>
      </w:r>
    </w:p>
    <w:p w14:paraId="2274C51B" w14:textId="77777777" w:rsidR="0002614E" w:rsidRPr="0002614E" w:rsidRDefault="0002614E" w:rsidP="007C1951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Comunidades beneficiadas por proyectos universitarios.</w:t>
      </w:r>
    </w:p>
    <w:p w14:paraId="74BA5D2B" w14:textId="77777777" w:rsidR="0002614E" w:rsidRPr="0002614E" w:rsidRDefault="0002614E" w:rsidP="007C1951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Índice de satisfacción de usuarios del recinto.</w:t>
      </w:r>
    </w:p>
    <w:p w14:paraId="0A44719E" w14:textId="77777777" w:rsidR="007C1951" w:rsidRDefault="007C1951" w:rsidP="007C1951">
      <w:pPr>
        <w:spacing w:after="0" w:line="240" w:lineRule="auto"/>
        <w:rPr>
          <w:b/>
          <w:bCs/>
        </w:rPr>
      </w:pPr>
    </w:p>
    <w:p w14:paraId="2C953BF3" w14:textId="3781D13A" w:rsidR="0002614E" w:rsidRP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t>Indicadores de Proceso</w:t>
      </w:r>
    </w:p>
    <w:p w14:paraId="7429A088" w14:textId="77777777" w:rsidR="0002614E" w:rsidRPr="0002614E" w:rsidRDefault="0002614E" w:rsidP="007C1951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Secciones académicas impartidas.</w:t>
      </w:r>
    </w:p>
    <w:p w14:paraId="7C0077A4" w14:textId="77777777" w:rsidR="0002614E" w:rsidRPr="0002614E" w:rsidRDefault="0002614E" w:rsidP="007C1951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Procesos de inscripción ejecutados.</w:t>
      </w:r>
    </w:p>
    <w:p w14:paraId="38FAC0B2" w14:textId="77777777" w:rsidR="0002614E" w:rsidRPr="0002614E" w:rsidRDefault="0002614E" w:rsidP="007C1951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Procesos de reinscripción completados.</w:t>
      </w:r>
    </w:p>
    <w:p w14:paraId="06BF38B8" w14:textId="77777777" w:rsidR="0002614E" w:rsidRPr="0002614E" w:rsidRDefault="0002614E" w:rsidP="007C1951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Proyectos de investigación ejecutados.</w:t>
      </w:r>
    </w:p>
    <w:p w14:paraId="70EFAC54" w14:textId="77777777" w:rsidR="0002614E" w:rsidRPr="0002614E" w:rsidRDefault="0002614E" w:rsidP="007C1951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Actividades de extensión desarrolladas.</w:t>
      </w:r>
    </w:p>
    <w:p w14:paraId="35B30947" w14:textId="77777777" w:rsidR="0002614E" w:rsidRPr="0002614E" w:rsidRDefault="0002614E" w:rsidP="007C1951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Procesos administrativos gestionados.</w:t>
      </w:r>
    </w:p>
    <w:p w14:paraId="3077BEE3" w14:textId="77777777" w:rsidR="0002614E" w:rsidRPr="0002614E" w:rsidRDefault="0002614E" w:rsidP="007C1951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Tiempo promedio de respuesta a solicitudes estudiantiles.</w:t>
      </w:r>
    </w:p>
    <w:p w14:paraId="7CE2D8FC" w14:textId="77777777" w:rsidR="0002614E" w:rsidRPr="0002614E" w:rsidRDefault="0002614E" w:rsidP="007C1951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Cumplimiento del calendario académico.</w:t>
      </w:r>
    </w:p>
    <w:p w14:paraId="25AB498A" w14:textId="77777777" w:rsidR="0002614E" w:rsidRPr="0002614E" w:rsidRDefault="0002614E" w:rsidP="007C1951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Ejecución del POA del recinto.</w:t>
      </w:r>
    </w:p>
    <w:p w14:paraId="3730EEB4" w14:textId="77777777" w:rsidR="0002614E" w:rsidRPr="0002614E" w:rsidRDefault="0002614E" w:rsidP="007C1951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Cumplimiento de metas estratégicas regionales.</w:t>
      </w:r>
    </w:p>
    <w:p w14:paraId="6B423260" w14:textId="77777777" w:rsidR="0002614E" w:rsidRP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pict w14:anchorId="3B1287DE">
          <v:rect id="_x0000_i1043" style="width:0;height:1.5pt" o:hralign="center" o:hrstd="t" o:hr="t" fillcolor="#a0a0a0" stroked="f"/>
        </w:pict>
      </w:r>
    </w:p>
    <w:p w14:paraId="6593758C" w14:textId="77777777" w:rsid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t>RECINTO SAN FRANCISCO DE MACORÍS</w:t>
      </w:r>
    </w:p>
    <w:p w14:paraId="01E680BC" w14:textId="77777777" w:rsidR="00E61888" w:rsidRPr="0002614E" w:rsidRDefault="00E61888" w:rsidP="007C1951">
      <w:pPr>
        <w:spacing w:after="0" w:line="240" w:lineRule="auto"/>
        <w:rPr>
          <w:b/>
          <w:bCs/>
        </w:rPr>
      </w:pPr>
    </w:p>
    <w:p w14:paraId="6511729E" w14:textId="77777777" w:rsidR="0002614E" w:rsidRP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t>Indicadores de Servicio</w:t>
      </w:r>
    </w:p>
    <w:p w14:paraId="696713C7" w14:textId="77777777" w:rsidR="0002614E" w:rsidRPr="0002614E" w:rsidRDefault="0002614E" w:rsidP="007C1951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Cobertura estudiantil de la región Nordeste.</w:t>
      </w:r>
    </w:p>
    <w:p w14:paraId="326EA737" w14:textId="77777777" w:rsidR="0002614E" w:rsidRPr="0002614E" w:rsidRDefault="0002614E" w:rsidP="007C1951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Estudiantes beneficiados por programas académicos.</w:t>
      </w:r>
    </w:p>
    <w:p w14:paraId="5A11AE5D" w14:textId="77777777" w:rsidR="0002614E" w:rsidRPr="0002614E" w:rsidRDefault="0002614E" w:rsidP="007C1951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Usuarios beneficiados por servicios administrativos.</w:t>
      </w:r>
    </w:p>
    <w:p w14:paraId="735B0744" w14:textId="77777777" w:rsidR="0002614E" w:rsidRPr="0002614E" w:rsidRDefault="0002614E" w:rsidP="007C1951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Participantes en actividades de investigación regional.</w:t>
      </w:r>
    </w:p>
    <w:p w14:paraId="0632A19C" w14:textId="77777777" w:rsidR="0002614E" w:rsidRPr="0002614E" w:rsidRDefault="0002614E" w:rsidP="007C1951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Beneficiarios de proyectos de desarrollo territorial.</w:t>
      </w:r>
    </w:p>
    <w:p w14:paraId="5F6E9258" w14:textId="77777777" w:rsidR="0002614E" w:rsidRPr="0002614E" w:rsidRDefault="0002614E" w:rsidP="007C1951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Participantes en programas culturales.</w:t>
      </w:r>
    </w:p>
    <w:p w14:paraId="2FF12E69" w14:textId="77777777" w:rsidR="0002614E" w:rsidRPr="0002614E" w:rsidRDefault="0002614E" w:rsidP="007C1951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Usuarios atendidos por biblioteca regional.</w:t>
      </w:r>
    </w:p>
    <w:p w14:paraId="528E2FF6" w14:textId="77777777" w:rsidR="0002614E" w:rsidRPr="0002614E" w:rsidRDefault="0002614E" w:rsidP="007C1951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Beneficiarios de programas de bienestar estudiantil.</w:t>
      </w:r>
    </w:p>
    <w:p w14:paraId="33D2C496" w14:textId="77777777" w:rsidR="0002614E" w:rsidRPr="0002614E" w:rsidRDefault="0002614E" w:rsidP="007C1951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Instituciones vinculadas al recinto.</w:t>
      </w:r>
    </w:p>
    <w:p w14:paraId="37CC8EA0" w14:textId="77777777" w:rsidR="0002614E" w:rsidRDefault="0002614E" w:rsidP="007C1951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Índice de satisfacción de usuarios.</w:t>
      </w:r>
    </w:p>
    <w:p w14:paraId="31A4029E" w14:textId="77777777" w:rsidR="00E61888" w:rsidRPr="0002614E" w:rsidRDefault="00E61888" w:rsidP="00E61888">
      <w:pPr>
        <w:spacing w:after="0" w:line="240" w:lineRule="auto"/>
        <w:ind w:left="720"/>
        <w:rPr>
          <w:b/>
          <w:bCs/>
        </w:rPr>
      </w:pPr>
    </w:p>
    <w:p w14:paraId="3D886BB0" w14:textId="77777777" w:rsidR="0002614E" w:rsidRP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t>Indicadores de Proceso</w:t>
      </w:r>
    </w:p>
    <w:p w14:paraId="3598176E" w14:textId="77777777" w:rsidR="0002614E" w:rsidRPr="0002614E" w:rsidRDefault="0002614E" w:rsidP="007C1951">
      <w:pPr>
        <w:numPr>
          <w:ilvl w:val="0"/>
          <w:numId w:val="12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Actividades docentes ejecutadas.</w:t>
      </w:r>
    </w:p>
    <w:p w14:paraId="26C79E4B" w14:textId="77777777" w:rsidR="0002614E" w:rsidRPr="0002614E" w:rsidRDefault="0002614E" w:rsidP="007C1951">
      <w:pPr>
        <w:numPr>
          <w:ilvl w:val="0"/>
          <w:numId w:val="12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Procesos académicos completados.</w:t>
      </w:r>
    </w:p>
    <w:p w14:paraId="53107A16" w14:textId="77777777" w:rsidR="0002614E" w:rsidRPr="0002614E" w:rsidRDefault="0002614E" w:rsidP="007C1951">
      <w:pPr>
        <w:numPr>
          <w:ilvl w:val="0"/>
          <w:numId w:val="12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Convenios regionales ejecutados.</w:t>
      </w:r>
    </w:p>
    <w:p w14:paraId="3A288BD6" w14:textId="77777777" w:rsidR="0002614E" w:rsidRPr="0002614E" w:rsidRDefault="0002614E" w:rsidP="007C1951">
      <w:pPr>
        <w:numPr>
          <w:ilvl w:val="0"/>
          <w:numId w:val="12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Investigaciones desarrolladas.</w:t>
      </w:r>
    </w:p>
    <w:p w14:paraId="40897585" w14:textId="77777777" w:rsidR="0002614E" w:rsidRPr="0002614E" w:rsidRDefault="0002614E" w:rsidP="007C1951">
      <w:pPr>
        <w:numPr>
          <w:ilvl w:val="0"/>
          <w:numId w:val="12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lastRenderedPageBreak/>
        <w:t>Proyectos de extensión implementados.</w:t>
      </w:r>
    </w:p>
    <w:p w14:paraId="746E54EB" w14:textId="77777777" w:rsidR="0002614E" w:rsidRPr="0002614E" w:rsidRDefault="0002614E" w:rsidP="007C1951">
      <w:pPr>
        <w:numPr>
          <w:ilvl w:val="0"/>
          <w:numId w:val="12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Programas comunitarios ejecutados.</w:t>
      </w:r>
    </w:p>
    <w:p w14:paraId="47BCA0E6" w14:textId="77777777" w:rsidR="0002614E" w:rsidRPr="0002614E" w:rsidRDefault="0002614E" w:rsidP="007C1951">
      <w:pPr>
        <w:numPr>
          <w:ilvl w:val="0"/>
          <w:numId w:val="12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Trámites administrativos procesados.</w:t>
      </w:r>
    </w:p>
    <w:p w14:paraId="2A757631" w14:textId="77777777" w:rsidR="0002614E" w:rsidRPr="0002614E" w:rsidRDefault="0002614E" w:rsidP="007C1951">
      <w:pPr>
        <w:numPr>
          <w:ilvl w:val="0"/>
          <w:numId w:val="12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Tiempo promedio de atención institucional.</w:t>
      </w:r>
    </w:p>
    <w:p w14:paraId="7743F915" w14:textId="77777777" w:rsidR="0002614E" w:rsidRPr="0002614E" w:rsidRDefault="0002614E" w:rsidP="007C1951">
      <w:pPr>
        <w:numPr>
          <w:ilvl w:val="0"/>
          <w:numId w:val="12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Productividad académica del recinto.</w:t>
      </w:r>
    </w:p>
    <w:p w14:paraId="05B79F2E" w14:textId="77777777" w:rsidR="0002614E" w:rsidRPr="0002614E" w:rsidRDefault="0002614E" w:rsidP="007C1951">
      <w:pPr>
        <w:numPr>
          <w:ilvl w:val="0"/>
          <w:numId w:val="12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Cumplimiento del POA regional.</w:t>
      </w:r>
    </w:p>
    <w:p w14:paraId="7062679F" w14:textId="77777777" w:rsidR="0002614E" w:rsidRP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pict w14:anchorId="50F3152E">
          <v:rect id="_x0000_i1062" style="width:0;height:1.5pt" o:hralign="center" o:hrstd="t" o:hr="t" fillcolor="#a0a0a0" stroked="f"/>
        </w:pict>
      </w:r>
    </w:p>
    <w:p w14:paraId="0A2E3CA5" w14:textId="77777777" w:rsid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t>RECINTO BARAHONA</w:t>
      </w:r>
    </w:p>
    <w:p w14:paraId="7BCCDBBD" w14:textId="77777777" w:rsidR="00E61888" w:rsidRPr="0002614E" w:rsidRDefault="00E61888" w:rsidP="007C1951">
      <w:pPr>
        <w:spacing w:after="0" w:line="240" w:lineRule="auto"/>
        <w:rPr>
          <w:b/>
          <w:bCs/>
        </w:rPr>
      </w:pPr>
    </w:p>
    <w:p w14:paraId="2AD93F6A" w14:textId="77777777" w:rsidR="0002614E" w:rsidRP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t>Indicadores de Servicio</w:t>
      </w:r>
    </w:p>
    <w:p w14:paraId="6B628532" w14:textId="77777777" w:rsidR="0002614E" w:rsidRPr="0002614E" w:rsidRDefault="0002614E" w:rsidP="007C1951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Estudiantes beneficiados por la oferta académica regional.</w:t>
      </w:r>
    </w:p>
    <w:p w14:paraId="3D9CB824" w14:textId="77777777" w:rsidR="0002614E" w:rsidRPr="0002614E" w:rsidRDefault="0002614E" w:rsidP="007C1951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Usuarios atendidos por servicios universitarios.</w:t>
      </w:r>
    </w:p>
    <w:p w14:paraId="405102FD" w14:textId="77777777" w:rsidR="0002614E" w:rsidRPr="0002614E" w:rsidRDefault="0002614E" w:rsidP="007C1951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Beneficiarios de programas comunitarios.</w:t>
      </w:r>
    </w:p>
    <w:p w14:paraId="7EEC6971" w14:textId="77777777" w:rsidR="0002614E" w:rsidRPr="0002614E" w:rsidRDefault="0002614E" w:rsidP="007C1951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Participantes en actividades culturales.</w:t>
      </w:r>
    </w:p>
    <w:p w14:paraId="4E960378" w14:textId="77777777" w:rsidR="0002614E" w:rsidRPr="0002614E" w:rsidRDefault="0002614E" w:rsidP="007C1951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Participantes en programas de investigación local.</w:t>
      </w:r>
    </w:p>
    <w:p w14:paraId="6C0FF054" w14:textId="77777777" w:rsidR="0002614E" w:rsidRPr="0002614E" w:rsidRDefault="0002614E" w:rsidP="007C1951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Organizaciones beneficiadas por proyectos universitarios.</w:t>
      </w:r>
    </w:p>
    <w:p w14:paraId="3A83A946" w14:textId="77777777" w:rsidR="0002614E" w:rsidRPr="0002614E" w:rsidRDefault="0002614E" w:rsidP="007C1951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Usuarios de servicios bibliotecarios.</w:t>
      </w:r>
    </w:p>
    <w:p w14:paraId="6801A57D" w14:textId="77777777" w:rsidR="0002614E" w:rsidRPr="0002614E" w:rsidRDefault="0002614E" w:rsidP="007C1951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Beneficiarios de programas estudiantiles.</w:t>
      </w:r>
    </w:p>
    <w:p w14:paraId="22369C0E" w14:textId="77777777" w:rsidR="0002614E" w:rsidRPr="0002614E" w:rsidRDefault="0002614E" w:rsidP="007C1951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Participantes en educación continua.</w:t>
      </w:r>
    </w:p>
    <w:p w14:paraId="240D914A" w14:textId="77777777" w:rsidR="0002614E" w:rsidRPr="0002614E" w:rsidRDefault="0002614E" w:rsidP="007C1951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Nivel de satisfacción territorial.</w:t>
      </w:r>
    </w:p>
    <w:p w14:paraId="6EE70F6E" w14:textId="77777777" w:rsidR="00E61888" w:rsidRDefault="00E61888" w:rsidP="007C1951">
      <w:pPr>
        <w:spacing w:after="0" w:line="240" w:lineRule="auto"/>
        <w:rPr>
          <w:b/>
          <w:bCs/>
        </w:rPr>
      </w:pPr>
    </w:p>
    <w:p w14:paraId="378B934F" w14:textId="7D16CDEE" w:rsidR="0002614E" w:rsidRP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t>Indicadores de Proceso</w:t>
      </w:r>
    </w:p>
    <w:p w14:paraId="009F05DC" w14:textId="77777777" w:rsidR="0002614E" w:rsidRPr="0002614E" w:rsidRDefault="0002614E" w:rsidP="007C1951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Programas académicos ejecutados.</w:t>
      </w:r>
    </w:p>
    <w:p w14:paraId="6FB07953" w14:textId="77777777" w:rsidR="0002614E" w:rsidRPr="0002614E" w:rsidRDefault="0002614E" w:rsidP="007C1951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Actividades extracurriculares realizadas.</w:t>
      </w:r>
    </w:p>
    <w:p w14:paraId="602B4C07" w14:textId="77777777" w:rsidR="0002614E" w:rsidRPr="0002614E" w:rsidRDefault="0002614E" w:rsidP="007C1951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Procesos administrativos gestionados.</w:t>
      </w:r>
    </w:p>
    <w:p w14:paraId="78109D0E" w14:textId="77777777" w:rsidR="0002614E" w:rsidRPr="0002614E" w:rsidRDefault="0002614E" w:rsidP="007C1951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Investigaciones regionales desarrolladas.</w:t>
      </w:r>
    </w:p>
    <w:p w14:paraId="30660D3C" w14:textId="77777777" w:rsidR="0002614E" w:rsidRPr="0002614E" w:rsidRDefault="0002614E" w:rsidP="007C1951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Proyectos comunitarios ejecutados.</w:t>
      </w:r>
    </w:p>
    <w:p w14:paraId="5616870B" w14:textId="77777777" w:rsidR="0002614E" w:rsidRPr="0002614E" w:rsidRDefault="0002614E" w:rsidP="007C1951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Eventos institucionales organizados.</w:t>
      </w:r>
    </w:p>
    <w:p w14:paraId="39479F71" w14:textId="77777777" w:rsidR="0002614E" w:rsidRPr="0002614E" w:rsidRDefault="0002614E" w:rsidP="007C1951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Procesos de inscripción completados.</w:t>
      </w:r>
    </w:p>
    <w:p w14:paraId="0BBC81DA" w14:textId="77777777" w:rsidR="0002614E" w:rsidRPr="0002614E" w:rsidRDefault="0002614E" w:rsidP="007C1951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Tiempo de respuesta institucional.</w:t>
      </w:r>
    </w:p>
    <w:p w14:paraId="59CE4CD4" w14:textId="77777777" w:rsidR="0002614E" w:rsidRPr="0002614E" w:rsidRDefault="0002614E" w:rsidP="007C1951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Cumplimiento de metas operativas.</w:t>
      </w:r>
    </w:p>
    <w:p w14:paraId="5A66498A" w14:textId="77777777" w:rsidR="0002614E" w:rsidRPr="0002614E" w:rsidRDefault="0002614E" w:rsidP="007C1951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Cumplimiento del POA del recinto.</w:t>
      </w:r>
    </w:p>
    <w:p w14:paraId="21201BE3" w14:textId="77777777" w:rsidR="0002614E" w:rsidRP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pict w14:anchorId="18807522">
          <v:rect id="_x0000_i1045" style="width:0;height:1.5pt" o:hralign="center" o:hrstd="t" o:hr="t" fillcolor="#a0a0a0" stroked="f"/>
        </w:pict>
      </w:r>
    </w:p>
    <w:p w14:paraId="67DA8464" w14:textId="77777777" w:rsid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t>RECINTO SAN JUAN</w:t>
      </w:r>
    </w:p>
    <w:p w14:paraId="2E3940D1" w14:textId="77777777" w:rsidR="00E61888" w:rsidRPr="0002614E" w:rsidRDefault="00E61888" w:rsidP="007C1951">
      <w:pPr>
        <w:spacing w:after="0" w:line="240" w:lineRule="auto"/>
        <w:rPr>
          <w:b/>
          <w:bCs/>
        </w:rPr>
      </w:pPr>
    </w:p>
    <w:p w14:paraId="4515E19F" w14:textId="77777777" w:rsidR="0002614E" w:rsidRP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t>Indicadores de Servicio</w:t>
      </w:r>
    </w:p>
    <w:p w14:paraId="737D5CD0" w14:textId="77777777" w:rsidR="0002614E" w:rsidRPr="0002614E" w:rsidRDefault="0002614E" w:rsidP="007C1951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Estudiantes atendidos en la región Sur Central.</w:t>
      </w:r>
    </w:p>
    <w:p w14:paraId="2B5E7F6A" w14:textId="77777777" w:rsidR="0002614E" w:rsidRPr="0002614E" w:rsidRDefault="0002614E" w:rsidP="007C1951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Participantes en programas agropecuarios regionales.</w:t>
      </w:r>
    </w:p>
    <w:p w14:paraId="634AD60E" w14:textId="77777777" w:rsidR="0002614E" w:rsidRPr="0002614E" w:rsidRDefault="0002614E" w:rsidP="007C1951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Beneficiarios de proyectos comunitarios.</w:t>
      </w:r>
    </w:p>
    <w:p w14:paraId="4902BB0A" w14:textId="77777777" w:rsidR="0002614E" w:rsidRPr="0002614E" w:rsidRDefault="0002614E" w:rsidP="007C1951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Usuarios beneficiados por servicios universitarios.</w:t>
      </w:r>
    </w:p>
    <w:p w14:paraId="08CE5450" w14:textId="77777777" w:rsidR="0002614E" w:rsidRPr="0002614E" w:rsidRDefault="0002614E" w:rsidP="007C1951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Participantes en programas culturales.</w:t>
      </w:r>
    </w:p>
    <w:p w14:paraId="6E854731" w14:textId="77777777" w:rsidR="0002614E" w:rsidRPr="0002614E" w:rsidRDefault="0002614E" w:rsidP="007C1951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Usuarios de servicios tecnológicos universitarios.</w:t>
      </w:r>
    </w:p>
    <w:p w14:paraId="0A09239B" w14:textId="77777777" w:rsidR="0002614E" w:rsidRPr="0002614E" w:rsidRDefault="0002614E" w:rsidP="007C1951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Beneficiarios de programas de bienestar estudiantil.</w:t>
      </w:r>
    </w:p>
    <w:p w14:paraId="1BA7AE14" w14:textId="77777777" w:rsidR="0002614E" w:rsidRPr="0002614E" w:rsidRDefault="0002614E" w:rsidP="007C1951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Instituciones beneficiadas por vinculación universitaria.</w:t>
      </w:r>
    </w:p>
    <w:p w14:paraId="0ACDF4A9" w14:textId="77777777" w:rsidR="0002614E" w:rsidRPr="0002614E" w:rsidRDefault="0002614E" w:rsidP="007C1951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Participantes en programas de investigación aplicada.</w:t>
      </w:r>
    </w:p>
    <w:p w14:paraId="1A2F9E23" w14:textId="77777777" w:rsidR="0002614E" w:rsidRPr="0002614E" w:rsidRDefault="0002614E" w:rsidP="007C1951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Nivel de satisfacción de usuarios regionales.</w:t>
      </w:r>
    </w:p>
    <w:p w14:paraId="589166F3" w14:textId="77777777" w:rsidR="00E61888" w:rsidRDefault="00E61888" w:rsidP="007C1951">
      <w:pPr>
        <w:spacing w:after="0" w:line="240" w:lineRule="auto"/>
        <w:rPr>
          <w:b/>
          <w:bCs/>
        </w:rPr>
      </w:pPr>
    </w:p>
    <w:p w14:paraId="2FD254AC" w14:textId="657870EF" w:rsidR="0002614E" w:rsidRPr="0002614E" w:rsidRDefault="0002614E" w:rsidP="007C1951">
      <w:pPr>
        <w:spacing w:after="0" w:line="240" w:lineRule="auto"/>
        <w:rPr>
          <w:b/>
          <w:bCs/>
        </w:rPr>
      </w:pPr>
      <w:r w:rsidRPr="0002614E">
        <w:rPr>
          <w:b/>
          <w:bCs/>
        </w:rPr>
        <w:lastRenderedPageBreak/>
        <w:t>Indicadores de Proceso</w:t>
      </w:r>
    </w:p>
    <w:p w14:paraId="3307078D" w14:textId="77777777" w:rsidR="0002614E" w:rsidRPr="0002614E" w:rsidRDefault="0002614E" w:rsidP="007C1951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Procesos académicos ejecutados.</w:t>
      </w:r>
    </w:p>
    <w:p w14:paraId="2FB9877D" w14:textId="77777777" w:rsidR="0002614E" w:rsidRPr="0002614E" w:rsidRDefault="0002614E" w:rsidP="007C1951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Proyectos de investigación regional desarrollados.</w:t>
      </w:r>
    </w:p>
    <w:p w14:paraId="7B8F8306" w14:textId="77777777" w:rsidR="0002614E" w:rsidRPr="0002614E" w:rsidRDefault="0002614E" w:rsidP="007C1951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Actividades de extensión realizadas.</w:t>
      </w:r>
    </w:p>
    <w:p w14:paraId="4BA27B5C" w14:textId="77777777" w:rsidR="0002614E" w:rsidRPr="0002614E" w:rsidRDefault="0002614E" w:rsidP="007C1951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Programas comunitarios implementados.</w:t>
      </w:r>
    </w:p>
    <w:p w14:paraId="33634DC4" w14:textId="77777777" w:rsidR="0002614E" w:rsidRPr="0002614E" w:rsidRDefault="0002614E" w:rsidP="007C1951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Convenios territoriales ejecutados.</w:t>
      </w:r>
    </w:p>
    <w:p w14:paraId="03AB2DC6" w14:textId="77777777" w:rsidR="0002614E" w:rsidRPr="0002614E" w:rsidRDefault="0002614E" w:rsidP="007C1951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Procesos administrativos gestionados.</w:t>
      </w:r>
    </w:p>
    <w:p w14:paraId="5907C90A" w14:textId="77777777" w:rsidR="0002614E" w:rsidRPr="0002614E" w:rsidRDefault="0002614E" w:rsidP="007C1951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Solicitudes estudiantiles procesadas.</w:t>
      </w:r>
    </w:p>
    <w:p w14:paraId="1AB862BF" w14:textId="77777777" w:rsidR="0002614E" w:rsidRPr="0002614E" w:rsidRDefault="0002614E" w:rsidP="007C1951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Uso de infraestructura académica.</w:t>
      </w:r>
    </w:p>
    <w:p w14:paraId="2EB0F242" w14:textId="77777777" w:rsidR="0002614E" w:rsidRPr="0002614E" w:rsidRDefault="0002614E" w:rsidP="007C1951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Cumplimiento de programación académica.</w:t>
      </w:r>
    </w:p>
    <w:p w14:paraId="554AA2A5" w14:textId="77777777" w:rsidR="0002614E" w:rsidRPr="0002614E" w:rsidRDefault="0002614E" w:rsidP="007C1951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02614E">
        <w:rPr>
          <w:b/>
          <w:bCs/>
        </w:rPr>
        <w:t>Cumplimiento del POA institucional.</w:t>
      </w:r>
    </w:p>
    <w:p w14:paraId="63F157C9" w14:textId="77777777" w:rsidR="0002614E" w:rsidRPr="0002614E" w:rsidRDefault="0002614E" w:rsidP="007C1951">
      <w:pPr>
        <w:spacing w:after="0" w:line="240" w:lineRule="auto"/>
        <w:rPr>
          <w:b/>
          <w:bCs/>
        </w:rPr>
      </w:pPr>
    </w:p>
    <w:p w14:paraId="2CF590EE" w14:textId="5B1FED7C" w:rsidR="001C0275" w:rsidRDefault="001C0275" w:rsidP="001C0275">
      <w:pPr>
        <w:spacing w:after="0" w:line="240" w:lineRule="auto"/>
        <w:rPr>
          <w:b/>
          <w:bCs/>
        </w:rPr>
      </w:pPr>
      <w:r w:rsidRPr="001C0275">
        <w:rPr>
          <w:b/>
          <w:bCs/>
        </w:rPr>
        <w:t>NIVEL: CENTROS UNIVERSITARIOS</w:t>
      </w:r>
    </w:p>
    <w:p w14:paraId="3A050DF6" w14:textId="77777777" w:rsidR="00C47B5F" w:rsidRPr="001C0275" w:rsidRDefault="00C47B5F" w:rsidP="001C0275">
      <w:pPr>
        <w:spacing w:after="0" w:line="240" w:lineRule="auto"/>
        <w:rPr>
          <w:b/>
          <w:bCs/>
        </w:rPr>
      </w:pPr>
    </w:p>
    <w:p w14:paraId="63C5C2FD" w14:textId="77777777" w:rsidR="001C0275" w:rsidRDefault="001C0275" w:rsidP="001C0275">
      <w:pPr>
        <w:spacing w:after="0" w:line="240" w:lineRule="auto"/>
      </w:pPr>
      <w:r w:rsidRPr="001C0275">
        <w:t>Debido a que los Centros tienen funciones similares, pero responden a territorios distintos, se recomienda una estructura común de indicadores y una medición individual por cada Centro.</w:t>
      </w:r>
    </w:p>
    <w:p w14:paraId="5A0C4558" w14:textId="77777777" w:rsidR="00C47B5F" w:rsidRPr="001C0275" w:rsidRDefault="00C47B5F" w:rsidP="001C0275">
      <w:pPr>
        <w:spacing w:after="0" w:line="240" w:lineRule="auto"/>
      </w:pPr>
    </w:p>
    <w:p w14:paraId="34D65D85" w14:textId="77777777" w:rsidR="001C0275" w:rsidRPr="001C0275" w:rsidRDefault="001C0275" w:rsidP="001C0275">
      <w:pPr>
        <w:spacing w:after="0" w:line="240" w:lineRule="auto"/>
        <w:rPr>
          <w:b/>
          <w:bCs/>
        </w:rPr>
      </w:pPr>
      <w:r w:rsidRPr="001C0275">
        <w:rPr>
          <w:b/>
          <w:bCs/>
        </w:rPr>
        <w:t>Centros identificados</w:t>
      </w:r>
    </w:p>
    <w:p w14:paraId="1ECE8997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La Vega</w:t>
      </w:r>
    </w:p>
    <w:p w14:paraId="74812A43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Bonao</w:t>
      </w:r>
    </w:p>
    <w:p w14:paraId="1A3F4653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San Cristóbal</w:t>
      </w:r>
    </w:p>
    <w:p w14:paraId="0879ACE8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Baní</w:t>
      </w:r>
    </w:p>
    <w:p w14:paraId="3EEAF016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Hato Mayor</w:t>
      </w:r>
    </w:p>
    <w:p w14:paraId="5609517C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Higüey</w:t>
      </w:r>
    </w:p>
    <w:p w14:paraId="3E87E58D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Puerto Plata</w:t>
      </w:r>
    </w:p>
    <w:p w14:paraId="7E7E3473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Mao</w:t>
      </w:r>
    </w:p>
    <w:p w14:paraId="4AAF2500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Moca</w:t>
      </w:r>
    </w:p>
    <w:p w14:paraId="3C2B4957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Cotuí</w:t>
      </w:r>
    </w:p>
    <w:p w14:paraId="63A96E5D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Monte Plata</w:t>
      </w:r>
    </w:p>
    <w:p w14:paraId="75FBC4DE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Nagua</w:t>
      </w:r>
    </w:p>
    <w:p w14:paraId="56BC65BE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La Romana</w:t>
      </w:r>
    </w:p>
    <w:p w14:paraId="149815D9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San Pedro de Macorís</w:t>
      </w:r>
    </w:p>
    <w:p w14:paraId="298AE7EC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Neyba</w:t>
      </w:r>
    </w:p>
    <w:p w14:paraId="50F00427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Azua</w:t>
      </w:r>
    </w:p>
    <w:p w14:paraId="22DC2795" w14:textId="77777777" w:rsidR="001C0275" w:rsidRPr="001C0275" w:rsidRDefault="001C0275" w:rsidP="001C0275">
      <w:pPr>
        <w:numPr>
          <w:ilvl w:val="0"/>
          <w:numId w:val="17"/>
        </w:numPr>
        <w:spacing w:after="0" w:line="240" w:lineRule="auto"/>
      </w:pPr>
      <w:r w:rsidRPr="001C0275">
        <w:t>Santiago Rodríguez</w:t>
      </w:r>
    </w:p>
    <w:p w14:paraId="72E749AE" w14:textId="77777777" w:rsidR="001C0275" w:rsidRPr="001C0275" w:rsidRDefault="001C0275" w:rsidP="001C0275">
      <w:pPr>
        <w:spacing w:after="0" w:line="240" w:lineRule="auto"/>
      </w:pPr>
      <w:r w:rsidRPr="001C0275">
        <w:pict w14:anchorId="13151E3D">
          <v:rect id="_x0000_i1081" style="width:0;height:1.5pt" o:hralign="center" o:hrstd="t" o:hr="t" fillcolor="#a0a0a0" stroked="f"/>
        </w:pict>
      </w:r>
    </w:p>
    <w:p w14:paraId="2E028E26" w14:textId="77777777" w:rsidR="001C0275" w:rsidRPr="001C0275" w:rsidRDefault="001C0275" w:rsidP="001C0275">
      <w:pPr>
        <w:spacing w:after="0" w:line="240" w:lineRule="auto"/>
        <w:rPr>
          <w:b/>
          <w:bCs/>
        </w:rPr>
      </w:pPr>
      <w:r w:rsidRPr="001C0275">
        <w:rPr>
          <w:b/>
          <w:bCs/>
        </w:rPr>
        <w:t>Indicadores de Servicio para cada Centro</w:t>
      </w:r>
    </w:p>
    <w:p w14:paraId="33141E0C" w14:textId="77777777" w:rsidR="001C0275" w:rsidRPr="001C0275" w:rsidRDefault="001C0275" w:rsidP="001C0275">
      <w:pPr>
        <w:numPr>
          <w:ilvl w:val="0"/>
          <w:numId w:val="18"/>
        </w:numPr>
        <w:spacing w:after="0" w:line="240" w:lineRule="auto"/>
      </w:pPr>
      <w:r w:rsidRPr="001C0275">
        <w:t>Estudiantes matriculados en el centro.</w:t>
      </w:r>
    </w:p>
    <w:p w14:paraId="25D18ED3" w14:textId="77777777" w:rsidR="001C0275" w:rsidRPr="001C0275" w:rsidRDefault="001C0275" w:rsidP="001C0275">
      <w:pPr>
        <w:numPr>
          <w:ilvl w:val="0"/>
          <w:numId w:val="18"/>
        </w:numPr>
        <w:spacing w:after="0" w:line="240" w:lineRule="auto"/>
      </w:pPr>
      <w:r w:rsidRPr="001C0275">
        <w:t>Nuevos ingresos incorporados.</w:t>
      </w:r>
    </w:p>
    <w:p w14:paraId="7360EDAC" w14:textId="77777777" w:rsidR="001C0275" w:rsidRPr="001C0275" w:rsidRDefault="001C0275" w:rsidP="001C0275">
      <w:pPr>
        <w:numPr>
          <w:ilvl w:val="0"/>
          <w:numId w:val="18"/>
        </w:numPr>
        <w:spacing w:after="0" w:line="240" w:lineRule="auto"/>
      </w:pPr>
      <w:r w:rsidRPr="001C0275">
        <w:t>Egresados del centro.</w:t>
      </w:r>
    </w:p>
    <w:p w14:paraId="688AC216" w14:textId="77777777" w:rsidR="001C0275" w:rsidRPr="001C0275" w:rsidRDefault="001C0275" w:rsidP="001C0275">
      <w:pPr>
        <w:numPr>
          <w:ilvl w:val="0"/>
          <w:numId w:val="18"/>
        </w:numPr>
        <w:spacing w:after="0" w:line="240" w:lineRule="auto"/>
      </w:pPr>
      <w:r w:rsidRPr="001C0275">
        <w:t>Usuarios atendidos por servicios académicos.</w:t>
      </w:r>
    </w:p>
    <w:p w14:paraId="2E44C7B2" w14:textId="77777777" w:rsidR="001C0275" w:rsidRPr="001C0275" w:rsidRDefault="001C0275" w:rsidP="001C0275">
      <w:pPr>
        <w:numPr>
          <w:ilvl w:val="0"/>
          <w:numId w:val="18"/>
        </w:numPr>
        <w:spacing w:after="0" w:line="240" w:lineRule="auto"/>
      </w:pPr>
      <w:r w:rsidRPr="001C0275">
        <w:t>Beneficiarios de programas de extensión.</w:t>
      </w:r>
    </w:p>
    <w:p w14:paraId="1FADBB40" w14:textId="77777777" w:rsidR="001C0275" w:rsidRPr="001C0275" w:rsidRDefault="001C0275" w:rsidP="001C0275">
      <w:pPr>
        <w:numPr>
          <w:ilvl w:val="0"/>
          <w:numId w:val="18"/>
        </w:numPr>
        <w:spacing w:after="0" w:line="240" w:lineRule="auto"/>
      </w:pPr>
      <w:r w:rsidRPr="001C0275">
        <w:t>Usuarios beneficiados por servicios bibliotecarios.</w:t>
      </w:r>
    </w:p>
    <w:p w14:paraId="66F559F1" w14:textId="77777777" w:rsidR="001C0275" w:rsidRPr="001C0275" w:rsidRDefault="001C0275" w:rsidP="001C0275">
      <w:pPr>
        <w:numPr>
          <w:ilvl w:val="0"/>
          <w:numId w:val="18"/>
        </w:numPr>
        <w:spacing w:after="0" w:line="240" w:lineRule="auto"/>
      </w:pPr>
      <w:r w:rsidRPr="001C0275">
        <w:t>Participantes en educación continua.</w:t>
      </w:r>
    </w:p>
    <w:p w14:paraId="6D886EA1" w14:textId="77777777" w:rsidR="001C0275" w:rsidRPr="001C0275" w:rsidRDefault="001C0275" w:rsidP="001C0275">
      <w:pPr>
        <w:numPr>
          <w:ilvl w:val="0"/>
          <w:numId w:val="18"/>
        </w:numPr>
        <w:spacing w:after="0" w:line="240" w:lineRule="auto"/>
      </w:pPr>
      <w:r w:rsidRPr="001C0275">
        <w:t>Beneficiarios de programas comunitarios.</w:t>
      </w:r>
    </w:p>
    <w:p w14:paraId="26090EE6" w14:textId="77777777" w:rsidR="001C0275" w:rsidRPr="001C0275" w:rsidRDefault="001C0275" w:rsidP="001C0275">
      <w:pPr>
        <w:numPr>
          <w:ilvl w:val="0"/>
          <w:numId w:val="18"/>
        </w:numPr>
        <w:spacing w:after="0" w:line="240" w:lineRule="auto"/>
      </w:pPr>
      <w:r w:rsidRPr="001C0275">
        <w:t>Instituciones vinculadas al centro.</w:t>
      </w:r>
    </w:p>
    <w:p w14:paraId="448D637F" w14:textId="77777777" w:rsidR="001C0275" w:rsidRPr="001C0275" w:rsidRDefault="001C0275" w:rsidP="001C0275">
      <w:pPr>
        <w:numPr>
          <w:ilvl w:val="0"/>
          <w:numId w:val="18"/>
        </w:numPr>
        <w:spacing w:after="0" w:line="240" w:lineRule="auto"/>
      </w:pPr>
      <w:r w:rsidRPr="001C0275">
        <w:lastRenderedPageBreak/>
        <w:t>Nivel de satisfacción de usuarios.</w:t>
      </w:r>
    </w:p>
    <w:p w14:paraId="44796FBF" w14:textId="77777777" w:rsidR="000118AC" w:rsidRDefault="000118AC" w:rsidP="001C0275">
      <w:pPr>
        <w:spacing w:after="0" w:line="240" w:lineRule="auto"/>
        <w:rPr>
          <w:b/>
          <w:bCs/>
        </w:rPr>
      </w:pPr>
    </w:p>
    <w:p w14:paraId="7F2EE616" w14:textId="2B6B0A5E" w:rsidR="001C0275" w:rsidRPr="001C0275" w:rsidRDefault="001C0275" w:rsidP="001C0275">
      <w:pPr>
        <w:spacing w:after="0" w:line="240" w:lineRule="auto"/>
        <w:rPr>
          <w:b/>
          <w:bCs/>
        </w:rPr>
      </w:pPr>
      <w:r w:rsidRPr="001C0275">
        <w:rPr>
          <w:b/>
          <w:bCs/>
        </w:rPr>
        <w:t>Indicadores de Proceso para cada Centro</w:t>
      </w:r>
    </w:p>
    <w:p w14:paraId="453DC9DC" w14:textId="77777777" w:rsidR="001C0275" w:rsidRPr="001C0275" w:rsidRDefault="001C0275" w:rsidP="001C0275">
      <w:pPr>
        <w:numPr>
          <w:ilvl w:val="0"/>
          <w:numId w:val="19"/>
        </w:numPr>
        <w:spacing w:after="0" w:line="240" w:lineRule="auto"/>
      </w:pPr>
      <w:r w:rsidRPr="001C0275">
        <w:t>Asignaturas impartidas.</w:t>
      </w:r>
    </w:p>
    <w:p w14:paraId="6E75DE1A" w14:textId="77777777" w:rsidR="001C0275" w:rsidRPr="001C0275" w:rsidRDefault="001C0275" w:rsidP="001C0275">
      <w:pPr>
        <w:numPr>
          <w:ilvl w:val="0"/>
          <w:numId w:val="19"/>
        </w:numPr>
        <w:spacing w:after="0" w:line="240" w:lineRule="auto"/>
      </w:pPr>
      <w:r w:rsidRPr="001C0275">
        <w:t>Secciones habilitadas.</w:t>
      </w:r>
    </w:p>
    <w:p w14:paraId="3AD67BD7" w14:textId="77777777" w:rsidR="001C0275" w:rsidRPr="001C0275" w:rsidRDefault="001C0275" w:rsidP="001C0275">
      <w:pPr>
        <w:numPr>
          <w:ilvl w:val="0"/>
          <w:numId w:val="19"/>
        </w:numPr>
        <w:spacing w:after="0" w:line="240" w:lineRule="auto"/>
      </w:pPr>
      <w:r w:rsidRPr="001C0275">
        <w:t>Procesos de inscripción ejecutados.</w:t>
      </w:r>
    </w:p>
    <w:p w14:paraId="5159AC43" w14:textId="77777777" w:rsidR="001C0275" w:rsidRPr="001C0275" w:rsidRDefault="001C0275" w:rsidP="001C0275">
      <w:pPr>
        <w:numPr>
          <w:ilvl w:val="0"/>
          <w:numId w:val="19"/>
        </w:numPr>
        <w:spacing w:after="0" w:line="240" w:lineRule="auto"/>
      </w:pPr>
      <w:r w:rsidRPr="001C0275">
        <w:t>Procesos administrativos completados.</w:t>
      </w:r>
    </w:p>
    <w:p w14:paraId="78327947" w14:textId="77777777" w:rsidR="001C0275" w:rsidRPr="001C0275" w:rsidRDefault="001C0275" w:rsidP="001C0275">
      <w:pPr>
        <w:numPr>
          <w:ilvl w:val="0"/>
          <w:numId w:val="19"/>
        </w:numPr>
        <w:spacing w:after="0" w:line="240" w:lineRule="auto"/>
      </w:pPr>
      <w:r w:rsidRPr="001C0275">
        <w:t>Actividades de extensión desarrolladas.</w:t>
      </w:r>
    </w:p>
    <w:p w14:paraId="43638B0F" w14:textId="77777777" w:rsidR="001C0275" w:rsidRPr="001C0275" w:rsidRDefault="001C0275" w:rsidP="001C0275">
      <w:pPr>
        <w:numPr>
          <w:ilvl w:val="0"/>
          <w:numId w:val="19"/>
        </w:numPr>
        <w:spacing w:after="0" w:line="240" w:lineRule="auto"/>
      </w:pPr>
      <w:r w:rsidRPr="001C0275">
        <w:t>Eventos académicos organizados.</w:t>
      </w:r>
    </w:p>
    <w:p w14:paraId="5CDA9870" w14:textId="77777777" w:rsidR="001C0275" w:rsidRPr="001C0275" w:rsidRDefault="001C0275" w:rsidP="001C0275">
      <w:pPr>
        <w:numPr>
          <w:ilvl w:val="0"/>
          <w:numId w:val="19"/>
        </w:numPr>
        <w:spacing w:after="0" w:line="240" w:lineRule="auto"/>
      </w:pPr>
      <w:r w:rsidRPr="001C0275">
        <w:t>Tiempo promedio de atención al estudiante.</w:t>
      </w:r>
    </w:p>
    <w:p w14:paraId="4916E04C" w14:textId="77777777" w:rsidR="001C0275" w:rsidRPr="001C0275" w:rsidRDefault="001C0275" w:rsidP="001C0275">
      <w:pPr>
        <w:numPr>
          <w:ilvl w:val="0"/>
          <w:numId w:val="19"/>
        </w:numPr>
        <w:spacing w:after="0" w:line="240" w:lineRule="auto"/>
      </w:pPr>
      <w:r w:rsidRPr="001C0275">
        <w:t>Uso de aulas y laboratorios.</w:t>
      </w:r>
    </w:p>
    <w:p w14:paraId="0DA794C3" w14:textId="77777777" w:rsidR="001C0275" w:rsidRPr="001C0275" w:rsidRDefault="001C0275" w:rsidP="001C0275">
      <w:pPr>
        <w:numPr>
          <w:ilvl w:val="0"/>
          <w:numId w:val="19"/>
        </w:numPr>
        <w:spacing w:after="0" w:line="240" w:lineRule="auto"/>
      </w:pPr>
      <w:r w:rsidRPr="001C0275">
        <w:t>Cumplimiento de programación académica.</w:t>
      </w:r>
    </w:p>
    <w:p w14:paraId="7102A573" w14:textId="77777777" w:rsidR="001C0275" w:rsidRPr="001C0275" w:rsidRDefault="001C0275" w:rsidP="001C0275">
      <w:pPr>
        <w:numPr>
          <w:ilvl w:val="0"/>
          <w:numId w:val="19"/>
        </w:numPr>
        <w:spacing w:after="0" w:line="240" w:lineRule="auto"/>
      </w:pPr>
      <w:r w:rsidRPr="001C0275">
        <w:t>Cumplimiento del POA del centro.</w:t>
      </w:r>
    </w:p>
    <w:p w14:paraId="0D9217DA" w14:textId="77777777" w:rsidR="001C0275" w:rsidRPr="001C0275" w:rsidRDefault="001C0275" w:rsidP="001C0275">
      <w:pPr>
        <w:spacing w:after="0" w:line="240" w:lineRule="auto"/>
      </w:pPr>
      <w:r w:rsidRPr="001C0275">
        <w:pict w14:anchorId="2C35D384">
          <v:rect id="_x0000_i1082" style="width:0;height:1.5pt" o:hralign="center" o:hrstd="t" o:hr="t" fillcolor="#a0a0a0" stroked="f"/>
        </w:pict>
      </w:r>
    </w:p>
    <w:p w14:paraId="70CAA39D" w14:textId="77777777" w:rsidR="001C0275" w:rsidRDefault="001C0275" w:rsidP="001C0275">
      <w:pPr>
        <w:spacing w:after="0" w:line="240" w:lineRule="auto"/>
        <w:rPr>
          <w:b/>
          <w:bCs/>
        </w:rPr>
      </w:pPr>
    </w:p>
    <w:p w14:paraId="38A9CF67" w14:textId="291284B4" w:rsidR="001C0275" w:rsidRPr="001C0275" w:rsidRDefault="001C0275" w:rsidP="001C0275">
      <w:pPr>
        <w:spacing w:after="0" w:line="240" w:lineRule="auto"/>
        <w:rPr>
          <w:b/>
          <w:bCs/>
        </w:rPr>
      </w:pPr>
      <w:r w:rsidRPr="001C0275">
        <w:rPr>
          <w:b/>
          <w:bCs/>
        </w:rPr>
        <w:t>NIVEL: SUBCENTROS UNIVERSITARIOS</w:t>
      </w:r>
    </w:p>
    <w:p w14:paraId="658667A6" w14:textId="77777777" w:rsidR="001C0275" w:rsidRPr="001C0275" w:rsidRDefault="001C0275" w:rsidP="001C0275">
      <w:pPr>
        <w:spacing w:after="0" w:line="240" w:lineRule="auto"/>
        <w:rPr>
          <w:b/>
          <w:bCs/>
        </w:rPr>
      </w:pPr>
      <w:r w:rsidRPr="001C0275">
        <w:rPr>
          <w:b/>
          <w:bCs/>
        </w:rPr>
        <w:t>Subcentros identificados</w:t>
      </w:r>
    </w:p>
    <w:p w14:paraId="70434536" w14:textId="77777777" w:rsidR="001C0275" w:rsidRPr="001C0275" w:rsidRDefault="001C0275" w:rsidP="001C0275">
      <w:pPr>
        <w:numPr>
          <w:ilvl w:val="0"/>
          <w:numId w:val="20"/>
        </w:numPr>
        <w:spacing w:after="0" w:line="240" w:lineRule="auto"/>
      </w:pPr>
      <w:r w:rsidRPr="001C0275">
        <w:t>Samaná</w:t>
      </w:r>
    </w:p>
    <w:p w14:paraId="5FC316C3" w14:textId="77777777" w:rsidR="001C0275" w:rsidRPr="001C0275" w:rsidRDefault="001C0275" w:rsidP="001C0275">
      <w:pPr>
        <w:numPr>
          <w:ilvl w:val="0"/>
          <w:numId w:val="20"/>
        </w:numPr>
        <w:spacing w:after="0" w:line="240" w:lineRule="auto"/>
      </w:pPr>
      <w:r w:rsidRPr="001C0275">
        <w:t>Elías Piña</w:t>
      </w:r>
    </w:p>
    <w:p w14:paraId="5A4D1147" w14:textId="77777777" w:rsidR="001C0275" w:rsidRPr="001C0275" w:rsidRDefault="001C0275" w:rsidP="001C0275">
      <w:pPr>
        <w:numPr>
          <w:ilvl w:val="0"/>
          <w:numId w:val="20"/>
        </w:numPr>
        <w:spacing w:after="0" w:line="240" w:lineRule="auto"/>
      </w:pPr>
      <w:proofErr w:type="spellStart"/>
      <w:r w:rsidRPr="001C0275">
        <w:t>Jimaní</w:t>
      </w:r>
      <w:proofErr w:type="spellEnd"/>
    </w:p>
    <w:p w14:paraId="599CB3D9" w14:textId="77777777" w:rsidR="001C0275" w:rsidRPr="001C0275" w:rsidRDefault="001C0275" w:rsidP="001C0275">
      <w:pPr>
        <w:numPr>
          <w:ilvl w:val="0"/>
          <w:numId w:val="20"/>
        </w:numPr>
        <w:spacing w:after="0" w:line="240" w:lineRule="auto"/>
      </w:pPr>
      <w:r w:rsidRPr="001C0275">
        <w:t>Pedernales</w:t>
      </w:r>
    </w:p>
    <w:p w14:paraId="6BAC6A9D" w14:textId="77777777" w:rsidR="001C0275" w:rsidRPr="001C0275" w:rsidRDefault="001C0275" w:rsidP="001C0275">
      <w:pPr>
        <w:numPr>
          <w:ilvl w:val="0"/>
          <w:numId w:val="20"/>
        </w:numPr>
        <w:spacing w:after="0" w:line="240" w:lineRule="auto"/>
      </w:pPr>
      <w:r w:rsidRPr="001C0275">
        <w:t>Monte Cristi</w:t>
      </w:r>
    </w:p>
    <w:p w14:paraId="5083009F" w14:textId="77777777" w:rsidR="001C0275" w:rsidRPr="001C0275" w:rsidRDefault="001C0275" w:rsidP="001C0275">
      <w:pPr>
        <w:numPr>
          <w:ilvl w:val="0"/>
          <w:numId w:val="20"/>
        </w:numPr>
        <w:spacing w:after="0" w:line="240" w:lineRule="auto"/>
      </w:pPr>
      <w:r w:rsidRPr="001C0275">
        <w:t>El Seibo</w:t>
      </w:r>
    </w:p>
    <w:p w14:paraId="4CBBA9B4" w14:textId="77777777" w:rsidR="001C0275" w:rsidRPr="001C0275" w:rsidRDefault="001C0275" w:rsidP="001C0275">
      <w:pPr>
        <w:numPr>
          <w:ilvl w:val="0"/>
          <w:numId w:val="20"/>
        </w:numPr>
        <w:spacing w:after="0" w:line="240" w:lineRule="auto"/>
      </w:pPr>
      <w:r w:rsidRPr="001C0275">
        <w:t>Constanza</w:t>
      </w:r>
    </w:p>
    <w:p w14:paraId="566A4557" w14:textId="77777777" w:rsidR="001C0275" w:rsidRPr="001C0275" w:rsidRDefault="001C0275" w:rsidP="001C0275">
      <w:pPr>
        <w:numPr>
          <w:ilvl w:val="0"/>
          <w:numId w:val="20"/>
        </w:numPr>
        <w:spacing w:after="0" w:line="240" w:lineRule="auto"/>
      </w:pPr>
      <w:r w:rsidRPr="001C0275">
        <w:t>San José de Ocoa</w:t>
      </w:r>
    </w:p>
    <w:p w14:paraId="45F30A79" w14:textId="77777777" w:rsidR="001C0275" w:rsidRPr="001C0275" w:rsidRDefault="001C0275" w:rsidP="001C0275">
      <w:pPr>
        <w:numPr>
          <w:ilvl w:val="0"/>
          <w:numId w:val="20"/>
        </w:numPr>
        <w:spacing w:after="0" w:line="240" w:lineRule="auto"/>
      </w:pPr>
      <w:r w:rsidRPr="001C0275">
        <w:t>Salcedo</w:t>
      </w:r>
    </w:p>
    <w:p w14:paraId="17E5A511" w14:textId="77777777" w:rsidR="001C0275" w:rsidRPr="001C0275" w:rsidRDefault="001C0275" w:rsidP="001C0275">
      <w:pPr>
        <w:numPr>
          <w:ilvl w:val="0"/>
          <w:numId w:val="20"/>
        </w:numPr>
        <w:spacing w:after="0" w:line="240" w:lineRule="auto"/>
      </w:pPr>
      <w:r w:rsidRPr="001C0275">
        <w:t>Yamasá</w:t>
      </w:r>
    </w:p>
    <w:p w14:paraId="5FFA403C" w14:textId="77777777" w:rsidR="001C0275" w:rsidRDefault="001C0275" w:rsidP="001C0275">
      <w:pPr>
        <w:numPr>
          <w:ilvl w:val="0"/>
          <w:numId w:val="20"/>
        </w:numPr>
        <w:spacing w:after="0" w:line="240" w:lineRule="auto"/>
      </w:pPr>
      <w:r w:rsidRPr="001C0275">
        <w:t>Verón-Punta Cana</w:t>
      </w:r>
    </w:p>
    <w:p w14:paraId="0D44F77C" w14:textId="77777777" w:rsidR="00C47B5F" w:rsidRPr="001C0275" w:rsidRDefault="00C47B5F" w:rsidP="00C47B5F">
      <w:pPr>
        <w:spacing w:after="0" w:line="240" w:lineRule="auto"/>
        <w:ind w:left="720"/>
      </w:pPr>
    </w:p>
    <w:p w14:paraId="1E7F2D71" w14:textId="77777777" w:rsidR="001C0275" w:rsidRPr="001C0275" w:rsidRDefault="001C0275" w:rsidP="001C0275">
      <w:pPr>
        <w:spacing w:after="0" w:line="240" w:lineRule="auto"/>
      </w:pPr>
      <w:r w:rsidRPr="001C0275">
        <w:t>Los Subcentros tienen una misión centrada en ampliar el acceso a la educación superior en territorios de menor cobertura universitaria.</w:t>
      </w:r>
    </w:p>
    <w:p w14:paraId="0FFF1442" w14:textId="77777777" w:rsidR="001C0275" w:rsidRPr="001C0275" w:rsidRDefault="001C0275" w:rsidP="001C0275">
      <w:pPr>
        <w:spacing w:after="0" w:line="240" w:lineRule="auto"/>
      </w:pPr>
      <w:r w:rsidRPr="001C0275">
        <w:pict w14:anchorId="28004220">
          <v:rect id="_x0000_i1083" style="width:0;height:1.5pt" o:hralign="center" o:hrstd="t" o:hr="t" fillcolor="#a0a0a0" stroked="f"/>
        </w:pict>
      </w:r>
    </w:p>
    <w:p w14:paraId="47B8D10A" w14:textId="77777777" w:rsidR="001C0275" w:rsidRPr="001C0275" w:rsidRDefault="001C0275" w:rsidP="001C0275">
      <w:pPr>
        <w:spacing w:after="0" w:line="240" w:lineRule="auto"/>
        <w:rPr>
          <w:b/>
          <w:bCs/>
        </w:rPr>
      </w:pPr>
      <w:r w:rsidRPr="001C0275">
        <w:rPr>
          <w:b/>
          <w:bCs/>
        </w:rPr>
        <w:t>Indicadores de Servicio para cada Subcentro</w:t>
      </w:r>
    </w:p>
    <w:p w14:paraId="183834CB" w14:textId="77777777" w:rsidR="001C0275" w:rsidRPr="001C0275" w:rsidRDefault="001C0275" w:rsidP="001C0275">
      <w:pPr>
        <w:numPr>
          <w:ilvl w:val="0"/>
          <w:numId w:val="21"/>
        </w:numPr>
        <w:spacing w:after="0" w:line="240" w:lineRule="auto"/>
      </w:pPr>
      <w:r w:rsidRPr="001C0275">
        <w:t>Estudiantes matriculados.</w:t>
      </w:r>
    </w:p>
    <w:p w14:paraId="3F4E0026" w14:textId="77777777" w:rsidR="001C0275" w:rsidRPr="001C0275" w:rsidRDefault="001C0275" w:rsidP="001C0275">
      <w:pPr>
        <w:numPr>
          <w:ilvl w:val="0"/>
          <w:numId w:val="21"/>
        </w:numPr>
        <w:spacing w:after="0" w:line="240" w:lineRule="auto"/>
      </w:pPr>
      <w:r w:rsidRPr="001C0275">
        <w:t>Nuevos estudiantes incorporados.</w:t>
      </w:r>
    </w:p>
    <w:p w14:paraId="2E6898AF" w14:textId="77777777" w:rsidR="001C0275" w:rsidRPr="001C0275" w:rsidRDefault="001C0275" w:rsidP="001C0275">
      <w:pPr>
        <w:numPr>
          <w:ilvl w:val="0"/>
          <w:numId w:val="21"/>
        </w:numPr>
        <w:spacing w:after="0" w:line="240" w:lineRule="auto"/>
      </w:pPr>
      <w:r w:rsidRPr="001C0275">
        <w:t>Usuarios beneficiados por servicios académicos.</w:t>
      </w:r>
    </w:p>
    <w:p w14:paraId="7DB6341B" w14:textId="77777777" w:rsidR="001C0275" w:rsidRPr="001C0275" w:rsidRDefault="001C0275" w:rsidP="001C0275">
      <w:pPr>
        <w:numPr>
          <w:ilvl w:val="0"/>
          <w:numId w:val="21"/>
        </w:numPr>
        <w:spacing w:after="0" w:line="240" w:lineRule="auto"/>
      </w:pPr>
      <w:r w:rsidRPr="001C0275">
        <w:t>Participantes en jornadas de orientación universitaria.</w:t>
      </w:r>
    </w:p>
    <w:p w14:paraId="51F9FB66" w14:textId="77777777" w:rsidR="001C0275" w:rsidRPr="001C0275" w:rsidRDefault="001C0275" w:rsidP="001C0275">
      <w:pPr>
        <w:numPr>
          <w:ilvl w:val="0"/>
          <w:numId w:val="21"/>
        </w:numPr>
        <w:spacing w:after="0" w:line="240" w:lineRule="auto"/>
      </w:pPr>
      <w:r w:rsidRPr="001C0275">
        <w:t>Beneficiarios de programas comunitarios.</w:t>
      </w:r>
    </w:p>
    <w:p w14:paraId="7E2E612D" w14:textId="77777777" w:rsidR="001C0275" w:rsidRPr="001C0275" w:rsidRDefault="001C0275" w:rsidP="001C0275">
      <w:pPr>
        <w:numPr>
          <w:ilvl w:val="0"/>
          <w:numId w:val="21"/>
        </w:numPr>
        <w:spacing w:after="0" w:line="240" w:lineRule="auto"/>
      </w:pPr>
      <w:r w:rsidRPr="001C0275">
        <w:t>Usuarios atendidos por servicios tecnológicos.</w:t>
      </w:r>
    </w:p>
    <w:p w14:paraId="5452F57B" w14:textId="77777777" w:rsidR="001C0275" w:rsidRPr="001C0275" w:rsidRDefault="001C0275" w:rsidP="001C0275">
      <w:pPr>
        <w:numPr>
          <w:ilvl w:val="0"/>
          <w:numId w:val="21"/>
        </w:numPr>
        <w:spacing w:after="0" w:line="240" w:lineRule="auto"/>
      </w:pPr>
      <w:r w:rsidRPr="001C0275">
        <w:t>Participantes en educación continua.</w:t>
      </w:r>
    </w:p>
    <w:p w14:paraId="0DA04C86" w14:textId="77777777" w:rsidR="001C0275" w:rsidRPr="001C0275" w:rsidRDefault="001C0275" w:rsidP="001C0275">
      <w:pPr>
        <w:numPr>
          <w:ilvl w:val="0"/>
          <w:numId w:val="21"/>
        </w:numPr>
        <w:spacing w:after="0" w:line="240" w:lineRule="auto"/>
      </w:pPr>
      <w:r w:rsidRPr="001C0275">
        <w:t>Beneficiarios de programas estudiantiles.</w:t>
      </w:r>
    </w:p>
    <w:p w14:paraId="59A4662D" w14:textId="77777777" w:rsidR="001C0275" w:rsidRPr="001C0275" w:rsidRDefault="001C0275" w:rsidP="001C0275">
      <w:pPr>
        <w:numPr>
          <w:ilvl w:val="0"/>
          <w:numId w:val="21"/>
        </w:numPr>
        <w:spacing w:after="0" w:line="240" w:lineRule="auto"/>
      </w:pPr>
      <w:r w:rsidRPr="001C0275">
        <w:t>Instituciones vinculadas al subcentro.</w:t>
      </w:r>
    </w:p>
    <w:p w14:paraId="12F0C0B7" w14:textId="77777777" w:rsidR="001C0275" w:rsidRPr="001C0275" w:rsidRDefault="001C0275" w:rsidP="001C0275">
      <w:pPr>
        <w:numPr>
          <w:ilvl w:val="0"/>
          <w:numId w:val="21"/>
        </w:numPr>
        <w:spacing w:after="0" w:line="240" w:lineRule="auto"/>
      </w:pPr>
      <w:r w:rsidRPr="001C0275">
        <w:t>Nivel de satisfacción de usuarios.</w:t>
      </w:r>
    </w:p>
    <w:p w14:paraId="08D3DAF3" w14:textId="77777777" w:rsidR="003B6D5B" w:rsidRDefault="003B6D5B" w:rsidP="001C0275">
      <w:pPr>
        <w:spacing w:after="0" w:line="240" w:lineRule="auto"/>
        <w:rPr>
          <w:b/>
          <w:bCs/>
        </w:rPr>
      </w:pPr>
    </w:p>
    <w:p w14:paraId="391DE354" w14:textId="1A8F5C47" w:rsidR="001C0275" w:rsidRPr="001C0275" w:rsidRDefault="001C0275" w:rsidP="001C0275">
      <w:pPr>
        <w:spacing w:after="0" w:line="240" w:lineRule="auto"/>
        <w:rPr>
          <w:b/>
          <w:bCs/>
        </w:rPr>
      </w:pPr>
      <w:r w:rsidRPr="001C0275">
        <w:rPr>
          <w:b/>
          <w:bCs/>
        </w:rPr>
        <w:t>Indicadores de Proceso para cada Subcentro</w:t>
      </w:r>
    </w:p>
    <w:p w14:paraId="4AA6E5DB" w14:textId="77777777" w:rsidR="001C0275" w:rsidRPr="001C0275" w:rsidRDefault="001C0275" w:rsidP="001C0275">
      <w:pPr>
        <w:numPr>
          <w:ilvl w:val="0"/>
          <w:numId w:val="22"/>
        </w:numPr>
        <w:spacing w:after="0" w:line="240" w:lineRule="auto"/>
      </w:pPr>
      <w:r w:rsidRPr="001C0275">
        <w:t>Actividades académicas ejecutadas.</w:t>
      </w:r>
    </w:p>
    <w:p w14:paraId="7FCCE250" w14:textId="77777777" w:rsidR="001C0275" w:rsidRPr="001C0275" w:rsidRDefault="001C0275" w:rsidP="001C0275">
      <w:pPr>
        <w:numPr>
          <w:ilvl w:val="0"/>
          <w:numId w:val="22"/>
        </w:numPr>
        <w:spacing w:after="0" w:line="240" w:lineRule="auto"/>
      </w:pPr>
      <w:r w:rsidRPr="001C0275">
        <w:t>Procesos de inscripción desarrollados.</w:t>
      </w:r>
    </w:p>
    <w:p w14:paraId="72131C82" w14:textId="77777777" w:rsidR="001C0275" w:rsidRPr="001C0275" w:rsidRDefault="001C0275" w:rsidP="001C0275">
      <w:pPr>
        <w:numPr>
          <w:ilvl w:val="0"/>
          <w:numId w:val="22"/>
        </w:numPr>
        <w:spacing w:after="0" w:line="240" w:lineRule="auto"/>
      </w:pPr>
      <w:r w:rsidRPr="001C0275">
        <w:lastRenderedPageBreak/>
        <w:t>Procesos administrativos realizados.</w:t>
      </w:r>
    </w:p>
    <w:p w14:paraId="62399465" w14:textId="77777777" w:rsidR="001C0275" w:rsidRPr="001C0275" w:rsidRDefault="001C0275" w:rsidP="001C0275">
      <w:pPr>
        <w:numPr>
          <w:ilvl w:val="0"/>
          <w:numId w:val="22"/>
        </w:numPr>
        <w:spacing w:after="0" w:line="240" w:lineRule="auto"/>
      </w:pPr>
      <w:r w:rsidRPr="001C0275">
        <w:t>Actividades de extensión ejecutadas.</w:t>
      </w:r>
    </w:p>
    <w:p w14:paraId="55FED98E" w14:textId="77777777" w:rsidR="001C0275" w:rsidRPr="001C0275" w:rsidRDefault="001C0275" w:rsidP="001C0275">
      <w:pPr>
        <w:numPr>
          <w:ilvl w:val="0"/>
          <w:numId w:val="22"/>
        </w:numPr>
        <w:spacing w:after="0" w:line="240" w:lineRule="auto"/>
      </w:pPr>
      <w:r w:rsidRPr="001C0275">
        <w:t>Programas comunitarios desarrollados.</w:t>
      </w:r>
    </w:p>
    <w:p w14:paraId="2CED07E2" w14:textId="77777777" w:rsidR="001C0275" w:rsidRPr="001C0275" w:rsidRDefault="001C0275" w:rsidP="001C0275">
      <w:pPr>
        <w:numPr>
          <w:ilvl w:val="0"/>
          <w:numId w:val="22"/>
        </w:numPr>
        <w:spacing w:after="0" w:line="240" w:lineRule="auto"/>
      </w:pPr>
      <w:r w:rsidRPr="001C0275">
        <w:t>Eventos académicos organizados.</w:t>
      </w:r>
    </w:p>
    <w:p w14:paraId="1C544724" w14:textId="77777777" w:rsidR="001C0275" w:rsidRPr="001C0275" w:rsidRDefault="001C0275" w:rsidP="001C0275">
      <w:pPr>
        <w:numPr>
          <w:ilvl w:val="0"/>
          <w:numId w:val="22"/>
        </w:numPr>
        <w:spacing w:after="0" w:line="240" w:lineRule="auto"/>
      </w:pPr>
      <w:r w:rsidRPr="001C0275">
        <w:t>Tiempo promedio de respuesta al estudiante.</w:t>
      </w:r>
    </w:p>
    <w:p w14:paraId="6839E1FA" w14:textId="77777777" w:rsidR="001C0275" w:rsidRPr="001C0275" w:rsidRDefault="001C0275" w:rsidP="001C0275">
      <w:pPr>
        <w:numPr>
          <w:ilvl w:val="0"/>
          <w:numId w:val="22"/>
        </w:numPr>
        <w:spacing w:after="0" w:line="240" w:lineRule="auto"/>
      </w:pPr>
      <w:r w:rsidRPr="001C0275">
        <w:t>Uso de recursos académicos disponibles.</w:t>
      </w:r>
    </w:p>
    <w:p w14:paraId="0F9F32FA" w14:textId="77777777" w:rsidR="001C0275" w:rsidRPr="001C0275" w:rsidRDefault="001C0275" w:rsidP="001C0275">
      <w:pPr>
        <w:numPr>
          <w:ilvl w:val="0"/>
          <w:numId w:val="22"/>
        </w:numPr>
        <w:spacing w:after="0" w:line="240" w:lineRule="auto"/>
      </w:pPr>
      <w:r w:rsidRPr="001C0275">
        <w:t>Cumplimiento de programación académica.</w:t>
      </w:r>
    </w:p>
    <w:p w14:paraId="69735DA9" w14:textId="77777777" w:rsidR="001C0275" w:rsidRPr="001C0275" w:rsidRDefault="001C0275" w:rsidP="001C0275">
      <w:pPr>
        <w:numPr>
          <w:ilvl w:val="0"/>
          <w:numId w:val="22"/>
        </w:numPr>
        <w:spacing w:after="0" w:line="240" w:lineRule="auto"/>
      </w:pPr>
      <w:r w:rsidRPr="001C0275">
        <w:t>Cumplimiento del POA del subcentro.</w:t>
      </w:r>
    </w:p>
    <w:p w14:paraId="6A08DCD5" w14:textId="77777777" w:rsidR="0002614E" w:rsidRDefault="0002614E" w:rsidP="007C1951">
      <w:pPr>
        <w:spacing w:after="0" w:line="240" w:lineRule="auto"/>
      </w:pPr>
    </w:p>
    <w:sectPr w:rsidR="000261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3D7"/>
    <w:multiLevelType w:val="multilevel"/>
    <w:tmpl w:val="FD9E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879D0"/>
    <w:multiLevelType w:val="multilevel"/>
    <w:tmpl w:val="0B78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96756"/>
    <w:multiLevelType w:val="multilevel"/>
    <w:tmpl w:val="4D14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15A69"/>
    <w:multiLevelType w:val="multilevel"/>
    <w:tmpl w:val="70863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A61E4B"/>
    <w:multiLevelType w:val="multilevel"/>
    <w:tmpl w:val="B3AC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6101B"/>
    <w:multiLevelType w:val="multilevel"/>
    <w:tmpl w:val="FD72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97F7F"/>
    <w:multiLevelType w:val="multilevel"/>
    <w:tmpl w:val="E390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B20EE9"/>
    <w:multiLevelType w:val="multilevel"/>
    <w:tmpl w:val="7FF6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8D5885"/>
    <w:multiLevelType w:val="multilevel"/>
    <w:tmpl w:val="3C62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8005D"/>
    <w:multiLevelType w:val="multilevel"/>
    <w:tmpl w:val="367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E46561"/>
    <w:multiLevelType w:val="multilevel"/>
    <w:tmpl w:val="1E7E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A300B6"/>
    <w:multiLevelType w:val="multilevel"/>
    <w:tmpl w:val="F41C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9D5FE7"/>
    <w:multiLevelType w:val="multilevel"/>
    <w:tmpl w:val="B370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E00F0F"/>
    <w:multiLevelType w:val="multilevel"/>
    <w:tmpl w:val="CA2CA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475531"/>
    <w:multiLevelType w:val="multilevel"/>
    <w:tmpl w:val="EC62E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D446D"/>
    <w:multiLevelType w:val="multilevel"/>
    <w:tmpl w:val="B0C4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6F300E"/>
    <w:multiLevelType w:val="multilevel"/>
    <w:tmpl w:val="B028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7F2112"/>
    <w:multiLevelType w:val="multilevel"/>
    <w:tmpl w:val="B922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7B583D"/>
    <w:multiLevelType w:val="multilevel"/>
    <w:tmpl w:val="C16A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F6A69"/>
    <w:multiLevelType w:val="multilevel"/>
    <w:tmpl w:val="0D82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DE0442"/>
    <w:multiLevelType w:val="multilevel"/>
    <w:tmpl w:val="2E8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9650C"/>
    <w:multiLevelType w:val="multilevel"/>
    <w:tmpl w:val="7944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338484">
    <w:abstractNumId w:val="9"/>
  </w:num>
  <w:num w:numId="2" w16cid:durableId="839392506">
    <w:abstractNumId w:val="0"/>
  </w:num>
  <w:num w:numId="3" w16cid:durableId="1478105014">
    <w:abstractNumId w:val="15"/>
  </w:num>
  <w:num w:numId="4" w16cid:durableId="206181020">
    <w:abstractNumId w:val="17"/>
  </w:num>
  <w:num w:numId="5" w16cid:durableId="1105612664">
    <w:abstractNumId w:val="5"/>
  </w:num>
  <w:num w:numId="6" w16cid:durableId="1577545550">
    <w:abstractNumId w:val="21"/>
  </w:num>
  <w:num w:numId="7" w16cid:durableId="940920431">
    <w:abstractNumId w:val="10"/>
  </w:num>
  <w:num w:numId="8" w16cid:durableId="507519519">
    <w:abstractNumId w:val="7"/>
  </w:num>
  <w:num w:numId="9" w16cid:durableId="564682326">
    <w:abstractNumId w:val="12"/>
  </w:num>
  <w:num w:numId="10" w16cid:durableId="209151311">
    <w:abstractNumId w:val="11"/>
  </w:num>
  <w:num w:numId="11" w16cid:durableId="361445488">
    <w:abstractNumId w:val="13"/>
  </w:num>
  <w:num w:numId="12" w16cid:durableId="75518099">
    <w:abstractNumId w:val="16"/>
  </w:num>
  <w:num w:numId="13" w16cid:durableId="1494447665">
    <w:abstractNumId w:val="19"/>
  </w:num>
  <w:num w:numId="14" w16cid:durableId="412120269">
    <w:abstractNumId w:val="1"/>
  </w:num>
  <w:num w:numId="15" w16cid:durableId="273637336">
    <w:abstractNumId w:val="2"/>
  </w:num>
  <w:num w:numId="16" w16cid:durableId="786972351">
    <w:abstractNumId w:val="6"/>
  </w:num>
  <w:num w:numId="17" w16cid:durableId="757597866">
    <w:abstractNumId w:val="18"/>
  </w:num>
  <w:num w:numId="18" w16cid:durableId="626932927">
    <w:abstractNumId w:val="14"/>
  </w:num>
  <w:num w:numId="19" w16cid:durableId="1794205922">
    <w:abstractNumId w:val="4"/>
  </w:num>
  <w:num w:numId="20" w16cid:durableId="174462917">
    <w:abstractNumId w:val="20"/>
  </w:num>
  <w:num w:numId="21" w16cid:durableId="1814789086">
    <w:abstractNumId w:val="3"/>
  </w:num>
  <w:num w:numId="22" w16cid:durableId="7797624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4E"/>
    <w:rsid w:val="000118AC"/>
    <w:rsid w:val="0002614E"/>
    <w:rsid w:val="001C0275"/>
    <w:rsid w:val="003B6D5B"/>
    <w:rsid w:val="00480063"/>
    <w:rsid w:val="007C1951"/>
    <w:rsid w:val="00C47B5F"/>
    <w:rsid w:val="00E61888"/>
    <w:rsid w:val="00F3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3C2D32"/>
  <w15:chartTrackingRefBased/>
  <w15:docId w15:val="{93D0D1B9-4242-4C2F-9568-8C9064F5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2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6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6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2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6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26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6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1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61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261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61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61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61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61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61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61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6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61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6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938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Rafael Villalona Mateo</dc:creator>
  <cp:keywords/>
  <dc:description/>
  <cp:lastModifiedBy>Luis Rafael Villalona Mateo</cp:lastModifiedBy>
  <cp:revision>11</cp:revision>
  <dcterms:created xsi:type="dcterms:W3CDTF">2026-08-24T19:00:00Z</dcterms:created>
  <dcterms:modified xsi:type="dcterms:W3CDTF">2026-08-24T19:03:00Z</dcterms:modified>
</cp:coreProperties>
</file>