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6c52d03704e8cfa392a4941b8fab69358eb242"/>
    <w:p>
      <w:pPr>
        <w:pStyle w:val="Heading1"/>
      </w:pPr>
      <w:r>
        <w:t xml:space="preserve">Jacob Darling Portfolio Website Content &amp; Sitemap</w:t>
      </w:r>
    </w:p>
    <w:p>
      <w:pPr>
        <w:pStyle w:val="FirstParagraph"/>
      </w:pPr>
      <w:r>
        <w:t xml:space="preserve">This file provides the</w:t>
      </w:r>
      <w:r>
        <w:t xml:space="preserve"> </w:t>
      </w:r>
      <w:r>
        <w:rPr>
          <w:b/>
          <w:bCs/>
        </w:rPr>
        <w:t xml:space="preserve">site map, exact content, and text</w:t>
      </w:r>
      <w:r>
        <w:t xml:space="preserve"> </w:t>
      </w:r>
      <w:r>
        <w:t xml:space="preserve">for Jacob Darling’s portfolio website. It replaces placeholders with real project descriptions, outcomes, and structured copy so the site is finished, not empty.</w:t>
      </w:r>
    </w:p>
    <w:p>
      <w:r>
        <w:pict>
          <v:rect style="width:0;height:1.5pt" o:hralign="center" o:hrstd="t" o:hr="t"/>
        </w:pict>
      </w:r>
    </w:p>
    <w:bookmarkStart w:id="20" w:name="home-page"/>
    <w:p>
      <w:pPr>
        <w:pStyle w:val="Heading2"/>
      </w:pPr>
      <w:r>
        <w:t xml:space="preserve">Home Page</w:t>
      </w:r>
    </w:p>
    <w:p>
      <w:pPr>
        <w:pStyle w:val="FirstParagraph"/>
      </w:pPr>
      <w:r>
        <w:rPr>
          <w:b/>
          <w:bCs/>
        </w:rPr>
        <w:t xml:space="preserve">Hero Headline:</w:t>
      </w:r>
      <w:r>
        <w:t xml:space="preserve"> </w:t>
      </w:r>
      <w:r>
        <w:t xml:space="preserve">“Jacob Darling — Marketing Strategist &amp; Creative Builder”</w:t>
      </w:r>
    </w:p>
    <w:p>
      <w:pPr>
        <w:pStyle w:val="BodyText"/>
      </w:pPr>
      <w:r>
        <w:rPr>
          <w:b/>
          <w:bCs/>
        </w:rPr>
        <w:t xml:space="preserve">Subtext:</w:t>
      </w:r>
      <w:r>
        <w:t xml:space="preserve"> </w:t>
      </w:r>
      <w:r>
        <w:t xml:space="preserve">“I help brands grow through bold rebrands, smart digital marketing, and systems that turn engagement into revenue.”</w:t>
      </w:r>
    </w:p>
    <w:p>
      <w:pPr>
        <w:pStyle w:val="BodyText"/>
      </w:pPr>
      <w:r>
        <w:rPr>
          <w:b/>
          <w:bCs/>
        </w:rPr>
        <w:t xml:space="preserve">Call to Action Buttons:</w:t>
      </w:r>
      <w:r>
        <w:t xml:space="preserve"> </w:t>
      </w:r>
      <w:r>
        <w:t xml:space="preserve">- View My Work → /portfolio</w:t>
      </w:r>
      <w:r>
        <w:t xml:space="preserve"> </w:t>
      </w:r>
      <w:r>
        <w:t xml:space="preserve">- Get in Touch → /contact</w:t>
      </w:r>
    </w:p>
    <w:p>
      <w:r>
        <w:pict>
          <v:rect style="width:0;height:1.5pt" o:hralign="center" o:hrstd="t" o:hr="t"/>
        </w:pict>
      </w:r>
    </w:p>
    <w:bookmarkEnd w:id="20"/>
    <w:bookmarkStart w:id="21" w:name="about-page"/>
    <w:p>
      <w:pPr>
        <w:pStyle w:val="Heading2"/>
      </w:pPr>
      <w:r>
        <w:t xml:space="preserve">About Page</w:t>
      </w:r>
    </w:p>
    <w:p>
      <w:pPr>
        <w:pStyle w:val="FirstParagraph"/>
      </w:pPr>
      <w:r>
        <w:rPr>
          <w:b/>
          <w:bCs/>
        </w:rPr>
        <w:t xml:space="preserve">Section 1: Introduction</w:t>
      </w:r>
      <w:r>
        <w:t xml:space="preserve"> </w:t>
      </w:r>
      <w:r>
        <w:t xml:space="preserve">“I’m Jacob Darling, a marketing professional with experience spanning branding, business development, web design, social media, email marketing, advertising, PR, event planning, automation, and project management. From leading rebrands for law firms to building automated event systems for healthcare and training companies, I thrive on blending creativity with strategy to deliver results.”</w:t>
      </w:r>
    </w:p>
    <w:p>
      <w:pPr>
        <w:pStyle w:val="BodyText"/>
      </w:pPr>
      <w:r>
        <w:rPr>
          <w:b/>
          <w:bCs/>
        </w:rPr>
        <w:t xml:space="preserve">Section 2: Employment Roles</w:t>
      </w:r>
    </w:p>
    <w:p>
      <w:pPr>
        <w:numPr>
          <w:ilvl w:val="0"/>
          <w:numId w:val="1001"/>
        </w:numPr>
      </w:pPr>
      <w:r>
        <w:rPr>
          <w:b/>
          <w:bCs/>
        </w:rPr>
        <w:t xml:space="preserve">Marketing &amp; Technology Lead — Graston Technique</w:t>
      </w:r>
      <w:r>
        <w:br/>
      </w:r>
      <w:r>
        <w:rPr>
          <w:i/>
          <w:iCs/>
        </w:rPr>
        <w:t xml:space="preserve">2019 – Present</w:t>
      </w:r>
      <w:r>
        <w:br/>
      </w:r>
      <w:r>
        <w:t xml:space="preserve">Led marketing and technology initiatives, including full digital rebrand, website redesign, CRM automation, and creation of a custom Training &amp; Events Dashboard to streamline staff operations. Delivered measurable growth in training registrations, online sales, and brand recognition.</w:t>
      </w:r>
    </w:p>
    <w:p>
      <w:pPr>
        <w:numPr>
          <w:ilvl w:val="0"/>
          <w:numId w:val="1001"/>
        </w:numPr>
      </w:pPr>
      <w:r>
        <w:rPr>
          <w:b/>
          <w:bCs/>
        </w:rPr>
        <w:t xml:space="preserve">Marketing Consultant — Independent Roles</w:t>
      </w:r>
      <w:r>
        <w:br/>
      </w:r>
      <w:r>
        <w:rPr>
          <w:i/>
          <w:iCs/>
        </w:rPr>
        <w:t xml:space="preserve">2015 – 2019</w:t>
      </w:r>
      <w:r>
        <w:br/>
      </w:r>
      <w:r>
        <w:t xml:space="preserve">Supported multiple companies with branding, website builds, paid advertising, and marketing strategy. Developed long-term client relationships that evolved into Bearcave Marketing, my contractor brand.</w:t>
      </w:r>
    </w:p>
    <w:p>
      <w:pPr>
        <w:pStyle w:val="FirstParagraph"/>
      </w:pPr>
      <w:r>
        <w:rPr>
          <w:b/>
          <w:bCs/>
        </w:rPr>
        <w:t xml:space="preserve">Section 3: Value Statement</w:t>
      </w:r>
      <w:r>
        <w:t xml:space="preserve"> </w:t>
      </w:r>
      <w:r>
        <w:t xml:space="preserve">“I bring not just marketing campaigns, but also the technical infrastructure to make them sustainable, automated, and scalable.”</w:t>
      </w:r>
    </w:p>
    <w:p>
      <w:r>
        <w:pict>
          <v:rect style="width:0;height:1.5pt" o:hralign="center" o:hrstd="t" o:hr="t"/>
        </w:pict>
      </w:r>
    </w:p>
    <w:bookmarkEnd w:id="21"/>
    <w:bookmarkStart w:id="33" w:name="portfolio-page"/>
    <w:p>
      <w:pPr>
        <w:pStyle w:val="Heading2"/>
      </w:pPr>
      <w:r>
        <w:t xml:space="preserve">Portfolio Page</w:t>
      </w:r>
    </w:p>
    <w:bookmarkStart w:id="25" w:name="employment-side-projects"/>
    <w:p>
      <w:pPr>
        <w:pStyle w:val="Heading3"/>
      </w:pPr>
      <w:r>
        <w:t xml:space="preserve">Employment-Side Projects</w:t>
      </w:r>
    </w:p>
    <w:p>
      <w:pPr>
        <w:numPr>
          <w:ilvl w:val="0"/>
          <w:numId w:val="1002"/>
        </w:numPr>
      </w:pPr>
      <w:r>
        <w:rPr>
          <w:b/>
          <w:bCs/>
        </w:rPr>
        <w:t xml:space="preserve">Graston Technique —</w:t>
      </w:r>
      <w:r>
        <w:rPr>
          <w:b/>
          <w:bCs/>
        </w:rPr>
        <w:t xml:space="preserve"> </w:t>
      </w:r>
      <w:hyperlink r:id="rId22">
        <w:r>
          <w:rPr>
            <w:rStyle w:val="Hyperlink"/>
            <w:b/>
            <w:bCs/>
          </w:rPr>
          <w:t xml:space="preserve">Visit Website</w:t>
        </w:r>
      </w:hyperlink>
      <w:r>
        <w:br/>
      </w:r>
      <w:r>
        <w:rPr>
          <w:i/>
          <w:iCs/>
        </w:rPr>
        <w:t xml:space="preserve">Logo Design, Website, Content Marketing, Email Marketing, Social Media, Photography, Graphic Design, Awards</w:t>
      </w:r>
      <w:r>
        <w:br/>
      </w:r>
      <w:r>
        <w:rPr>
          <w:b/>
          <w:bCs/>
        </w:rPr>
        <w:t xml:space="preserve">Outcome:</w:t>
      </w:r>
      <w:r>
        <w:t xml:space="preserve"> </w:t>
      </w:r>
      <w:r>
        <w:t xml:space="preserve">Reestablished brand authority in the healthcare and therapeutic markets, improved digital lead generation, and created an internal training/event dashboard adopted company-wide.</w:t>
      </w:r>
    </w:p>
    <w:p>
      <w:pPr>
        <w:numPr>
          <w:ilvl w:val="0"/>
          <w:numId w:val="1002"/>
        </w:numPr>
      </w:pPr>
      <w:r>
        <w:rPr>
          <w:b/>
          <w:bCs/>
        </w:rPr>
        <w:t xml:space="preserve">Riley Bennett Egloff —</w:t>
      </w:r>
      <w:r>
        <w:rPr>
          <w:b/>
          <w:bCs/>
        </w:rPr>
        <w:t xml:space="preserve"> </w:t>
      </w:r>
      <w:hyperlink r:id="rId23">
        <w:r>
          <w:rPr>
            <w:rStyle w:val="Hyperlink"/>
            <w:b/>
            <w:bCs/>
          </w:rPr>
          <w:t xml:space="preserve">Visit Website</w:t>
        </w:r>
      </w:hyperlink>
      <w:r>
        <w:br/>
      </w:r>
      <w:r>
        <w:rPr>
          <w:i/>
          <w:iCs/>
        </w:rPr>
        <w:t xml:space="preserve">Full Rebranding, Logo Design, Website, Content Marketing, Email Marketing, Social Media, Photography, Graphic Design, Legal Awards</w:t>
      </w:r>
      <w:r>
        <w:br/>
      </w:r>
      <w:r>
        <w:rPr>
          <w:b/>
          <w:bCs/>
        </w:rPr>
        <w:t xml:space="preserve">Outcome:</w:t>
      </w:r>
      <w:r>
        <w:t xml:space="preserve"> </w:t>
      </w:r>
      <w:r>
        <w:t xml:space="preserve">Enhanced brand image, improved online visibility, and secured greater recognition in the legal sector.</w:t>
      </w:r>
    </w:p>
    <w:p>
      <w:pPr>
        <w:numPr>
          <w:ilvl w:val="0"/>
          <w:numId w:val="1002"/>
        </w:numPr>
      </w:pPr>
      <w:r>
        <w:rPr>
          <w:b/>
          <w:bCs/>
        </w:rPr>
        <w:t xml:space="preserve">Tuohy Bailey &amp; Moore LLP —</w:t>
      </w:r>
      <w:r>
        <w:rPr>
          <w:b/>
          <w:bCs/>
        </w:rPr>
        <w:t xml:space="preserve"> </w:t>
      </w:r>
      <w:hyperlink r:id="rId24">
        <w:r>
          <w:rPr>
            <w:rStyle w:val="Hyperlink"/>
            <w:b/>
            <w:bCs/>
          </w:rPr>
          <w:t xml:space="preserve">Visit Website</w:t>
        </w:r>
      </w:hyperlink>
      <w:r>
        <w:br/>
      </w:r>
      <w:r>
        <w:rPr>
          <w:i/>
          <w:iCs/>
        </w:rPr>
        <w:t xml:space="preserve">Full Rebranding (Logo, Website)</w:t>
      </w:r>
      <w:r>
        <w:br/>
      </w:r>
      <w:r>
        <w:rPr>
          <w:b/>
          <w:bCs/>
        </w:rPr>
        <w:t xml:space="preserve">Outcome:</w:t>
      </w:r>
      <w:r>
        <w:t xml:space="preserve"> </w:t>
      </w:r>
      <w:r>
        <w:t xml:space="preserve">Delivered a modernized identity and professional online presence to strengthen client confidence.</w:t>
      </w:r>
    </w:p>
    <w:p>
      <w:r>
        <w:pict>
          <v:rect style="width:0;height:1.5pt" o:hralign="center" o:hrstd="t" o:hr="t"/>
        </w:pict>
      </w:r>
    </w:p>
    <w:bookmarkEnd w:id="25"/>
    <w:bookmarkStart w:id="32" w:name="bearcave-marketing-projects"/>
    <w:p>
      <w:pPr>
        <w:pStyle w:val="Heading3"/>
      </w:pPr>
      <w:r>
        <w:t xml:space="preserve">Bearcave Marketing Projects</w:t>
      </w:r>
    </w:p>
    <w:p>
      <w:pPr>
        <w:numPr>
          <w:ilvl w:val="0"/>
          <w:numId w:val="1003"/>
        </w:numPr>
      </w:pPr>
      <w:r>
        <w:rPr>
          <w:b/>
          <w:bCs/>
        </w:rPr>
        <w:t xml:space="preserve">317 BBQ —</w:t>
      </w:r>
      <w:r>
        <w:rPr>
          <w:b/>
          <w:bCs/>
        </w:rPr>
        <w:t xml:space="preserve"> </w:t>
      </w:r>
      <w:hyperlink r:id="rId26">
        <w:r>
          <w:rPr>
            <w:rStyle w:val="Hyperlink"/>
            <w:b/>
            <w:bCs/>
          </w:rPr>
          <w:t xml:space="preserve">Visit Website</w:t>
        </w:r>
      </w:hyperlink>
      <w:r>
        <w:br/>
      </w:r>
      <w:r>
        <w:rPr>
          <w:i/>
          <w:iCs/>
        </w:rPr>
        <w:t xml:space="preserve">Website Design, Photography, Videography</w:t>
      </w:r>
      <w:r>
        <w:br/>
      </w:r>
      <w:r>
        <w:rPr>
          <w:b/>
          <w:bCs/>
        </w:rPr>
        <w:t xml:space="preserve">Outcome:</w:t>
      </w:r>
      <w:r>
        <w:t xml:space="preserve"> </w:t>
      </w:r>
      <w:r>
        <w:t xml:space="preserve">Built an engaging online showcase of the restaurant’s menu and atmosphere, driving traffic and increasing orders.</w:t>
      </w:r>
    </w:p>
    <w:p>
      <w:pPr>
        <w:numPr>
          <w:ilvl w:val="0"/>
          <w:numId w:val="1003"/>
        </w:numPr>
      </w:pPr>
      <w:r>
        <w:rPr>
          <w:b/>
          <w:bCs/>
        </w:rPr>
        <w:t xml:space="preserve">PrimaryCare Indy —</w:t>
      </w:r>
      <w:r>
        <w:rPr>
          <w:b/>
          <w:bCs/>
        </w:rPr>
        <w:t xml:space="preserve"> </w:t>
      </w:r>
      <w:hyperlink r:id="rId27">
        <w:r>
          <w:rPr>
            <w:rStyle w:val="Hyperlink"/>
            <w:b/>
            <w:bCs/>
          </w:rPr>
          <w:t xml:space="preserve">Visit Website</w:t>
        </w:r>
      </w:hyperlink>
      <w:r>
        <w:br/>
      </w:r>
      <w:r>
        <w:rPr>
          <w:i/>
          <w:iCs/>
        </w:rPr>
        <w:t xml:space="preserve">Logo, Website, Photography/Videography, Graphic Design, Paid Online Advertising</w:t>
      </w:r>
      <w:r>
        <w:br/>
      </w:r>
      <w:r>
        <w:rPr>
          <w:b/>
          <w:bCs/>
        </w:rPr>
        <w:t xml:space="preserve">Outcome:</w:t>
      </w:r>
      <w:r>
        <w:t xml:space="preserve"> </w:t>
      </w:r>
      <w:r>
        <w:t xml:space="preserve">Strengthened online presence and brand trust, boosting patient acquisition through targeted campaigns.</w:t>
      </w:r>
    </w:p>
    <w:p>
      <w:pPr>
        <w:numPr>
          <w:ilvl w:val="0"/>
          <w:numId w:val="1003"/>
        </w:numPr>
      </w:pPr>
      <w:r>
        <w:rPr>
          <w:b/>
          <w:bCs/>
        </w:rPr>
        <w:t xml:space="preserve">UrgentCare Indy —</w:t>
      </w:r>
      <w:r>
        <w:rPr>
          <w:b/>
          <w:bCs/>
        </w:rPr>
        <w:t xml:space="preserve"> </w:t>
      </w:r>
      <w:hyperlink r:id="rId28">
        <w:r>
          <w:rPr>
            <w:rStyle w:val="Hyperlink"/>
            <w:b/>
            <w:bCs/>
          </w:rPr>
          <w:t xml:space="preserve">Visit Website</w:t>
        </w:r>
      </w:hyperlink>
      <w:r>
        <w:br/>
      </w:r>
      <w:r>
        <w:rPr>
          <w:i/>
          <w:iCs/>
        </w:rPr>
        <w:t xml:space="preserve">Logo, Website, Photography/Videography, Graphic Design, Paid Online Advertising</w:t>
      </w:r>
      <w:r>
        <w:br/>
      </w:r>
      <w:r>
        <w:rPr>
          <w:b/>
          <w:bCs/>
        </w:rPr>
        <w:t xml:space="preserve">Outcome:</w:t>
      </w:r>
      <w:r>
        <w:t xml:space="preserve"> </w:t>
      </w:r>
      <w:r>
        <w:t xml:space="preserve">Improved online accessibility, resulting in measurable growth in patient appointments.</w:t>
      </w:r>
    </w:p>
    <w:p>
      <w:pPr>
        <w:numPr>
          <w:ilvl w:val="0"/>
          <w:numId w:val="1003"/>
        </w:numPr>
      </w:pPr>
      <w:r>
        <w:rPr>
          <w:b/>
          <w:bCs/>
        </w:rPr>
        <w:t xml:space="preserve">Hoosier Boy Barbershop —</w:t>
      </w:r>
      <w:r>
        <w:rPr>
          <w:b/>
          <w:bCs/>
        </w:rPr>
        <w:t xml:space="preserve"> </w:t>
      </w:r>
      <w:hyperlink r:id="rId29">
        <w:r>
          <w:rPr>
            <w:rStyle w:val="Hyperlink"/>
            <w:b/>
            <w:bCs/>
          </w:rPr>
          <w:t xml:space="preserve">Visit Website</w:t>
        </w:r>
      </w:hyperlink>
      <w:r>
        <w:br/>
      </w:r>
      <w:r>
        <w:rPr>
          <w:i/>
          <w:iCs/>
        </w:rPr>
        <w:t xml:space="preserve">Website, Content Marketing, Email Marketing, Social Media</w:t>
      </w:r>
      <w:r>
        <w:br/>
      </w:r>
      <w:r>
        <w:rPr>
          <w:b/>
          <w:bCs/>
        </w:rPr>
        <w:t xml:space="preserve">Outcome:</w:t>
      </w:r>
      <w:r>
        <w:t xml:space="preserve"> </w:t>
      </w:r>
      <w:r>
        <w:t xml:space="preserve">Enhanced community engagement and boosted bookings through consistent content and digital outreach.</w:t>
      </w:r>
    </w:p>
    <w:p>
      <w:pPr>
        <w:numPr>
          <w:ilvl w:val="0"/>
          <w:numId w:val="1003"/>
        </w:numPr>
      </w:pPr>
      <w:r>
        <w:rPr>
          <w:b/>
          <w:bCs/>
        </w:rPr>
        <w:t xml:space="preserve">Ayres Mechanical —</w:t>
      </w:r>
      <w:r>
        <w:rPr>
          <w:b/>
          <w:bCs/>
        </w:rPr>
        <w:t xml:space="preserve"> </w:t>
      </w:r>
      <w:hyperlink r:id="rId30">
        <w:r>
          <w:rPr>
            <w:rStyle w:val="Hyperlink"/>
            <w:b/>
            <w:bCs/>
          </w:rPr>
          <w:t xml:space="preserve">Visit Website</w:t>
        </w:r>
      </w:hyperlink>
      <w:r>
        <w:br/>
      </w:r>
      <w:r>
        <w:rPr>
          <w:i/>
          <w:iCs/>
        </w:rPr>
        <w:t xml:space="preserve">Logo, Website, Content Marketing</w:t>
      </w:r>
      <w:r>
        <w:br/>
      </w:r>
      <w:r>
        <w:rPr>
          <w:b/>
          <w:bCs/>
        </w:rPr>
        <w:t xml:space="preserve">Outcome:</w:t>
      </w:r>
      <w:r>
        <w:t xml:space="preserve"> </w:t>
      </w:r>
      <w:r>
        <w:t xml:space="preserve">Delivered a refreshed online identity, helping expand reach in the mechanical services market.</w:t>
      </w:r>
    </w:p>
    <w:p>
      <w:pPr>
        <w:numPr>
          <w:ilvl w:val="0"/>
          <w:numId w:val="1003"/>
        </w:numPr>
      </w:pPr>
      <w:r>
        <w:rPr>
          <w:b/>
          <w:bCs/>
        </w:rPr>
        <w:t xml:space="preserve">Russell Painting Company —</w:t>
      </w:r>
      <w:r>
        <w:rPr>
          <w:b/>
          <w:bCs/>
        </w:rPr>
        <w:t xml:space="preserve"> </w:t>
      </w:r>
      <w:hyperlink r:id="rId31">
        <w:r>
          <w:rPr>
            <w:rStyle w:val="Hyperlink"/>
            <w:b/>
            <w:bCs/>
          </w:rPr>
          <w:t xml:space="preserve">Visit Website</w:t>
        </w:r>
      </w:hyperlink>
      <w:r>
        <w:br/>
      </w:r>
      <w:r>
        <w:rPr>
          <w:i/>
          <w:iCs/>
        </w:rPr>
        <w:t xml:space="preserve">Logo, Website, Content Marketing</w:t>
      </w:r>
      <w:r>
        <w:br/>
      </w:r>
      <w:r>
        <w:rPr>
          <w:b/>
          <w:bCs/>
        </w:rPr>
        <w:t xml:space="preserve">Outcome:</w:t>
      </w:r>
      <w:r>
        <w:t xml:space="preserve"> </w:t>
      </w:r>
      <w:r>
        <w:t xml:space="preserve">Strengthened credibility and drove inbound inquiries through a modernized website.</w:t>
      </w:r>
    </w:p>
    <w:p>
      <w:r>
        <w:pict>
          <v:rect style="width:0;height:1.5pt" o:hralign="center" o:hrstd="t" o:hr="t"/>
        </w:pict>
      </w:r>
    </w:p>
    <w:bookmarkEnd w:id="32"/>
    <w:bookmarkEnd w:id="33"/>
    <w:bookmarkStart w:id="34" w:name="case-studies-page"/>
    <w:p>
      <w:pPr>
        <w:pStyle w:val="Heading2"/>
      </w:pPr>
      <w:r>
        <w:t xml:space="preserve">Case Studies Page</w:t>
      </w:r>
    </w:p>
    <w:p>
      <w:pPr>
        <w:pStyle w:val="FirstParagraph"/>
      </w:pPr>
      <w:r>
        <w:rPr>
          <w:b/>
          <w:bCs/>
        </w:rPr>
        <w:t xml:space="preserve">Case Study 1: Graston Technique Dashboard</w:t>
      </w:r>
      <w:r>
        <w:br/>
      </w:r>
      <w:r>
        <w:t xml:space="preserve">Problem: Training events were managed across multiple disconnected tools.</w:t>
      </w:r>
      <w:r>
        <w:br/>
      </w:r>
      <w:r>
        <w:t xml:space="preserve">Solution: Built a custom WordPress + React-based Training &amp; Events Dashboard integrating CRM, WooCommerce, and LearnDash.</w:t>
      </w:r>
      <w:r>
        <w:br/>
      </w:r>
      <w:r>
        <w:t xml:space="preserve">Result: Unified operations, improved enrollment workflows, and real-time data access for staff.</w:t>
      </w:r>
    </w:p>
    <w:p>
      <w:pPr>
        <w:pStyle w:val="BodyText"/>
      </w:pPr>
      <w:r>
        <w:rPr>
          <w:b/>
          <w:bCs/>
        </w:rPr>
        <w:t xml:space="preserve">Case Study 2: PrimaryCare Indy Paid Ads</w:t>
      </w:r>
      <w:r>
        <w:br/>
      </w:r>
      <w:r>
        <w:t xml:space="preserve">Problem: Low visibility for primary care services in a competitive market.</w:t>
      </w:r>
      <w:r>
        <w:br/>
      </w:r>
      <w:r>
        <w:t xml:space="preserve">Solution: Designed a branding package, rebuilt website, produced new media assets, and launched targeted Google Ads campaigns.</w:t>
      </w:r>
      <w:r>
        <w:br/>
      </w:r>
      <w:r>
        <w:t xml:space="preserve">Result: Increased patient acquisition and boosted conversion rates.</w:t>
      </w:r>
    </w:p>
    <w:p>
      <w:r>
        <w:pict>
          <v:rect style="width:0;height:1.5pt" o:hralign="center" o:hrstd="t" o:hr="t"/>
        </w:pict>
      </w:r>
    </w:p>
    <w:bookmarkEnd w:id="34"/>
    <w:bookmarkStart w:id="35" w:name="capabilities-page"/>
    <w:p>
      <w:pPr>
        <w:pStyle w:val="Heading2"/>
      </w:pPr>
      <w:r>
        <w:t xml:space="preserve">Capabilities Page</w:t>
      </w:r>
    </w:p>
    <w:p>
      <w:pPr>
        <w:pStyle w:val="FirstParagraph"/>
      </w:pPr>
      <w:r>
        <w:rPr>
          <w:b/>
          <w:bCs/>
        </w:rPr>
        <w:t xml:space="preserve">Core Skills</w:t>
      </w:r>
      <w:r>
        <w:t xml:space="preserve"> </w:t>
      </w:r>
      <w:r>
        <w:t xml:space="preserve">- Branding &amp; Rebranding Campaigns</w:t>
      </w:r>
      <w:r>
        <w:t xml:space="preserve"> </w:t>
      </w:r>
      <w:r>
        <w:t xml:space="preserve">- Paid Advertising (Google, Meta, LinkedIn)</w:t>
      </w:r>
      <w:r>
        <w:t xml:space="preserve"> </w:t>
      </w:r>
      <w:r>
        <w:t xml:space="preserve">- Content Marketing &amp; Email Flows</w:t>
      </w:r>
      <w:r>
        <w:t xml:space="preserve"> </w:t>
      </w:r>
      <w:r>
        <w:t xml:space="preserve">- CRM Strategy, Tagging, Automation</w:t>
      </w:r>
      <w:r>
        <w:t xml:space="preserve"> </w:t>
      </w:r>
      <w:r>
        <w:t xml:space="preserve">- Website Design &amp; UX Optimization</w:t>
      </w:r>
      <w:r>
        <w:t xml:space="preserve"> </w:t>
      </w:r>
      <w:r>
        <w:t xml:space="preserve">- Photography/Videography for Storytelling</w:t>
      </w:r>
      <w:r>
        <w:t xml:space="preserve"> </w:t>
      </w:r>
      <w:r>
        <w:t xml:space="preserve">- Cross-industry Expertise (Legal, Healthcare, Restaurants, Trades, Education)</w:t>
      </w:r>
    </w:p>
    <w:p>
      <w:r>
        <w:pict>
          <v:rect style="width:0;height:1.5pt" o:hralign="center" o:hrstd="t" o:hr="t"/>
        </w:pict>
      </w:r>
    </w:p>
    <w:bookmarkEnd w:id="35"/>
    <w:bookmarkStart w:id="36" w:name="contact-page"/>
    <w:p>
      <w:pPr>
        <w:pStyle w:val="Heading2"/>
      </w:pPr>
      <w:r>
        <w:t xml:space="preserve">Contact Page</w:t>
      </w:r>
    </w:p>
    <w:p>
      <w:pPr>
        <w:pStyle w:val="FirstParagraph"/>
      </w:pPr>
      <w:r>
        <w:rPr>
          <w:b/>
          <w:bCs/>
        </w:rPr>
        <w:t xml:space="preserve">Tagline:</w:t>
      </w:r>
      <w:r>
        <w:t xml:space="preserve"> </w:t>
      </w:r>
      <w:r>
        <w:t xml:space="preserve">“Let’s build something remarkable together.”</w:t>
      </w:r>
    </w:p>
    <w:p>
      <w:pPr>
        <w:pStyle w:val="BodyText"/>
      </w:pPr>
      <w:r>
        <w:rPr>
          <w:b/>
          <w:bCs/>
        </w:rPr>
        <w:t xml:space="preserve">Contact Form:</w:t>
      </w:r>
      <w:r>
        <w:t xml:space="preserve"> </w:t>
      </w:r>
      <w:r>
        <w:t xml:space="preserve">- Name</w:t>
      </w:r>
      <w:r>
        <w:t xml:space="preserve"> </w:t>
      </w:r>
      <w:r>
        <w:t xml:space="preserve">- Email</w:t>
      </w:r>
      <w:r>
        <w:t xml:space="preserve"> </w:t>
      </w:r>
      <w:r>
        <w:t xml:space="preserve">- Message</w:t>
      </w:r>
    </w:p>
    <w:p>
      <w:pPr>
        <w:pStyle w:val="BodyText"/>
      </w:pPr>
      <w:r>
        <w:rPr>
          <w:b/>
          <w:bCs/>
        </w:rPr>
        <w:t xml:space="preserve">Direct Links:</w:t>
      </w:r>
      <w:r>
        <w:t xml:space="preserve"> </w:t>
      </w:r>
      <w:r>
        <w:t xml:space="preserve">- LinkedIn: [Your LinkedIn URL]</w:t>
      </w:r>
      <w:r>
        <w:t xml:space="preserve"> </w:t>
      </w:r>
      <w:r>
        <w:t xml:space="preserve">- Email: [Your Email Address]</w:t>
      </w:r>
    </w:p>
    <w:p>
      <w:r>
        <w:pict>
          <v:rect style="width:0;height:1.5pt" o:hralign="center" o:hrstd="t" o:hr="t"/>
        </w:pict>
      </w:r>
    </w:p>
    <w:bookmarkEnd w:id="36"/>
    <w:bookmarkStart w:id="37" w:name="footer"/>
    <w:p>
      <w:pPr>
        <w:pStyle w:val="Heading2"/>
      </w:pPr>
      <w:r>
        <w:t xml:space="preserve">Footer</w:t>
      </w:r>
    </w:p>
    <w:p>
      <w:pPr>
        <w:pStyle w:val="FirstParagraph"/>
      </w:pPr>
      <w:r>
        <w:rPr>
          <w:b/>
          <w:bCs/>
        </w:rPr>
        <w:t xml:space="preserve">Closing Humor:</w:t>
      </w:r>
      <w:r>
        <w:t xml:space="preserve"> </w:t>
      </w:r>
      <w:r>
        <w:t xml:space="preserve">“I turn clicks into clients and bounce rates into punchlines.”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317bbq.com/" TargetMode="External" /><Relationship Type="http://schemas.openxmlformats.org/officeDocument/2006/relationships/hyperlink" Id="rId30" Target="https://ayresmechanicalinc.com/" TargetMode="External" /><Relationship Type="http://schemas.openxmlformats.org/officeDocument/2006/relationships/hyperlink" Id="rId22" Target="https://grastontechnique.com/" TargetMode="External" /><Relationship Type="http://schemas.openxmlformats.org/officeDocument/2006/relationships/hyperlink" Id="rId29" Target="https://hoosierboybarbershop.com/" TargetMode="External" /><Relationship Type="http://schemas.openxmlformats.org/officeDocument/2006/relationships/hyperlink" Id="rId27" Target="https://primarycareindy.com/" TargetMode="External" /><Relationship Type="http://schemas.openxmlformats.org/officeDocument/2006/relationships/hyperlink" Id="rId23" Target="https://rbelaw.com/" TargetMode="External" /><Relationship Type="http://schemas.openxmlformats.org/officeDocument/2006/relationships/hyperlink" Id="rId31" Target="https://russellpaintingcompany.com/" TargetMode="External" /><Relationship Type="http://schemas.openxmlformats.org/officeDocument/2006/relationships/hyperlink" Id="rId28" Target="https://urgentcareindy.com/" TargetMode="External" /><Relationship Type="http://schemas.openxmlformats.org/officeDocument/2006/relationships/hyperlink" Id="rId24" Target="https://www.tbmattorneys.com/" TargetMode="External" /></Relationships>
</file>

<file path=word/_rels/footnotes.xml.rels><?xml version="1.0" encoding="UTF-8"?><Relationships xmlns="http://schemas.openxmlformats.org/package/2006/relationships"><Relationship Type="http://schemas.openxmlformats.org/officeDocument/2006/relationships/hyperlink" Id="rId26" Target="https://317bbq.com/" TargetMode="External" /><Relationship Type="http://schemas.openxmlformats.org/officeDocument/2006/relationships/hyperlink" Id="rId30" Target="https://ayresmechanicalinc.com/" TargetMode="External" /><Relationship Type="http://schemas.openxmlformats.org/officeDocument/2006/relationships/hyperlink" Id="rId22" Target="https://grastontechnique.com/" TargetMode="External" /><Relationship Type="http://schemas.openxmlformats.org/officeDocument/2006/relationships/hyperlink" Id="rId29" Target="https://hoosierboybarbershop.com/" TargetMode="External" /><Relationship Type="http://schemas.openxmlformats.org/officeDocument/2006/relationships/hyperlink" Id="rId27" Target="https://primarycareindy.com/" TargetMode="External" /><Relationship Type="http://schemas.openxmlformats.org/officeDocument/2006/relationships/hyperlink" Id="rId23" Target="https://rbelaw.com/" TargetMode="External" /><Relationship Type="http://schemas.openxmlformats.org/officeDocument/2006/relationships/hyperlink" Id="rId31" Target="https://russellpaintingcompany.com/" TargetMode="External" /><Relationship Type="http://schemas.openxmlformats.org/officeDocument/2006/relationships/hyperlink" Id="rId28" Target="https://urgentcareindy.com/" TargetMode="External" /><Relationship Type="http://schemas.openxmlformats.org/officeDocument/2006/relationships/hyperlink" Id="rId24" Target="https://www.tbmattorney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2025-09-23T00:00:19Z</dcterms:created>
  <dcterms:modified xsi:type="dcterms:W3CDTF">2025-09-23T00:00:19Z</dcterms:modified>
</cp:coreProperties>
</file>

<file path=docProps/custom.xml><?xml version="1.0" encoding="utf-8"?>
<Properties xmlns="http://schemas.openxmlformats.org/officeDocument/2006/custom-properties" xmlns:vt="http://schemas.openxmlformats.org/officeDocument/2006/docPropsVTypes"/>
</file>