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429107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F6E4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766B38B0DBBC43548783A213CD7BF73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F6E44" w:rsidRDefault="005F6E44" w:rsidP="005F6E4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5F6E4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EB32E44AD9945DB816BE1EAA649623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F6E44" w:rsidRDefault="005F6E44" w:rsidP="005F6E4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Roguelike Design </w:t>
                    </w:r>
                  </w:p>
                </w:tc>
              </w:sdtContent>
            </w:sdt>
          </w:tr>
          <w:tr w:rsidR="005F6E4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654515F548124D14AD70EAF6F6E4ED6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F6E44" w:rsidRDefault="005F6E44" w:rsidP="005F6E4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Technical Papers</w:t>
                    </w:r>
                  </w:p>
                </w:tc>
              </w:sdtContent>
            </w:sdt>
          </w:tr>
          <w:tr w:rsidR="005F6E4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F6E44" w:rsidRDefault="005F6E44">
                <w:pPr>
                  <w:pStyle w:val="NoSpacing"/>
                  <w:jc w:val="center"/>
                </w:pPr>
              </w:p>
            </w:tc>
          </w:tr>
          <w:tr w:rsidR="005F6E4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9C3A102A385D44E5830D95DE8185AEA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F6E44" w:rsidRDefault="005F6E44" w:rsidP="005F6E4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Jdc1197</w:t>
                    </w:r>
                  </w:p>
                </w:tc>
              </w:sdtContent>
            </w:sdt>
          </w:tr>
          <w:tr w:rsidR="005F6E4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3D5F434D37E94659A8F3952F2191089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5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F6E44" w:rsidRDefault="005F6E4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5/25/2013</w:t>
                    </w:r>
                  </w:p>
                </w:tc>
              </w:sdtContent>
            </w:sdt>
          </w:tr>
        </w:tbl>
        <w:p w:rsidR="005F6E44" w:rsidRDefault="005F6E44"/>
        <w:p w:rsidR="005F6E44" w:rsidRDefault="005F6E4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5F6E44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5F6E44" w:rsidRDefault="005F6E44" w:rsidP="005F6E44">
                    <w:pPr>
                      <w:pStyle w:val="NoSpacing"/>
                    </w:pPr>
                    <w:r>
                      <w:t>This document describes and documents the technical aspects and designs used in the Roguelike.</w:t>
                    </w:r>
                  </w:p>
                </w:tc>
              </w:sdtContent>
            </w:sdt>
          </w:tr>
        </w:tbl>
        <w:p w:rsidR="005F6E44" w:rsidRDefault="005F6E44"/>
        <w:p w:rsidR="005F6E44" w:rsidRDefault="005F6E44">
          <w:r>
            <w:br w:type="page"/>
          </w:r>
        </w:p>
      </w:sdtContent>
    </w:sdt>
    <w:p w:rsidR="00845BC7" w:rsidRDefault="00845BC7" w:rsidP="00756BA3">
      <w:pPr>
        <w:jc w:val="center"/>
      </w:pPr>
    </w:p>
    <w:p w:rsidR="006D356E" w:rsidRDefault="003D3EF5" w:rsidP="006D356E">
      <w:r>
        <w:t>The screen is split into 3 sub screens:</w:t>
      </w:r>
    </w:p>
    <w:p w:rsidR="006D356E" w:rsidRDefault="003D3EF5" w:rsidP="006D356E">
      <w:pPr>
        <w:rPr>
          <w:b/>
        </w:rPr>
      </w:pPr>
      <w:r w:rsidRPr="003D3EF5">
        <w:rPr>
          <w:b/>
        </w:rPr>
        <w:t>Scree</w:t>
      </w:r>
      <w:r>
        <w:rPr>
          <w:b/>
        </w:rPr>
        <w:t>n</w:t>
      </w:r>
      <w:r w:rsidRPr="003D3EF5">
        <w:rPr>
          <w:b/>
        </w:rPr>
        <w:t>Gam</w:t>
      </w:r>
      <w:r w:rsidR="006D356E">
        <w:rPr>
          <w:b/>
        </w:rPr>
        <w:t>e</w:t>
      </w:r>
    </w:p>
    <w:p w:rsidR="006D356E" w:rsidRDefault="006D356E" w:rsidP="006D356E">
      <w:pPr>
        <w:ind w:left="720"/>
      </w:pPr>
      <w:r>
        <w:t>The screen which the player, map, and items are drawn.</w:t>
      </w:r>
    </w:p>
    <w:p w:rsidR="006D356E" w:rsidRDefault="003D3EF5" w:rsidP="006D356E">
      <w:pPr>
        <w:rPr>
          <w:b/>
        </w:rPr>
      </w:pPr>
      <w:r w:rsidRPr="003D3EF5">
        <w:rPr>
          <w:b/>
        </w:rPr>
        <w:t>ScreenMessages</w:t>
      </w:r>
    </w:p>
    <w:p w:rsidR="006D356E" w:rsidRPr="006D356E" w:rsidRDefault="006D356E" w:rsidP="006D356E">
      <w:r>
        <w:rPr>
          <w:b/>
        </w:rPr>
        <w:tab/>
      </w:r>
      <w:r>
        <w:t>The screen which displays the messages send by the game.</w:t>
      </w:r>
    </w:p>
    <w:p w:rsidR="003D3EF5" w:rsidRDefault="003D3EF5" w:rsidP="006D356E">
      <w:pPr>
        <w:rPr>
          <w:b/>
        </w:rPr>
      </w:pPr>
      <w:r w:rsidRPr="003D3EF5">
        <w:rPr>
          <w:b/>
        </w:rPr>
        <w:t>ScreenStatus</w:t>
      </w:r>
    </w:p>
    <w:p w:rsidR="006D356E" w:rsidRPr="006D356E" w:rsidRDefault="006D356E" w:rsidP="006D356E">
      <w:r>
        <w:rPr>
          <w:b/>
        </w:rPr>
        <w:tab/>
      </w:r>
      <w:r>
        <w:t>The screen which displays the status and stats of the player.</w:t>
      </w:r>
    </w:p>
    <w:p w:rsidR="00756BA3" w:rsidRPr="006D356E" w:rsidRDefault="00756BA3" w:rsidP="00756BA3">
      <w:pPr>
        <w:jc w:val="center"/>
        <w:rPr>
          <w:b/>
        </w:rPr>
      </w:pPr>
      <w:r w:rsidRPr="006D356E">
        <w:rPr>
          <w:b/>
        </w:rPr>
        <w:t>Default screen layout</w:t>
      </w:r>
    </w:p>
    <w:p w:rsidR="00CE2B20" w:rsidRDefault="00CE2B20" w:rsidP="00756BA3">
      <w:pPr>
        <w:jc w:val="center"/>
      </w:pPr>
      <w:r>
        <w:rPr>
          <w:noProof/>
        </w:rPr>
        <w:drawing>
          <wp:inline distT="0" distB="0" distL="0" distR="0">
            <wp:extent cx="3238500" cy="174307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BA3" w:rsidRDefault="003D3EF5" w:rsidP="00756BA3">
      <w:pPr>
        <w:rPr>
          <w:b/>
        </w:rPr>
      </w:pPr>
      <w:r>
        <w:rPr>
          <w:b/>
        </w:rPr>
        <w:t>ScreenGame</w:t>
      </w:r>
    </w:p>
    <w:p w:rsidR="00756BA3" w:rsidRDefault="003D3EF5" w:rsidP="00756BA3">
      <w:pPr>
        <w:pStyle w:val="ListParagraph"/>
        <w:numPr>
          <w:ilvl w:val="0"/>
          <w:numId w:val="2"/>
        </w:numPr>
      </w:pPr>
      <w:r>
        <w:t xml:space="preserve">Fixed size </w:t>
      </w:r>
      <w:r>
        <w:tab/>
        <w:t>(</w:t>
      </w:r>
      <w:r w:rsidR="00756BA3">
        <w:t>80 x 40</w:t>
      </w:r>
      <w:r>
        <w:t>)</w:t>
      </w:r>
    </w:p>
    <w:p w:rsidR="00756BA3" w:rsidRPr="003D3EF5" w:rsidRDefault="006D356E" w:rsidP="003D3EF5">
      <w:pPr>
        <w:rPr>
          <w:b/>
        </w:rPr>
      </w:pPr>
      <w:proofErr w:type="spellStart"/>
      <w:r>
        <w:rPr>
          <w:b/>
        </w:rPr>
        <w:t>Scree</w:t>
      </w:r>
      <w:r w:rsidR="008926AD">
        <w:rPr>
          <w:b/>
        </w:rPr>
        <w:t>n</w:t>
      </w:r>
      <w:r>
        <w:rPr>
          <w:b/>
        </w:rPr>
        <w:t>Messages</w:t>
      </w:r>
      <w:proofErr w:type="spellEnd"/>
    </w:p>
    <w:p w:rsidR="00756BA3" w:rsidRDefault="003D3EF5" w:rsidP="00756BA3">
      <w:pPr>
        <w:pStyle w:val="ListParagraph"/>
        <w:numPr>
          <w:ilvl w:val="0"/>
          <w:numId w:val="3"/>
        </w:numPr>
      </w:pPr>
      <w:r>
        <w:t>Variable</w:t>
      </w:r>
      <w:r w:rsidR="00756BA3">
        <w:t xml:space="preserve"> Size</w:t>
      </w:r>
      <w:r>
        <w:tab/>
        <w:t>(default 80x10)</w:t>
      </w:r>
    </w:p>
    <w:p w:rsidR="00756BA3" w:rsidRPr="003D3EF5" w:rsidRDefault="006D356E" w:rsidP="003D3EF5">
      <w:pPr>
        <w:rPr>
          <w:b/>
        </w:rPr>
      </w:pPr>
      <w:proofErr w:type="spellStart"/>
      <w:r>
        <w:rPr>
          <w:b/>
        </w:rPr>
        <w:t>Screen</w:t>
      </w:r>
      <w:r w:rsidR="00756BA3" w:rsidRPr="00756BA3">
        <w:rPr>
          <w:b/>
        </w:rPr>
        <w:t>Status</w:t>
      </w:r>
      <w:proofErr w:type="spellEnd"/>
    </w:p>
    <w:p w:rsidR="00756BA3" w:rsidRDefault="003D3EF5" w:rsidP="00756BA3">
      <w:pPr>
        <w:pStyle w:val="ListParagraph"/>
        <w:numPr>
          <w:ilvl w:val="0"/>
          <w:numId w:val="4"/>
        </w:numPr>
      </w:pPr>
      <w:r>
        <w:t>Variable</w:t>
      </w:r>
      <w:r w:rsidR="00756BA3">
        <w:t xml:space="preserve"> Size</w:t>
      </w:r>
      <w:r>
        <w:tab/>
        <w:t>(Θ x 50)</w:t>
      </w:r>
    </w:p>
    <w:p w:rsidR="003D3EF5" w:rsidRDefault="003D3EF5" w:rsidP="003D3EF5">
      <w:pPr>
        <w:pStyle w:val="ListParagraph"/>
      </w:pPr>
    </w:p>
    <w:p w:rsidR="003D3EF5" w:rsidRDefault="003D3EF5" w:rsidP="003D3EF5">
      <w:pPr>
        <w:pStyle w:val="ListParagraph"/>
        <w:ind w:left="0"/>
      </w:pPr>
      <w:r>
        <w:t xml:space="preserve">The size and positions of the </w:t>
      </w:r>
      <w:proofErr w:type="spellStart"/>
      <w:r>
        <w:t>subscreens</w:t>
      </w:r>
      <w:proofErr w:type="spellEnd"/>
      <w:r>
        <w:t xml:space="preserve"> will be set in the options, defined using</w:t>
      </w:r>
      <w:r w:rsidR="005F6E44">
        <w:t xml:space="preserve"> two variables</w:t>
      </w:r>
      <w:r>
        <w:t>:</w:t>
      </w:r>
    </w:p>
    <w:p w:rsidR="003D3EF5" w:rsidRDefault="003D3EF5" w:rsidP="003D3EF5">
      <w:pPr>
        <w:pStyle w:val="ListParagraph"/>
        <w:numPr>
          <w:ilvl w:val="0"/>
          <w:numId w:val="4"/>
        </w:numPr>
      </w:pPr>
      <w:r>
        <w:t>Relative position of the top left corner</w:t>
      </w:r>
    </w:p>
    <w:p w:rsidR="003D3EF5" w:rsidRDefault="003D3EF5" w:rsidP="003D3EF5">
      <w:pPr>
        <w:pStyle w:val="ListParagraph"/>
        <w:numPr>
          <w:ilvl w:val="0"/>
          <w:numId w:val="4"/>
        </w:numPr>
      </w:pPr>
      <w:r>
        <w:t>Relative position of the bottom right corner</w:t>
      </w:r>
    </w:p>
    <w:p w:rsidR="004139C7" w:rsidRDefault="005F6E44">
      <w:r>
        <w:t>Example:</w:t>
      </w:r>
    </w:p>
    <w:p w:rsidR="005F6E44" w:rsidRDefault="005F6E44" w:rsidP="005F6E44">
      <w:pPr>
        <w:jc w:val="center"/>
      </w:pPr>
    </w:p>
    <w:p w:rsidR="005F6E44" w:rsidRDefault="005F6E44" w:rsidP="005F6E44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847850" cy="11906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E44" w:rsidRDefault="005F6E44" w:rsidP="005F6E44">
      <w:pPr>
        <w:rPr>
          <w:sz w:val="24"/>
        </w:rPr>
      </w:pPr>
    </w:p>
    <w:p w:rsidR="00EF6C80" w:rsidRDefault="00EF6C80" w:rsidP="00EF6C80">
      <w:r>
        <w:lastRenderedPageBreak/>
        <w:tab/>
      </w:r>
      <w:r w:rsidR="006D356E">
        <w:t>Save files will consist of: a small file header, followed by the data in Java Script Object Notation</w:t>
      </w:r>
      <w:r>
        <w:t xml:space="preserve"> (JSON) </w:t>
      </w:r>
      <w:r w:rsidR="006D356E">
        <w:t xml:space="preserve">compressed using </w:t>
      </w:r>
      <w:proofErr w:type="spellStart"/>
      <w:r w:rsidR="006D356E">
        <w:t>gzip</w:t>
      </w:r>
      <w:proofErr w:type="spellEnd"/>
      <w:r w:rsidR="006D356E">
        <w:t xml:space="preserve"> or an alternative. Although they can be named anything, the conventional file name will b</w:t>
      </w:r>
      <w:r>
        <w:t>e:</w:t>
      </w:r>
    </w:p>
    <w:p w:rsidR="005F6E44" w:rsidRDefault="00FC2841" w:rsidP="00EF6C80">
      <w:pPr>
        <w:rPr>
          <w:b/>
        </w:rPr>
      </w:pPr>
      <w:proofErr w:type="spellStart"/>
      <w:r>
        <w:rPr>
          <w:b/>
        </w:rPr>
        <w:t>roguelike</w:t>
      </w:r>
      <w:proofErr w:type="spellEnd"/>
      <w:r>
        <w:rPr>
          <w:b/>
        </w:rPr>
        <w:t>-&lt;</w:t>
      </w:r>
      <w:proofErr w:type="spellStart"/>
      <w:r>
        <w:rPr>
          <w:b/>
        </w:rPr>
        <w:t>character_name</w:t>
      </w:r>
      <w:proofErr w:type="spellEnd"/>
      <w:r>
        <w:rPr>
          <w:b/>
        </w:rPr>
        <w:t>&gt;.</w:t>
      </w:r>
      <w:proofErr w:type="spellStart"/>
      <w:r>
        <w:rPr>
          <w:b/>
        </w:rPr>
        <w:t>json.gz</w:t>
      </w:r>
      <w:proofErr w:type="spellEnd"/>
    </w:p>
    <w:p w:rsidR="00EF6C80" w:rsidRDefault="00EF6C80" w:rsidP="00EF6C80">
      <w:pPr>
        <w:rPr>
          <w:b/>
        </w:rPr>
      </w:pPr>
    </w:p>
    <w:p w:rsidR="00EF6C80" w:rsidRDefault="00EF6C80" w:rsidP="00EF6C80">
      <w:pPr>
        <w:rPr>
          <w:b/>
          <w:sz w:val="24"/>
          <w:szCs w:val="24"/>
        </w:rPr>
      </w:pPr>
      <w:r w:rsidRPr="00EF6C80">
        <w:rPr>
          <w:b/>
          <w:sz w:val="24"/>
          <w:szCs w:val="24"/>
        </w:rPr>
        <w:t>Save File Header</w:t>
      </w:r>
    </w:p>
    <w:p w:rsidR="00EF6C80" w:rsidRPr="00EF6C80" w:rsidRDefault="00EF6C80" w:rsidP="00EF6C80">
      <w:r>
        <w:t>The file header will be small binary string which details that begins the file. It will detail:</w:t>
      </w:r>
    </w:p>
    <w:p w:rsidR="00EF6C80" w:rsidRDefault="00EF6C80" w:rsidP="00EF6C80">
      <w:pPr>
        <w:pStyle w:val="ListParagraph"/>
        <w:numPr>
          <w:ilvl w:val="0"/>
          <w:numId w:val="7"/>
        </w:numPr>
      </w:pPr>
      <w:r>
        <w:t>A string to identify that it is a save file</w:t>
      </w:r>
    </w:p>
    <w:p w:rsidR="00EF6C80" w:rsidRDefault="00EF6C80" w:rsidP="00EF6C80">
      <w:pPr>
        <w:pStyle w:val="ListParagraph"/>
        <w:numPr>
          <w:ilvl w:val="0"/>
          <w:numId w:val="7"/>
        </w:numPr>
      </w:pPr>
      <w:r>
        <w:t>The file's compression method (or lack thereof)</w:t>
      </w:r>
    </w:p>
    <w:p w:rsidR="00EF6C80" w:rsidRDefault="00EF6C80" w:rsidP="00EF6C80">
      <w:pPr>
        <w:pStyle w:val="ListParagraph"/>
        <w:ind w:left="0"/>
      </w:pPr>
    </w:p>
    <w:p w:rsidR="00EF6C80" w:rsidRDefault="00EF6C80" w:rsidP="00EF6C80">
      <w:pPr>
        <w:pStyle w:val="ListParagraph"/>
        <w:ind w:left="0"/>
        <w:rPr>
          <w:b/>
          <w:sz w:val="24"/>
          <w:szCs w:val="24"/>
        </w:rPr>
      </w:pPr>
      <w:r w:rsidRPr="00EF6C80">
        <w:rPr>
          <w:b/>
          <w:sz w:val="24"/>
          <w:szCs w:val="24"/>
        </w:rPr>
        <w:t>File Data</w:t>
      </w:r>
    </w:p>
    <w:p w:rsidR="00EF6C80" w:rsidRDefault="00EF6C80" w:rsidP="00EF6C80">
      <w:pPr>
        <w:pStyle w:val="ListParagraph"/>
        <w:ind w:left="0"/>
      </w:pPr>
      <w:r>
        <w:t>The file data will begin with a JSON object. The object will contain all of the maps, objects, items, and beings throughout the dungeon.</w:t>
      </w:r>
    </w:p>
    <w:p w:rsidR="00FC2841" w:rsidRDefault="00FC2841" w:rsidP="00EF6C80">
      <w:pPr>
        <w:pStyle w:val="ListParagraph"/>
        <w:ind w:left="0"/>
      </w:pPr>
    </w:p>
    <w:p w:rsidR="00FC2841" w:rsidRDefault="00FC2841" w:rsidP="00EF6C80">
      <w:pPr>
        <w:pStyle w:val="ListParagraph"/>
        <w:ind w:left="0"/>
        <w:rPr>
          <w:b/>
          <w:sz w:val="24"/>
          <w:szCs w:val="24"/>
        </w:rPr>
      </w:pPr>
    </w:p>
    <w:p w:rsidR="00FC2841" w:rsidRDefault="00FC2841" w:rsidP="00EF6C80">
      <w:pPr>
        <w:pStyle w:val="ListParagraph"/>
        <w:ind w:left="0"/>
        <w:rPr>
          <w:sz w:val="24"/>
          <w:szCs w:val="24"/>
        </w:rPr>
      </w:pPr>
      <w:r>
        <w:rPr>
          <w:b/>
          <w:sz w:val="24"/>
          <w:szCs w:val="24"/>
        </w:rPr>
        <w:t>Saving Method</w:t>
      </w:r>
    </w:p>
    <w:p w:rsidR="00FC2841" w:rsidRDefault="00FC2841" w:rsidP="00EF6C80">
      <w:pPr>
        <w:pStyle w:val="ListParagraph"/>
        <w:ind w:left="0"/>
      </w:pPr>
      <w:r>
        <w:t>The save file will be saved in such a way that, if the program exits unexpectedly, no data will be lost.</w:t>
      </w:r>
    </w:p>
    <w:p w:rsidR="00FC2841" w:rsidRDefault="00FC2841" w:rsidP="00EF6C80">
      <w:pPr>
        <w:pStyle w:val="ListParagraph"/>
        <w:ind w:left="0"/>
      </w:pPr>
      <w:r>
        <w:t>The method will execute as such:</w:t>
      </w:r>
    </w:p>
    <w:p w:rsidR="00FC2841" w:rsidRDefault="00FC2841" w:rsidP="00FC2841">
      <w:pPr>
        <w:pStyle w:val="ListParagraph"/>
        <w:numPr>
          <w:ilvl w:val="0"/>
          <w:numId w:val="8"/>
        </w:numPr>
      </w:pPr>
      <w:r>
        <w:t xml:space="preserve">Rename the current </w:t>
      </w:r>
      <w:proofErr w:type="spellStart"/>
      <w:r>
        <w:t>savefile</w:t>
      </w:r>
      <w:proofErr w:type="spellEnd"/>
      <w:r>
        <w:t xml:space="preserve"> (if any)</w:t>
      </w:r>
    </w:p>
    <w:p w:rsidR="00FC2841" w:rsidRDefault="00FC2841" w:rsidP="00FC2841">
      <w:pPr>
        <w:pStyle w:val="ListParagraph"/>
        <w:numPr>
          <w:ilvl w:val="0"/>
          <w:numId w:val="8"/>
        </w:numPr>
      </w:pPr>
      <w:r>
        <w:t xml:space="preserve">Save the new </w:t>
      </w:r>
      <w:proofErr w:type="spellStart"/>
      <w:r>
        <w:t>savefile</w:t>
      </w:r>
      <w:proofErr w:type="spellEnd"/>
      <w:r>
        <w:t xml:space="preserve"> in the place of the old one</w:t>
      </w:r>
    </w:p>
    <w:p w:rsidR="00FC2841" w:rsidRDefault="00FC2841" w:rsidP="00FC2841">
      <w:pPr>
        <w:pStyle w:val="ListParagraph"/>
        <w:numPr>
          <w:ilvl w:val="0"/>
          <w:numId w:val="8"/>
        </w:numPr>
      </w:pPr>
      <w:r>
        <w:t xml:space="preserve">After saving, delete the renamed </w:t>
      </w:r>
      <w:proofErr w:type="spellStart"/>
      <w:r>
        <w:t>savefile</w:t>
      </w:r>
      <w:proofErr w:type="spellEnd"/>
    </w:p>
    <w:p w:rsidR="00FC2841" w:rsidRPr="00FC2841" w:rsidRDefault="00FC2841" w:rsidP="00FC2841">
      <w:r>
        <w:t>If the program exits unexpectedly, the old save file will be preserved under a different file name.</w:t>
      </w:r>
    </w:p>
    <w:p w:rsidR="00EF6C80" w:rsidRDefault="00EF6C80" w:rsidP="00EF6C80">
      <w:pPr>
        <w:pStyle w:val="ListParagraph"/>
        <w:ind w:left="0"/>
      </w:pPr>
    </w:p>
    <w:p w:rsidR="00EF6C80" w:rsidRPr="00EF6C80" w:rsidRDefault="00EF6C80" w:rsidP="00EF6C80">
      <w:pPr>
        <w:pStyle w:val="ListParagraph"/>
        <w:ind w:left="0"/>
        <w:rPr>
          <w:sz w:val="24"/>
          <w:szCs w:val="24"/>
        </w:rPr>
      </w:pPr>
    </w:p>
    <w:p w:rsidR="005F6E44" w:rsidRDefault="005F6E44" w:rsidP="005F6E44">
      <w:pPr>
        <w:rPr>
          <w:sz w:val="24"/>
        </w:rPr>
      </w:pPr>
    </w:p>
    <w:p w:rsidR="005F6E44" w:rsidRDefault="005F6E44" w:rsidP="005F6E44">
      <w:pPr>
        <w:rPr>
          <w:sz w:val="24"/>
        </w:rPr>
      </w:pPr>
    </w:p>
    <w:p w:rsidR="005F6E44" w:rsidRDefault="005F6E44" w:rsidP="005F6E44">
      <w:pPr>
        <w:rPr>
          <w:sz w:val="24"/>
        </w:rPr>
      </w:pPr>
    </w:p>
    <w:p w:rsidR="006D356E" w:rsidRDefault="006D356E" w:rsidP="00CE2B20">
      <w:pPr>
        <w:jc w:val="right"/>
      </w:pPr>
    </w:p>
    <w:p w:rsidR="006D356E" w:rsidRPr="006D356E" w:rsidRDefault="006D356E" w:rsidP="006D356E"/>
    <w:p w:rsidR="006D356E" w:rsidRPr="006D356E" w:rsidRDefault="006D356E" w:rsidP="006D356E"/>
    <w:p w:rsidR="006D356E" w:rsidRPr="006D356E" w:rsidRDefault="006D356E" w:rsidP="006D356E"/>
    <w:p w:rsidR="006D356E" w:rsidRPr="006D356E" w:rsidRDefault="006D356E" w:rsidP="006D356E"/>
    <w:p w:rsidR="006D356E" w:rsidRPr="006D356E" w:rsidRDefault="006D356E" w:rsidP="006D356E"/>
    <w:p w:rsidR="006D356E" w:rsidRPr="006D356E" w:rsidRDefault="006D356E" w:rsidP="006D356E"/>
    <w:p w:rsidR="006D356E" w:rsidRDefault="006D356E" w:rsidP="006D356E"/>
    <w:p w:rsidR="00B74FFE" w:rsidRPr="006D356E" w:rsidRDefault="006D356E" w:rsidP="006D356E">
      <w:pPr>
        <w:tabs>
          <w:tab w:val="left" w:pos="5340"/>
        </w:tabs>
      </w:pPr>
      <w:r>
        <w:tab/>
      </w:r>
    </w:p>
    <w:sectPr w:rsidR="00B74FFE" w:rsidRPr="006D356E" w:rsidSect="005F6E4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468" w:rsidRDefault="004C0468" w:rsidP="005B1C4E">
      <w:pPr>
        <w:spacing w:after="0"/>
      </w:pPr>
      <w:r>
        <w:separator/>
      </w:r>
    </w:p>
  </w:endnote>
  <w:endnote w:type="continuationSeparator" w:id="0">
    <w:p w:rsidR="004C0468" w:rsidRDefault="004C0468" w:rsidP="005B1C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291150"/>
      <w:docPartObj>
        <w:docPartGallery w:val="Page Numbers (Bottom of Page)"/>
        <w:docPartUnique/>
      </w:docPartObj>
    </w:sdtPr>
    <w:sdtContent>
      <w:p w:rsidR="005F6E44" w:rsidRDefault="00CC1C3D">
        <w:pPr>
          <w:pStyle w:val="Footer"/>
          <w:jc w:val="right"/>
        </w:pPr>
        <w:fldSimple w:instr=" PAGE   \* MERGEFORMAT ">
          <w:r w:rsidR="008926AD">
            <w:rPr>
              <w:noProof/>
            </w:rPr>
            <w:t>1</w:t>
          </w:r>
        </w:fldSimple>
      </w:p>
    </w:sdtContent>
  </w:sdt>
  <w:p w:rsidR="005F6E44" w:rsidRDefault="005F6E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468" w:rsidRDefault="004C0468" w:rsidP="005B1C4E">
      <w:pPr>
        <w:spacing w:after="0"/>
      </w:pPr>
      <w:r>
        <w:separator/>
      </w:r>
    </w:p>
  </w:footnote>
  <w:footnote w:type="continuationSeparator" w:id="0">
    <w:p w:rsidR="004C0468" w:rsidRDefault="004C0468" w:rsidP="005B1C4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9C7" w:rsidRPr="00845BC7" w:rsidRDefault="00845BC7">
    <w:pPr>
      <w:pStyle w:val="Header"/>
    </w:pPr>
    <w:r>
      <w:t xml:space="preserve">Roguelike </w:t>
    </w:r>
    <w:r w:rsidR="005F6E44">
      <w:t>Design</w:t>
    </w:r>
    <w:r w:rsidR="004139C7" w:rsidRPr="00845BC7">
      <w:rPr>
        <w:b/>
        <w:sz w:val="32"/>
        <w:szCs w:val="32"/>
      </w:rPr>
      <w:ptab w:relativeTo="margin" w:alignment="center" w:leader="none"/>
    </w:r>
    <w:r w:rsidR="005F6E44">
      <w:rPr>
        <w:b/>
        <w:sz w:val="32"/>
        <w:szCs w:val="32"/>
      </w:rPr>
      <w:t>Save File</w:t>
    </w:r>
    <w:r w:rsidR="004139C7" w:rsidRPr="00845BC7">
      <w:rPr>
        <w:b/>
        <w:sz w:val="32"/>
        <w:szCs w:val="32"/>
      </w:rPr>
      <w:ptab w:relativeTo="margin" w:alignment="right" w:leader="none"/>
    </w:r>
    <w:r w:rsidR="004139C7" w:rsidRPr="00845BC7">
      <w:t>V 1</w:t>
    </w:r>
    <w:r>
      <w:t>.0</w:t>
    </w:r>
  </w:p>
  <w:p w:rsidR="004139C7" w:rsidRDefault="00CC1C3D">
    <w:pPr>
      <w:pStyle w:val="Header"/>
    </w:pPr>
    <w:r>
      <w:pict>
        <v:rect id="_x0000_i1025" style="width:444.6pt;height:1pt" o:hrpct="950" o:hralign="center" o:hrstd="t" o:hrnoshade="t" o:hr="t" fillcolor="#0d0d0d [3069]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09F4"/>
    <w:multiLevelType w:val="hybridMultilevel"/>
    <w:tmpl w:val="1758D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B426B7"/>
    <w:multiLevelType w:val="hybridMultilevel"/>
    <w:tmpl w:val="79DC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7404A"/>
    <w:multiLevelType w:val="hybridMultilevel"/>
    <w:tmpl w:val="2E02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65013"/>
    <w:multiLevelType w:val="hybridMultilevel"/>
    <w:tmpl w:val="8070D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E21C20"/>
    <w:multiLevelType w:val="hybridMultilevel"/>
    <w:tmpl w:val="699C26C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6EB27166"/>
    <w:multiLevelType w:val="hybridMultilevel"/>
    <w:tmpl w:val="6022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B7F6C"/>
    <w:multiLevelType w:val="hybridMultilevel"/>
    <w:tmpl w:val="5B842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AF59D7"/>
    <w:multiLevelType w:val="hybridMultilevel"/>
    <w:tmpl w:val="841A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5B1C4E"/>
    <w:rsid w:val="00026E7F"/>
    <w:rsid w:val="00046060"/>
    <w:rsid w:val="00060F34"/>
    <w:rsid w:val="003D3EF5"/>
    <w:rsid w:val="004139C7"/>
    <w:rsid w:val="004C0468"/>
    <w:rsid w:val="005B1C4E"/>
    <w:rsid w:val="005F6E44"/>
    <w:rsid w:val="006D356E"/>
    <w:rsid w:val="00756BA3"/>
    <w:rsid w:val="007912B4"/>
    <w:rsid w:val="00830141"/>
    <w:rsid w:val="00845BC7"/>
    <w:rsid w:val="008926AD"/>
    <w:rsid w:val="009D4EB4"/>
    <w:rsid w:val="00AF388F"/>
    <w:rsid w:val="00B74FFE"/>
    <w:rsid w:val="00BF45E4"/>
    <w:rsid w:val="00C16912"/>
    <w:rsid w:val="00C50FFB"/>
    <w:rsid w:val="00C67054"/>
    <w:rsid w:val="00CC1C3D"/>
    <w:rsid w:val="00CE2B20"/>
    <w:rsid w:val="00CF7B40"/>
    <w:rsid w:val="00EF6C80"/>
    <w:rsid w:val="00FC2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C4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1C4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C4E"/>
  </w:style>
  <w:style w:type="paragraph" w:styleId="Footer">
    <w:name w:val="footer"/>
    <w:basedOn w:val="Normal"/>
    <w:link w:val="FooterChar"/>
    <w:uiPriority w:val="99"/>
    <w:unhideWhenUsed/>
    <w:rsid w:val="005B1C4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C4E"/>
  </w:style>
  <w:style w:type="paragraph" w:styleId="ListParagraph">
    <w:name w:val="List Paragraph"/>
    <w:basedOn w:val="Normal"/>
    <w:uiPriority w:val="34"/>
    <w:qFormat/>
    <w:rsid w:val="00756BA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6E44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6E44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66B38B0DBBC43548783A213CD7BF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A7CC4-2986-4A62-932D-8C64AC8F805A}"/>
      </w:docPartPr>
      <w:docPartBody>
        <w:p w:rsidR="00F4301B" w:rsidRDefault="00B17306" w:rsidP="00B17306">
          <w:pPr>
            <w:pStyle w:val="766B38B0DBBC43548783A213CD7BF73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EB32E44AD9945DB816BE1EAA6496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B61FB-9C5A-49AD-B9D1-F82632351837}"/>
      </w:docPartPr>
      <w:docPartBody>
        <w:p w:rsidR="00F4301B" w:rsidRDefault="00B17306" w:rsidP="00B17306">
          <w:pPr>
            <w:pStyle w:val="2EB32E44AD9945DB816BE1EAA649623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54515F548124D14AD70EAF6F6E4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D67C0-CCAD-4C43-B566-36D8CFD37C05}"/>
      </w:docPartPr>
      <w:docPartBody>
        <w:p w:rsidR="00F4301B" w:rsidRDefault="00B17306" w:rsidP="00B17306">
          <w:pPr>
            <w:pStyle w:val="654515F548124D14AD70EAF6F6E4ED6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C3A102A385D44E5830D95DE8185A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BEC95-D73B-4305-939F-A760271E789B}"/>
      </w:docPartPr>
      <w:docPartBody>
        <w:p w:rsidR="00F4301B" w:rsidRDefault="00B17306" w:rsidP="00B17306">
          <w:pPr>
            <w:pStyle w:val="9C3A102A385D44E5830D95DE8185AEA6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17306"/>
    <w:rsid w:val="00046D96"/>
    <w:rsid w:val="00A67B09"/>
    <w:rsid w:val="00B17306"/>
    <w:rsid w:val="00F4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6B38B0DBBC43548783A213CD7BF73D">
    <w:name w:val="766B38B0DBBC43548783A213CD7BF73D"/>
    <w:rsid w:val="00B17306"/>
  </w:style>
  <w:style w:type="paragraph" w:customStyle="1" w:styleId="2EB32E44AD9945DB816BE1EAA6496239">
    <w:name w:val="2EB32E44AD9945DB816BE1EAA6496239"/>
    <w:rsid w:val="00B17306"/>
  </w:style>
  <w:style w:type="paragraph" w:customStyle="1" w:styleId="654515F548124D14AD70EAF6F6E4ED6C">
    <w:name w:val="654515F548124D14AD70EAF6F6E4ED6C"/>
    <w:rsid w:val="00B17306"/>
  </w:style>
  <w:style w:type="paragraph" w:customStyle="1" w:styleId="9C3A102A385D44E5830D95DE8185AEA6">
    <w:name w:val="9C3A102A385D44E5830D95DE8185AEA6"/>
    <w:rsid w:val="00B17306"/>
  </w:style>
  <w:style w:type="paragraph" w:customStyle="1" w:styleId="3D5F434D37E94659A8F3952F21910893">
    <w:name w:val="3D5F434D37E94659A8F3952F21910893"/>
    <w:rsid w:val="00B17306"/>
  </w:style>
  <w:style w:type="paragraph" w:customStyle="1" w:styleId="7D16C256066E4215BC30AB85AE0B76A8">
    <w:name w:val="7D16C256066E4215BC30AB85AE0B76A8"/>
    <w:rsid w:val="00B1730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2013-05-25T00:00:00</PublishDate>
  <Abstract>This document describes and documents the technical aspects and designs used in the Roguelike.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D56F7-249A-4CF7-9A98-5143E3151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Roguelike Design </vt:lpstr>
    </vt:vector>
  </TitlesOfParts>
  <Company> 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Roguelike Design </dc:title>
  <dc:subject>Technical Papers</dc:subject>
  <dc:creator>Jdc1197</dc:creator>
  <cp:lastModifiedBy>Johnny</cp:lastModifiedBy>
  <cp:revision>7</cp:revision>
  <dcterms:created xsi:type="dcterms:W3CDTF">2013-05-24T18:09:00Z</dcterms:created>
  <dcterms:modified xsi:type="dcterms:W3CDTF">2013-05-30T01:50:00Z</dcterms:modified>
</cp:coreProperties>
</file>