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377A" w14:textId="77777777" w:rsidR="00161DBD" w:rsidRDefault="00161DBD"/>
    <w:p w14:paraId="355C5A06" w14:textId="77777777" w:rsidR="0045407E" w:rsidRDefault="0045407E"/>
    <w:p w14:paraId="3E765980" w14:textId="2D07E72A" w:rsidR="0081022F" w:rsidRPr="0054263C" w:rsidRDefault="0081022F">
      <w:pPr>
        <w:rPr>
          <w:b/>
          <w:bCs/>
          <w:sz w:val="28"/>
          <w:szCs w:val="28"/>
        </w:rPr>
      </w:pPr>
      <w:r w:rsidRPr="0054263C">
        <w:rPr>
          <w:b/>
          <w:bCs/>
          <w:sz w:val="28"/>
          <w:szCs w:val="28"/>
        </w:rPr>
        <w:t>JORDAN DE CARHEIL</w:t>
      </w:r>
    </w:p>
    <w:p w14:paraId="51C3E672" w14:textId="5E2B31DE" w:rsidR="0081022F" w:rsidRPr="00A75EFF" w:rsidRDefault="0081022F">
      <w:r w:rsidRPr="00A75EFF">
        <w:t>+61 480 513 272</w:t>
      </w:r>
    </w:p>
    <w:p w14:paraId="364E01DE" w14:textId="278D0411" w:rsidR="0081022F" w:rsidRPr="00A75EFF" w:rsidRDefault="00000000">
      <w:hyperlink r:id="rId5" w:history="1">
        <w:r w:rsidR="0081022F" w:rsidRPr="00A75EFF">
          <w:rPr>
            <w:rStyle w:val="Hyperlink"/>
          </w:rPr>
          <w:t>Jdecarheil@gmail.com</w:t>
        </w:r>
      </w:hyperlink>
    </w:p>
    <w:p w14:paraId="51281CF5" w14:textId="7344907F" w:rsidR="0081022F" w:rsidRPr="00A75EFF" w:rsidRDefault="0081022F">
      <w:r w:rsidRPr="00A75EFF">
        <w:rPr>
          <w:rFonts w:cs="Al Tarikh"/>
        </w:rPr>
        <w:t>https://www.linkedin.com/in/jordan-de-carheil-b02458106/</w:t>
      </w:r>
    </w:p>
    <w:p w14:paraId="63C92A91" w14:textId="77777777" w:rsidR="0028303D" w:rsidRDefault="0028303D" w:rsidP="00F95D34">
      <w:pPr>
        <w:rPr>
          <w:sz w:val="28"/>
          <w:szCs w:val="28"/>
        </w:rPr>
      </w:pPr>
    </w:p>
    <w:p w14:paraId="4BA19FAA" w14:textId="61325A90" w:rsidR="00F95D34" w:rsidRPr="00973F24" w:rsidRDefault="00F95D34" w:rsidP="00F95D34">
      <w:pPr>
        <w:rPr>
          <w:b/>
          <w:bCs/>
          <w:sz w:val="28"/>
          <w:szCs w:val="28"/>
        </w:rPr>
      </w:pPr>
      <w:r w:rsidRPr="00973F24">
        <w:rPr>
          <w:b/>
          <w:bCs/>
          <w:sz w:val="28"/>
          <w:szCs w:val="28"/>
        </w:rPr>
        <w:t>Tech Summary:</w:t>
      </w:r>
    </w:p>
    <w:p w14:paraId="054C09C9" w14:textId="243AE6A9" w:rsidR="0081022F" w:rsidRPr="00C80338" w:rsidRDefault="00F95D34" w:rsidP="00C80338">
      <w:pPr>
        <w:rPr>
          <w:sz w:val="20"/>
          <w:szCs w:val="20"/>
        </w:rPr>
      </w:pPr>
      <w:r w:rsidRPr="00C80338">
        <w:rPr>
          <w:sz w:val="20"/>
          <w:szCs w:val="20"/>
        </w:rPr>
        <w:t>ReactJS, NodeJS, React Native, Typescript, Java, Jest / RTL, Android, iOS</w:t>
      </w:r>
      <w:r w:rsidR="00F86FC0" w:rsidRPr="00C80338">
        <w:rPr>
          <w:sz w:val="20"/>
          <w:szCs w:val="20"/>
        </w:rPr>
        <w:t>, Splunk, New Relic</w:t>
      </w:r>
    </w:p>
    <w:p w14:paraId="2438EF78" w14:textId="5D54479C" w:rsidR="0045407E" w:rsidRPr="00973F24" w:rsidRDefault="0045407E">
      <w:pPr>
        <w:rPr>
          <w:b/>
          <w:bCs/>
          <w:sz w:val="28"/>
          <w:szCs w:val="28"/>
        </w:rPr>
      </w:pPr>
      <w:r w:rsidRPr="00973F24">
        <w:rPr>
          <w:b/>
          <w:bCs/>
          <w:sz w:val="28"/>
          <w:szCs w:val="28"/>
        </w:rPr>
        <w:t>Experience</w:t>
      </w:r>
    </w:p>
    <w:p w14:paraId="6FBF28B1" w14:textId="6E0D96C1" w:rsidR="0045407E" w:rsidRDefault="0045407E">
      <w:r>
        <w:t>Software Engineer – Cognizant</w:t>
      </w:r>
      <w:r w:rsidR="00D569DC">
        <w:t xml:space="preserve"> (6/2021 – Present)</w:t>
      </w:r>
    </w:p>
    <w:p w14:paraId="30B248D9" w14:textId="77777777" w:rsidR="0045407E" w:rsidRPr="0045407E" w:rsidRDefault="0045407E" w:rsidP="0045407E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Client: Bendigo Bank </w:t>
      </w:r>
    </w:p>
    <w:p w14:paraId="42A168B3" w14:textId="77777777" w:rsidR="0045407E" w:rsidRPr="0045407E" w:rsidRDefault="0045407E" w:rsidP="0045407E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>Stack F-E: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 React (TS) - React Native </w:t>
      </w:r>
      <w:r w:rsidRPr="0045407E">
        <w:rPr>
          <w:rFonts w:ascii="Times New Roman" w:hAnsi="Times New Roman" w:cs="Times New Roman"/>
          <w:sz w:val="20"/>
          <w:szCs w:val="20"/>
          <w:lang w:val="en-GB"/>
        </w:rPr>
        <w:t>–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 Native iOS </w:t>
      </w:r>
      <w:r w:rsidRPr="0045407E">
        <w:rPr>
          <w:rFonts w:ascii="Times New Roman" w:hAnsi="Times New Roman" w:cs="Times New Roman"/>
          <w:sz w:val="20"/>
          <w:szCs w:val="20"/>
          <w:lang w:val="en-GB"/>
        </w:rPr>
        <w:t>–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Native Android </w:t>
      </w:r>
    </w:p>
    <w:p w14:paraId="453A79E3" w14:textId="25DE3B65" w:rsidR="0045407E" w:rsidRDefault="0045407E" w:rsidP="0045407E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Stack B-E: 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NodeJS / Ruby / Java </w:t>
      </w:r>
      <w:r>
        <w:rPr>
          <w:rFonts w:ascii="Al Tarikh" w:hAnsi="Al Tarikh" w:cs="Al Tarikh"/>
          <w:sz w:val="20"/>
          <w:szCs w:val="20"/>
          <w:lang w:val="en-GB"/>
        </w:rPr>
        <w:t>(</w:t>
      </w:r>
      <w:r>
        <w:rPr>
          <w:rFonts w:ascii="Cambria" w:hAnsi="Cambria" w:cs="Al Tarikh"/>
          <w:sz w:val="20"/>
          <w:szCs w:val="20"/>
          <w:lang w:val="en-GB"/>
        </w:rPr>
        <w:t>J6E)</w:t>
      </w:r>
    </w:p>
    <w:p w14:paraId="2A15111C" w14:textId="77777777" w:rsidR="0081022F" w:rsidRDefault="0081022F" w:rsidP="0045407E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</w:p>
    <w:p w14:paraId="59E8AF29" w14:textId="078D1108" w:rsidR="0045407E" w:rsidRPr="0045407E" w:rsidRDefault="004A0DE0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A1D30" w:themeColor="text2" w:themeShade="BF"/>
          <w:sz w:val="20"/>
          <w:szCs w:val="20"/>
          <w:lang w:val="en-GB"/>
        </w:rPr>
      </w:pPr>
      <w:r>
        <w:rPr>
          <w:rFonts w:ascii="Cambria" w:hAnsi="Cambria" w:cs="Al Tarikh"/>
          <w:color w:val="0A1D30" w:themeColor="text2" w:themeShade="BF"/>
          <w:sz w:val="20"/>
          <w:szCs w:val="20"/>
          <w:lang w:val="en-GB"/>
        </w:rPr>
        <w:t>Successfully integrated</w:t>
      </w:r>
      <w:r w:rsidR="0045407E" w:rsidRPr="0045407E">
        <w:rPr>
          <w:rFonts w:ascii="Al Tarikh" w:hAnsi="Al Tarikh" w:cs="Al Tarikh" w:hint="cs"/>
          <w:color w:val="0A1D30" w:themeColor="text2" w:themeShade="BF"/>
          <w:sz w:val="20"/>
          <w:szCs w:val="20"/>
          <w:lang w:val="en-GB"/>
        </w:rPr>
        <w:t xml:space="preserve"> Biocatch runtime authentication for customer facing applications (web/mobile)</w:t>
      </w:r>
    </w:p>
    <w:p w14:paraId="4E94975A" w14:textId="443A67C0" w:rsidR="0045407E" w:rsidRPr="0045407E" w:rsidRDefault="0045407E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i/>
          <w:iCs/>
          <w:color w:val="0A1D30" w:themeColor="text2" w:themeShade="BF"/>
          <w:sz w:val="20"/>
          <w:szCs w:val="20"/>
          <w:lang w:val="en-GB"/>
        </w:rPr>
      </w:pPr>
      <w:r w:rsidRPr="0045407E">
        <w:rPr>
          <w:rFonts w:ascii="Cambria" w:hAnsi="Cambria" w:cs="Al Tarikh"/>
          <w:color w:val="0A1D30" w:themeColor="text2" w:themeShade="BF"/>
          <w:sz w:val="20"/>
          <w:szCs w:val="20"/>
          <w:lang w:val="en-GB"/>
        </w:rPr>
        <w:t xml:space="preserve">Uplifted existing unit tests and legacy components to more standardised design </w:t>
      </w:r>
      <w:r w:rsidR="00837A5F" w:rsidRPr="0045407E">
        <w:rPr>
          <w:rFonts w:ascii="Cambria" w:hAnsi="Cambria" w:cs="Al Tarikh"/>
          <w:color w:val="0A1D30" w:themeColor="text2" w:themeShade="BF"/>
          <w:sz w:val="20"/>
          <w:szCs w:val="20"/>
          <w:lang w:val="en-GB"/>
        </w:rPr>
        <w:t>system.</w:t>
      </w:r>
    </w:p>
    <w:p w14:paraId="42DB9E6E" w14:textId="06C4606E" w:rsidR="0045407E" w:rsidRPr="0045407E" w:rsidRDefault="0045407E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sz w:val="20"/>
          <w:szCs w:val="20"/>
          <w:lang w:val="en-GB"/>
        </w:rPr>
        <w:t>Responsible for code releases</w:t>
      </w:r>
      <w:r>
        <w:rPr>
          <w:rFonts w:ascii="Al Tarikh" w:hAnsi="Al Tarikh" w:cs="Al Tarikh"/>
          <w:sz w:val="20"/>
          <w:szCs w:val="20"/>
          <w:lang w:val="en-GB"/>
        </w:rPr>
        <w:t xml:space="preserve"> </w:t>
      </w:r>
      <w:r>
        <w:rPr>
          <w:rFonts w:ascii="Cambria" w:hAnsi="Cambria" w:cs="Al Tarikh"/>
          <w:sz w:val="20"/>
          <w:szCs w:val="20"/>
          <w:lang w:val="en-GB"/>
        </w:rPr>
        <w:t>and deployments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 to </w:t>
      </w:r>
      <w:r>
        <w:rPr>
          <w:rFonts w:ascii="Cambria" w:hAnsi="Cambria" w:cs="Al Tarikh"/>
          <w:sz w:val="20"/>
          <w:szCs w:val="20"/>
          <w:lang w:val="en-GB"/>
        </w:rPr>
        <w:t xml:space="preserve">higher 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environments with liaison of testing team for </w:t>
      </w:r>
      <w:r>
        <w:rPr>
          <w:rFonts w:ascii="Cambria" w:hAnsi="Cambria" w:cs="Al Tarikh"/>
          <w:sz w:val="20"/>
          <w:szCs w:val="20"/>
          <w:lang w:val="en-GB"/>
        </w:rPr>
        <w:t>r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>egression and non-functional testing.</w:t>
      </w:r>
    </w:p>
    <w:p w14:paraId="61D2875C" w14:textId="02C7E08B" w:rsidR="0045407E" w:rsidRDefault="0045407E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T</w:t>
      </w:r>
      <w:r w:rsidR="00A27A60">
        <w:rPr>
          <w:rFonts w:ascii="Cambria" w:hAnsi="Cambria" w:cs="Al Tarikh"/>
          <w:sz w:val="20"/>
          <w:szCs w:val="20"/>
          <w:lang w:val="en-GB"/>
        </w:rPr>
        <w:t>ook</w:t>
      </w:r>
      <w:r>
        <w:rPr>
          <w:rFonts w:ascii="Cambria" w:hAnsi="Cambria" w:cs="Al Tarikh"/>
          <w:sz w:val="20"/>
          <w:szCs w:val="20"/>
          <w:lang w:val="en-GB"/>
        </w:rPr>
        <w:t xml:space="preserve"> part in regular </w:t>
      </w:r>
      <w:r w:rsidR="003C2F48">
        <w:rPr>
          <w:rFonts w:ascii="Cambria" w:hAnsi="Cambria" w:cs="Al Tarikh"/>
          <w:sz w:val="20"/>
          <w:szCs w:val="20"/>
          <w:lang w:val="en-GB"/>
        </w:rPr>
        <w:t>peer</w:t>
      </w:r>
      <w:r>
        <w:rPr>
          <w:rFonts w:ascii="Cambria" w:hAnsi="Cambria" w:cs="Al Tarikh"/>
          <w:sz w:val="20"/>
          <w:szCs w:val="20"/>
          <w:lang w:val="en-GB"/>
        </w:rPr>
        <w:t xml:space="preserve"> reviews and agile </w:t>
      </w:r>
      <w:r w:rsidR="00304ACE">
        <w:rPr>
          <w:rFonts w:ascii="Cambria" w:hAnsi="Cambria" w:cs="Al Tarikh"/>
          <w:sz w:val="20"/>
          <w:szCs w:val="20"/>
          <w:lang w:val="en-GB"/>
        </w:rPr>
        <w:t>ceremonies</w:t>
      </w:r>
      <w:r w:rsidR="00437EFE">
        <w:rPr>
          <w:rFonts w:ascii="Cambria" w:hAnsi="Cambria" w:cs="Al Tarikh"/>
          <w:sz w:val="20"/>
          <w:szCs w:val="20"/>
          <w:lang w:val="en-GB"/>
        </w:rPr>
        <w:t xml:space="preserve"> and deliver</w:t>
      </w:r>
      <w:r w:rsidR="00A27A60">
        <w:rPr>
          <w:rFonts w:ascii="Cambria" w:hAnsi="Cambria" w:cs="Al Tarikh"/>
          <w:sz w:val="20"/>
          <w:szCs w:val="20"/>
          <w:lang w:val="en-GB"/>
        </w:rPr>
        <w:t>ed</w:t>
      </w:r>
      <w:r w:rsidR="00437EFE">
        <w:rPr>
          <w:rFonts w:ascii="Cambria" w:hAnsi="Cambria" w:cs="Al Tarikh"/>
          <w:sz w:val="20"/>
          <w:szCs w:val="20"/>
          <w:lang w:val="en-GB"/>
        </w:rPr>
        <w:t xml:space="preserve"> feedback and suggestions for improvements.</w:t>
      </w:r>
    </w:p>
    <w:p w14:paraId="40D10CB4" w14:textId="4AB0B4A2" w:rsidR="0045407E" w:rsidRDefault="0045407E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 xml:space="preserve">Developed </w:t>
      </w:r>
      <w:r w:rsidR="00837A5F">
        <w:rPr>
          <w:rFonts w:ascii="Cambria" w:hAnsi="Cambria" w:cs="Al Tarikh"/>
          <w:sz w:val="20"/>
          <w:szCs w:val="20"/>
          <w:lang w:val="en-GB"/>
        </w:rPr>
        <w:t>APIs</w:t>
      </w:r>
      <w:r>
        <w:rPr>
          <w:rFonts w:ascii="Cambria" w:hAnsi="Cambria" w:cs="Al Tarikh"/>
          <w:sz w:val="20"/>
          <w:szCs w:val="20"/>
          <w:lang w:val="en-GB"/>
        </w:rPr>
        <w:t xml:space="preserve"> in our BFF’s (NodeJS) and Connect Backend (Ruby) for further integration with KONG-exposed services.</w:t>
      </w:r>
    </w:p>
    <w:p w14:paraId="6EB618B8" w14:textId="1E2C98D7" w:rsidR="0045407E" w:rsidRDefault="0045407E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Handle</w:t>
      </w:r>
      <w:r w:rsidR="009E6078">
        <w:rPr>
          <w:rFonts w:ascii="Cambria" w:hAnsi="Cambria" w:cs="Al Tarikh"/>
          <w:sz w:val="20"/>
          <w:szCs w:val="20"/>
          <w:lang w:val="en-GB"/>
        </w:rPr>
        <w:t>d</w:t>
      </w:r>
      <w:r>
        <w:rPr>
          <w:rFonts w:ascii="Cambria" w:hAnsi="Cambria" w:cs="Al Tarikh"/>
          <w:sz w:val="20"/>
          <w:szCs w:val="20"/>
          <w:lang w:val="en-GB"/>
        </w:rPr>
        <w:t xml:space="preserve"> Hypercare periods for production </w:t>
      </w:r>
      <w:r w:rsidR="00304ACE">
        <w:rPr>
          <w:rFonts w:ascii="Cambria" w:hAnsi="Cambria" w:cs="Al Tarikh"/>
          <w:sz w:val="20"/>
          <w:szCs w:val="20"/>
          <w:lang w:val="en-GB"/>
        </w:rPr>
        <w:t>releases including patching with hotfixes and logging analysis.</w:t>
      </w:r>
    </w:p>
    <w:p w14:paraId="1A21E7FF" w14:textId="395F29D0" w:rsidR="00304ACE" w:rsidRDefault="00304ACE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JIRA management and story creation and SP estimations with defined acceptance criteria</w:t>
      </w:r>
    </w:p>
    <w:p w14:paraId="666CC7BE" w14:textId="77BC0BAA" w:rsidR="00304ACE" w:rsidRDefault="00304ACE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Implementation of logging in code and analysis through Splunk and New Relic of error-based information and telemetry data</w:t>
      </w:r>
    </w:p>
    <w:p w14:paraId="50E463E1" w14:textId="1FF07434" w:rsidR="00304ACE" w:rsidRDefault="00304ACE" w:rsidP="00454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Define</w:t>
      </w:r>
      <w:r w:rsidR="00EB2447">
        <w:rPr>
          <w:rFonts w:ascii="Cambria" w:hAnsi="Cambria" w:cs="Al Tarikh"/>
          <w:sz w:val="20"/>
          <w:szCs w:val="20"/>
          <w:lang w:val="en-GB"/>
        </w:rPr>
        <w:t>d</w:t>
      </w:r>
      <w:r>
        <w:rPr>
          <w:rFonts w:ascii="Cambria" w:hAnsi="Cambria" w:cs="Al Tarikh"/>
          <w:sz w:val="20"/>
          <w:szCs w:val="20"/>
          <w:lang w:val="en-GB"/>
        </w:rPr>
        <w:t xml:space="preserve"> and prepare</w:t>
      </w:r>
      <w:r w:rsidR="00EB2447">
        <w:rPr>
          <w:rFonts w:ascii="Cambria" w:hAnsi="Cambria" w:cs="Al Tarikh"/>
          <w:sz w:val="20"/>
          <w:szCs w:val="20"/>
          <w:lang w:val="en-GB"/>
        </w:rPr>
        <w:t xml:space="preserve">d </w:t>
      </w:r>
      <w:r>
        <w:rPr>
          <w:rFonts w:ascii="Cambria" w:hAnsi="Cambria" w:cs="Al Tarikh"/>
          <w:sz w:val="20"/>
          <w:szCs w:val="20"/>
          <w:lang w:val="en-GB"/>
        </w:rPr>
        <w:t>production ready checklists for new services as part of Bank’s standardised process, including: Splunk dashboards and alert configuration, environment config for higher environments and documented approaches and diagrams of newly implemented services.</w:t>
      </w:r>
    </w:p>
    <w:p w14:paraId="457E1B32" w14:textId="209C18E2" w:rsidR="0045407E" w:rsidRDefault="00EB2447" w:rsidP="00B635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Developed mobile features</w:t>
      </w:r>
      <w:r w:rsidR="0081022F">
        <w:rPr>
          <w:rFonts w:ascii="Cambria" w:hAnsi="Cambria" w:cs="Al Tarikh"/>
          <w:sz w:val="20"/>
          <w:szCs w:val="20"/>
          <w:lang w:val="en-GB"/>
        </w:rPr>
        <w:t xml:space="preserve"> across Native Android, Native iOS and React Native. Delivering fixes for redundant services and redirects, data collection disclaimers and fraud integrated services</w:t>
      </w:r>
    </w:p>
    <w:p w14:paraId="0BF4791E" w14:textId="77777777" w:rsidR="00B635DA" w:rsidRDefault="00B635DA" w:rsidP="00B635DA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</w:p>
    <w:p w14:paraId="21EBFE21" w14:textId="77777777" w:rsidR="00E74479" w:rsidRDefault="00E74479" w:rsidP="00B635DA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</w:p>
    <w:p w14:paraId="077EB6F2" w14:textId="2A01CB96" w:rsidR="00B635DA" w:rsidRPr="0045407E" w:rsidRDefault="00B635DA" w:rsidP="00B635DA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Client: </w:t>
      </w:r>
      <w:r>
        <w:rPr>
          <w:rFonts w:ascii="Cambria" w:hAnsi="Cambria" w:cs="Al Tarikh"/>
          <w:b/>
          <w:bCs/>
          <w:sz w:val="20"/>
          <w:szCs w:val="20"/>
          <w:lang w:val="en-GB"/>
        </w:rPr>
        <w:t>Amazon Australia</w:t>
      </w: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 </w:t>
      </w:r>
    </w:p>
    <w:p w14:paraId="554C4BDF" w14:textId="072E8400" w:rsidR="00683522" w:rsidRDefault="00B635DA" w:rsidP="00B635DA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>Stack F-E: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 </w:t>
      </w:r>
      <w:r w:rsidR="00837A5F" w:rsidRPr="0045407E">
        <w:rPr>
          <w:rFonts w:ascii="Al Tarikh" w:hAnsi="Al Tarikh" w:cs="Al Tarikh"/>
          <w:sz w:val="20"/>
          <w:szCs w:val="20"/>
          <w:lang w:val="en-GB"/>
        </w:rPr>
        <w:t xml:space="preserve">React </w:t>
      </w:r>
      <w:r w:rsidR="00837A5F">
        <w:rPr>
          <w:rFonts w:ascii="Al Tarikh" w:hAnsi="Al Tarikh" w:cs="Al Tarikh"/>
          <w:sz w:val="20"/>
          <w:szCs w:val="20"/>
          <w:lang w:val="en-GB"/>
        </w:rPr>
        <w:t>-</w:t>
      </w:r>
      <w:r>
        <w:rPr>
          <w:rFonts w:ascii="Al Tarikh" w:hAnsi="Al Tarikh" w:cs="Al Tarikh"/>
          <w:sz w:val="20"/>
          <w:szCs w:val="20"/>
          <w:lang w:val="en-GB"/>
        </w:rPr>
        <w:t xml:space="preserve"> </w:t>
      </w:r>
      <w:r>
        <w:rPr>
          <w:rFonts w:ascii="Cambria" w:hAnsi="Cambria" w:cs="Al Tarikh"/>
          <w:sz w:val="20"/>
          <w:szCs w:val="20"/>
          <w:lang w:val="en-GB"/>
        </w:rPr>
        <w:t xml:space="preserve">Typescript </w:t>
      </w:r>
      <w:r w:rsidR="00776F6F">
        <w:rPr>
          <w:rFonts w:ascii="Cambria" w:hAnsi="Cambria" w:cs="Al Tarikh"/>
          <w:sz w:val="20"/>
          <w:szCs w:val="20"/>
          <w:lang w:val="en-GB"/>
        </w:rPr>
        <w:t>–</w:t>
      </w:r>
      <w:r>
        <w:rPr>
          <w:rFonts w:ascii="Cambria" w:hAnsi="Cambria" w:cs="Al Tarikh"/>
          <w:sz w:val="20"/>
          <w:szCs w:val="20"/>
          <w:lang w:val="en-GB"/>
        </w:rPr>
        <w:t xml:space="preserve"> Jest</w:t>
      </w:r>
    </w:p>
    <w:p w14:paraId="50FC5ACF" w14:textId="77777777" w:rsidR="00776F6F" w:rsidRDefault="00776F6F" w:rsidP="00B635DA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</w:p>
    <w:p w14:paraId="000081CE" w14:textId="59AF1EBF" w:rsidR="00683522" w:rsidRDefault="00683522" w:rsidP="006835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 xml:space="preserve">Developed and delivered MVP Green Light project for demonstration in Europe to Senior </w:t>
      </w:r>
      <w:r w:rsidR="00837A5F">
        <w:rPr>
          <w:rFonts w:ascii="Cambria" w:hAnsi="Cambria" w:cs="Al Tarikh"/>
          <w:sz w:val="20"/>
          <w:szCs w:val="20"/>
          <w:lang w:val="en-GB"/>
        </w:rPr>
        <w:t>leadership.</w:t>
      </w:r>
    </w:p>
    <w:p w14:paraId="26CFF962" w14:textId="675F7B64" w:rsidR="00683522" w:rsidRDefault="00683522" w:rsidP="006835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Use of design system for development of application including development of Higher Order Components for re-usability</w:t>
      </w:r>
    </w:p>
    <w:p w14:paraId="58F0279B" w14:textId="64DFA1FE" w:rsidR="00683522" w:rsidRDefault="00683522" w:rsidP="006835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lastRenderedPageBreak/>
        <w:t>Redux based development for reference data definition and use across application.</w:t>
      </w:r>
    </w:p>
    <w:p w14:paraId="4C7C0C21" w14:textId="76DC89C4" w:rsidR="00683522" w:rsidRDefault="00683522" w:rsidP="006835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 xml:space="preserve">Defined unit tests across application standardising </w:t>
      </w:r>
      <w:proofErr w:type="gramStart"/>
      <w:r>
        <w:rPr>
          <w:rFonts w:ascii="Cambria" w:hAnsi="Cambria" w:cs="Al Tarikh"/>
          <w:sz w:val="20"/>
          <w:szCs w:val="20"/>
          <w:lang w:val="en-GB"/>
        </w:rPr>
        <w:t>a</w:t>
      </w:r>
      <w:proofErr w:type="gramEnd"/>
      <w:r>
        <w:rPr>
          <w:rFonts w:ascii="Cambria" w:hAnsi="Cambria" w:cs="Al Tarikh"/>
          <w:sz w:val="20"/>
          <w:szCs w:val="20"/>
          <w:lang w:val="en-GB"/>
        </w:rPr>
        <w:t xml:space="preserve"> 80% branch coverage expectation</w:t>
      </w:r>
    </w:p>
    <w:p w14:paraId="1C0A7C6F" w14:textId="7465D685" w:rsidR="00683522" w:rsidRPr="00683522" w:rsidRDefault="00683522" w:rsidP="006835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Participation in agile ceremonies and discussions with client on expectations and improvements</w:t>
      </w:r>
    </w:p>
    <w:p w14:paraId="14B539FF" w14:textId="77777777" w:rsidR="00B635DA" w:rsidRPr="00B635DA" w:rsidRDefault="00B635DA" w:rsidP="00B635DA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</w:p>
    <w:p w14:paraId="6A83CBFC" w14:textId="77777777" w:rsidR="0081022F" w:rsidRDefault="0081022F" w:rsidP="0045407E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sz w:val="20"/>
          <w:szCs w:val="20"/>
          <w:lang w:val="en-GB"/>
        </w:rPr>
      </w:pPr>
    </w:p>
    <w:p w14:paraId="0FF3DC36" w14:textId="77777777" w:rsidR="00446331" w:rsidRDefault="00446331" w:rsidP="00683522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</w:p>
    <w:p w14:paraId="39CC7A9A" w14:textId="77777777" w:rsidR="00446331" w:rsidRDefault="00446331" w:rsidP="00683522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</w:p>
    <w:p w14:paraId="56B78A9D" w14:textId="09B0CC64" w:rsidR="00D57602" w:rsidRPr="0045407E" w:rsidRDefault="00D57602" w:rsidP="00D57602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Client: </w:t>
      </w:r>
      <w:r>
        <w:rPr>
          <w:rFonts w:ascii="Cambria" w:hAnsi="Cambria" w:cs="Al Tarikh"/>
          <w:b/>
          <w:bCs/>
          <w:sz w:val="20"/>
          <w:szCs w:val="20"/>
          <w:lang w:val="en-GB"/>
        </w:rPr>
        <w:t>Cognizant Internal</w:t>
      </w: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 </w:t>
      </w:r>
    </w:p>
    <w:p w14:paraId="5A4D92FC" w14:textId="0EC5B0AF" w:rsidR="00D57602" w:rsidRDefault="00D57602" w:rsidP="00D57602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>Stack F-E: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 </w:t>
      </w:r>
      <w:r>
        <w:rPr>
          <w:rFonts w:ascii="Cambria" w:hAnsi="Cambria" w:cs="Al Tarikh"/>
          <w:sz w:val="20"/>
          <w:szCs w:val="20"/>
          <w:lang w:val="en-GB"/>
        </w:rPr>
        <w:t>NodeJS, React, AWS (Lambda, CDK, RDS</w:t>
      </w:r>
      <w:r w:rsidR="0031761D">
        <w:rPr>
          <w:rFonts w:ascii="Cambria" w:hAnsi="Cambria" w:cs="Al Tarikh"/>
          <w:sz w:val="20"/>
          <w:szCs w:val="20"/>
          <w:lang w:val="en-GB"/>
        </w:rPr>
        <w:t>, Gateway, SM</w:t>
      </w:r>
      <w:r>
        <w:rPr>
          <w:rFonts w:ascii="Cambria" w:hAnsi="Cambria" w:cs="Al Tarikh"/>
          <w:sz w:val="20"/>
          <w:szCs w:val="20"/>
          <w:lang w:val="en-GB"/>
        </w:rPr>
        <w:t>)</w:t>
      </w:r>
    </w:p>
    <w:p w14:paraId="15B572C6" w14:textId="77777777" w:rsidR="00776F6F" w:rsidRPr="00D57602" w:rsidRDefault="00776F6F" w:rsidP="00D57602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</w:p>
    <w:p w14:paraId="6D0CA13D" w14:textId="2E31E72B" w:rsidR="00D57602" w:rsidRDefault="00D57602" w:rsidP="00D576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Developed and stood up backend architecture using Typescript with CDK</w:t>
      </w:r>
    </w:p>
    <w:p w14:paraId="4155BD0F" w14:textId="5A029CBA" w:rsidR="00D57602" w:rsidRDefault="00D57602" w:rsidP="00D576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Implementation of Lambda based functions using NodeJS in-lieu of</w:t>
      </w:r>
      <w:r w:rsidR="003958CF">
        <w:rPr>
          <w:rFonts w:ascii="Cambria" w:hAnsi="Cambria" w:cs="Al Tarikh"/>
          <w:sz w:val="20"/>
          <w:szCs w:val="20"/>
          <w:lang w:val="en-GB"/>
        </w:rPr>
        <w:t xml:space="preserve"> ec2 based server</w:t>
      </w:r>
      <w:r>
        <w:rPr>
          <w:rFonts w:ascii="Cambria" w:hAnsi="Cambria" w:cs="Al Tarikh"/>
          <w:sz w:val="20"/>
          <w:szCs w:val="20"/>
          <w:lang w:val="en-GB"/>
        </w:rPr>
        <w:t>.</w:t>
      </w:r>
    </w:p>
    <w:p w14:paraId="16F79DD1" w14:textId="49A0E44B" w:rsidR="00D57602" w:rsidRDefault="00D57602" w:rsidP="00D576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Configuration of AWS Gateway using REST Api’s to expose lambda service</w:t>
      </w:r>
      <w:r w:rsidR="00607905">
        <w:rPr>
          <w:rFonts w:ascii="Cambria" w:hAnsi="Cambria" w:cs="Al Tarikh"/>
          <w:sz w:val="20"/>
          <w:szCs w:val="20"/>
          <w:lang w:val="en-GB"/>
        </w:rPr>
        <w:t>s and auth.</w:t>
      </w:r>
    </w:p>
    <w:p w14:paraId="146049FF" w14:textId="4E41B66B" w:rsidR="00D57602" w:rsidRDefault="00D57602" w:rsidP="00D576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 xml:space="preserve">Documented architecture design and </w:t>
      </w:r>
      <w:r w:rsidR="003A7C88">
        <w:rPr>
          <w:rFonts w:ascii="Cambria" w:hAnsi="Cambria" w:cs="Al Tarikh"/>
          <w:sz w:val="20"/>
          <w:szCs w:val="20"/>
          <w:lang w:val="en-GB"/>
        </w:rPr>
        <w:t>README</w:t>
      </w:r>
      <w:r>
        <w:rPr>
          <w:rFonts w:ascii="Cambria" w:hAnsi="Cambria" w:cs="Al Tarikh"/>
          <w:sz w:val="20"/>
          <w:szCs w:val="20"/>
          <w:lang w:val="en-GB"/>
        </w:rPr>
        <w:t xml:space="preserve"> for future pickup by other </w:t>
      </w:r>
      <w:r w:rsidR="00607905">
        <w:rPr>
          <w:rFonts w:ascii="Cambria" w:hAnsi="Cambria" w:cs="Al Tarikh"/>
          <w:sz w:val="20"/>
          <w:szCs w:val="20"/>
          <w:lang w:val="en-GB"/>
        </w:rPr>
        <w:t>engineers.</w:t>
      </w:r>
    </w:p>
    <w:p w14:paraId="66F371C8" w14:textId="3288D413" w:rsidR="00D57602" w:rsidRDefault="00D57602" w:rsidP="00D576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Utilisation and configuration of private subnets, VPC’s and Secrets Manager as standard best-practice</w:t>
      </w:r>
      <w:r w:rsidR="00607905">
        <w:rPr>
          <w:rFonts w:ascii="Cambria" w:hAnsi="Cambria" w:cs="Al Tarikh"/>
          <w:sz w:val="20"/>
          <w:szCs w:val="20"/>
          <w:lang w:val="en-GB"/>
        </w:rPr>
        <w:t>.</w:t>
      </w:r>
    </w:p>
    <w:p w14:paraId="731F3990" w14:textId="62CF2396" w:rsidR="00446331" w:rsidRPr="00A24E46" w:rsidRDefault="00607905" w:rsidP="006835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>
        <w:rPr>
          <w:rFonts w:ascii="Cambria" w:hAnsi="Cambria" w:cs="Al Tarikh"/>
          <w:sz w:val="20"/>
          <w:szCs w:val="20"/>
          <w:lang w:val="en-GB"/>
        </w:rPr>
        <w:t>CI/CD and Code Commit implementation including protected branches and PR guidelines, formatting, linting and unit test assurance.</w:t>
      </w:r>
    </w:p>
    <w:p w14:paraId="1143D310" w14:textId="77777777" w:rsidR="00446331" w:rsidRDefault="00446331" w:rsidP="00683522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</w:p>
    <w:p w14:paraId="2EF00433" w14:textId="77777777" w:rsidR="00D57602" w:rsidRDefault="00D57602" w:rsidP="00683522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</w:p>
    <w:p w14:paraId="0396E99F" w14:textId="77777777" w:rsidR="00D57602" w:rsidRDefault="00D57602" w:rsidP="00683522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</w:p>
    <w:p w14:paraId="5676946E" w14:textId="48DDE494" w:rsidR="00683522" w:rsidRPr="0045407E" w:rsidRDefault="00683522" w:rsidP="00683522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Client: </w:t>
      </w:r>
      <w:r w:rsidR="00446331">
        <w:rPr>
          <w:rFonts w:ascii="Cambria" w:hAnsi="Cambria" w:cs="Al Tarikh"/>
          <w:b/>
          <w:bCs/>
          <w:sz w:val="20"/>
          <w:szCs w:val="20"/>
          <w:lang w:val="en-GB"/>
        </w:rPr>
        <w:t>ANZ Bank</w:t>
      </w: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 </w:t>
      </w:r>
    </w:p>
    <w:p w14:paraId="44821521" w14:textId="6D50926F" w:rsidR="00683522" w:rsidRPr="00446331" w:rsidRDefault="00683522" w:rsidP="00446331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>Stack F-E: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 </w:t>
      </w:r>
      <w:r w:rsidR="00B6022D" w:rsidRPr="0045407E">
        <w:rPr>
          <w:rFonts w:ascii="Al Tarikh" w:hAnsi="Al Tarikh" w:cs="Al Tarikh"/>
          <w:sz w:val="20"/>
          <w:szCs w:val="20"/>
          <w:lang w:val="en-GB"/>
        </w:rPr>
        <w:t xml:space="preserve">React </w:t>
      </w:r>
      <w:r w:rsidR="00B6022D">
        <w:rPr>
          <w:rFonts w:ascii="Al Tarikh" w:hAnsi="Al Tarikh" w:cs="Al Tarikh"/>
          <w:sz w:val="20"/>
          <w:szCs w:val="20"/>
          <w:lang w:val="en-GB"/>
        </w:rPr>
        <w:t>-</w:t>
      </w:r>
      <w:r>
        <w:rPr>
          <w:rFonts w:ascii="Al Tarikh" w:hAnsi="Al Tarikh" w:cs="Al Tarikh"/>
          <w:sz w:val="20"/>
          <w:szCs w:val="20"/>
          <w:lang w:val="en-GB"/>
        </w:rPr>
        <w:t xml:space="preserve"> </w:t>
      </w:r>
      <w:r>
        <w:rPr>
          <w:rFonts w:ascii="Cambria" w:hAnsi="Cambria" w:cs="Al Tarikh"/>
          <w:sz w:val="20"/>
          <w:szCs w:val="20"/>
          <w:lang w:val="en-GB"/>
        </w:rPr>
        <w:t>Typescript - Jest</w:t>
      </w:r>
    </w:p>
    <w:p w14:paraId="13D32DE8" w14:textId="064EAC4F" w:rsidR="00683522" w:rsidRPr="00446331" w:rsidRDefault="00446331" w:rsidP="0044633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6331">
        <w:rPr>
          <w:sz w:val="20"/>
          <w:szCs w:val="20"/>
        </w:rPr>
        <w:t xml:space="preserve">Uplifted existing AngularJS code to React components as part of major shift to modernise code within the </w:t>
      </w:r>
      <w:r w:rsidR="00B6022D" w:rsidRPr="00446331">
        <w:rPr>
          <w:sz w:val="20"/>
          <w:szCs w:val="20"/>
        </w:rPr>
        <w:t>Bank.</w:t>
      </w:r>
    </w:p>
    <w:p w14:paraId="0A8363C3" w14:textId="6817AB64" w:rsidR="00446331" w:rsidRDefault="00FB7803" w:rsidP="0044633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6331">
        <w:rPr>
          <w:sz w:val="20"/>
          <w:szCs w:val="20"/>
        </w:rPr>
        <w:t>Partici</w:t>
      </w:r>
      <w:r>
        <w:rPr>
          <w:sz w:val="20"/>
          <w:szCs w:val="20"/>
        </w:rPr>
        <w:t>pate</w:t>
      </w:r>
      <w:r w:rsidR="00446331">
        <w:rPr>
          <w:sz w:val="20"/>
          <w:szCs w:val="20"/>
        </w:rPr>
        <w:t xml:space="preserve"> in Agile Ceremonies</w:t>
      </w:r>
      <w:r>
        <w:rPr>
          <w:sz w:val="20"/>
          <w:szCs w:val="20"/>
        </w:rPr>
        <w:t xml:space="preserve"> as part of agile </w:t>
      </w:r>
      <w:r w:rsidR="00B6022D">
        <w:rPr>
          <w:sz w:val="20"/>
          <w:szCs w:val="20"/>
        </w:rPr>
        <w:t>delivery.</w:t>
      </w:r>
    </w:p>
    <w:p w14:paraId="3CB53509" w14:textId="3D202EDA" w:rsidR="00446331" w:rsidRDefault="000D35E3" w:rsidP="0081022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Development of unit tests</w:t>
      </w:r>
    </w:p>
    <w:p w14:paraId="5016885A" w14:textId="77777777" w:rsidR="00705FD1" w:rsidRPr="00705FD1" w:rsidRDefault="00705FD1" w:rsidP="0054263C">
      <w:pPr>
        <w:pStyle w:val="ListParagraph"/>
        <w:rPr>
          <w:sz w:val="20"/>
          <w:szCs w:val="20"/>
        </w:rPr>
      </w:pPr>
    </w:p>
    <w:p w14:paraId="05206A03" w14:textId="7790FFEB" w:rsidR="0043034F" w:rsidRDefault="0043034F" w:rsidP="0043034F">
      <w:r>
        <w:t>Technical Associate</w:t>
      </w:r>
      <w:r>
        <w:t xml:space="preserve"> – </w:t>
      </w:r>
      <w:r>
        <w:t xml:space="preserve">Infosys </w:t>
      </w:r>
      <w:r>
        <w:t>(</w:t>
      </w:r>
      <w:r>
        <w:t>02/2020 – 04/2021</w:t>
      </w:r>
      <w:r>
        <w:t>)</w:t>
      </w:r>
    </w:p>
    <w:p w14:paraId="478FA6EB" w14:textId="39443BFD" w:rsidR="0043034F" w:rsidRPr="0043034F" w:rsidRDefault="0043034F" w:rsidP="0043034F">
      <w:pPr>
        <w:autoSpaceDE w:val="0"/>
        <w:autoSpaceDN w:val="0"/>
        <w:adjustRightInd w:val="0"/>
        <w:spacing w:after="0" w:line="240" w:lineRule="auto"/>
        <w:rPr>
          <w:rFonts w:ascii="Cambria" w:hAnsi="Cambria" w:cs="Al Tarikh"/>
          <w:b/>
          <w:bCs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Client: </w:t>
      </w:r>
      <w:proofErr w:type="gramStart"/>
      <w:r>
        <w:rPr>
          <w:rFonts w:ascii="Cambria" w:hAnsi="Cambria" w:cs="Al Tarikh"/>
          <w:b/>
          <w:bCs/>
          <w:sz w:val="20"/>
          <w:szCs w:val="20"/>
          <w:lang w:val="en-GB"/>
        </w:rPr>
        <w:t>Services</w:t>
      </w: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 xml:space="preserve"> </w:t>
      </w:r>
      <w:r>
        <w:rPr>
          <w:rFonts w:ascii="Al Tarikh" w:hAnsi="Al Tarikh" w:cs="Al Tarikh"/>
          <w:b/>
          <w:bCs/>
          <w:sz w:val="20"/>
          <w:szCs w:val="20"/>
          <w:lang w:val="en-GB"/>
        </w:rPr>
        <w:t xml:space="preserve"> </w:t>
      </w:r>
      <w:r>
        <w:rPr>
          <w:rFonts w:ascii="Cambria" w:hAnsi="Cambria" w:cs="Al Tarikh"/>
          <w:b/>
          <w:bCs/>
          <w:sz w:val="20"/>
          <w:szCs w:val="20"/>
          <w:lang w:val="en-GB"/>
        </w:rPr>
        <w:t>Australia</w:t>
      </w:r>
      <w:proofErr w:type="gramEnd"/>
    </w:p>
    <w:p w14:paraId="6D036E30" w14:textId="345FA4AD" w:rsidR="0043034F" w:rsidRPr="0045407E" w:rsidRDefault="0043034F" w:rsidP="0043034F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sz w:val="20"/>
          <w:szCs w:val="20"/>
          <w:lang w:val="en-GB"/>
        </w:rPr>
      </w:pPr>
      <w:r w:rsidRPr="0045407E">
        <w:rPr>
          <w:rFonts w:ascii="Al Tarikh" w:hAnsi="Al Tarikh" w:cs="Al Tarikh" w:hint="cs"/>
          <w:b/>
          <w:bCs/>
          <w:sz w:val="20"/>
          <w:szCs w:val="20"/>
          <w:lang w:val="en-GB"/>
        </w:rPr>
        <w:t>Stack F-E: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 </w:t>
      </w:r>
      <w:r w:rsidR="00C4272C">
        <w:rPr>
          <w:rFonts w:ascii="Cambria" w:hAnsi="Cambria" w:cs="Al Tarikh"/>
          <w:sz w:val="20"/>
          <w:szCs w:val="20"/>
          <w:lang w:val="en-GB"/>
        </w:rPr>
        <w:t>Q-Test, Tosca</w:t>
      </w:r>
      <w:r w:rsidRPr="0045407E">
        <w:rPr>
          <w:rFonts w:ascii="Al Tarikh" w:hAnsi="Al Tarikh" w:cs="Al Tarikh" w:hint="cs"/>
          <w:sz w:val="20"/>
          <w:szCs w:val="20"/>
          <w:lang w:val="en-GB"/>
        </w:rPr>
        <w:t xml:space="preserve"> </w:t>
      </w:r>
    </w:p>
    <w:p w14:paraId="3E0A7AE6" w14:textId="77777777" w:rsidR="00C4272C" w:rsidRPr="00C4272C" w:rsidRDefault="00C4272C" w:rsidP="00C427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0"/>
          <w:szCs w:val="20"/>
        </w:rPr>
      </w:pPr>
      <w:r w:rsidRPr="00C4272C">
        <w:rPr>
          <w:rStyle w:val="normaltextrun"/>
          <w:rFonts w:asciiTheme="minorHAnsi" w:hAnsiTheme="minorHAnsi" w:cs="Arial"/>
          <w:color w:val="212121"/>
          <w:sz w:val="20"/>
          <w:szCs w:val="20"/>
          <w:lang w:val="en-GB"/>
        </w:rPr>
        <w:t>Automated SIT testing for Services Australia</w:t>
      </w:r>
      <w:r w:rsidRPr="00C4272C">
        <w:rPr>
          <w:rStyle w:val="eop"/>
          <w:rFonts w:asciiTheme="minorHAnsi" w:hAnsiTheme="minorHAnsi" w:cs="Arial"/>
          <w:color w:val="212121"/>
          <w:sz w:val="20"/>
          <w:szCs w:val="20"/>
        </w:rPr>
        <w:t> </w:t>
      </w:r>
    </w:p>
    <w:p w14:paraId="33199861" w14:textId="77777777" w:rsidR="00C4272C" w:rsidRPr="00C4272C" w:rsidRDefault="00C4272C" w:rsidP="00C427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0"/>
          <w:szCs w:val="20"/>
        </w:rPr>
      </w:pPr>
      <w:r w:rsidRPr="00C4272C">
        <w:rPr>
          <w:rStyle w:val="normaltextrun"/>
          <w:rFonts w:asciiTheme="minorHAnsi" w:hAnsiTheme="minorHAnsi" w:cs="Arial"/>
          <w:color w:val="212121"/>
          <w:sz w:val="20"/>
          <w:szCs w:val="20"/>
          <w:lang w:val="en-GB"/>
        </w:rPr>
        <w:t xml:space="preserve">Test reporting using </w:t>
      </w:r>
      <w:proofErr w:type="spellStart"/>
      <w:proofErr w:type="gramStart"/>
      <w:r w:rsidRPr="00C4272C">
        <w:rPr>
          <w:rStyle w:val="normaltextrun"/>
          <w:rFonts w:asciiTheme="minorHAnsi" w:hAnsiTheme="minorHAnsi" w:cs="Arial"/>
          <w:color w:val="212121"/>
          <w:sz w:val="20"/>
          <w:szCs w:val="20"/>
          <w:lang w:val="en-GB"/>
        </w:rPr>
        <w:t>QTest</w:t>
      </w:r>
      <w:proofErr w:type="spellEnd"/>
      <w:proofErr w:type="gramEnd"/>
      <w:r w:rsidRPr="00C4272C">
        <w:rPr>
          <w:rStyle w:val="eop"/>
          <w:rFonts w:asciiTheme="minorHAnsi" w:hAnsiTheme="minorHAnsi" w:cs="Arial"/>
          <w:color w:val="212121"/>
          <w:sz w:val="20"/>
          <w:szCs w:val="20"/>
        </w:rPr>
        <w:t> </w:t>
      </w:r>
    </w:p>
    <w:p w14:paraId="09D9B4D6" w14:textId="00ACC76A" w:rsidR="00446331" w:rsidRPr="00580D2B" w:rsidRDefault="00C4272C" w:rsidP="0081022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0"/>
          <w:szCs w:val="20"/>
        </w:rPr>
      </w:pPr>
      <w:r w:rsidRPr="00C4272C">
        <w:rPr>
          <w:rStyle w:val="normaltextrun"/>
          <w:rFonts w:asciiTheme="minorHAnsi" w:hAnsiTheme="minorHAnsi" w:cs="Arial"/>
          <w:color w:val="212121"/>
          <w:sz w:val="20"/>
          <w:szCs w:val="20"/>
          <w:lang w:val="en-GB"/>
        </w:rPr>
        <w:t>Consultation with client on requirements</w:t>
      </w:r>
      <w:r w:rsidRPr="00C4272C">
        <w:rPr>
          <w:rStyle w:val="eop"/>
          <w:rFonts w:asciiTheme="minorHAnsi" w:hAnsiTheme="minorHAnsi" w:cs="Arial"/>
          <w:color w:val="212121"/>
          <w:sz w:val="20"/>
          <w:szCs w:val="20"/>
        </w:rPr>
        <w:t> </w:t>
      </w:r>
    </w:p>
    <w:p w14:paraId="132D933F" w14:textId="77777777" w:rsidR="00683522" w:rsidRDefault="00683522" w:rsidP="0081022F">
      <w:pPr>
        <w:rPr>
          <w:sz w:val="28"/>
          <w:szCs w:val="28"/>
        </w:rPr>
      </w:pPr>
    </w:p>
    <w:p w14:paraId="31112DA4" w14:textId="2794D149" w:rsidR="0081022F" w:rsidRPr="00973F24" w:rsidRDefault="0081022F" w:rsidP="0081022F">
      <w:pPr>
        <w:rPr>
          <w:b/>
          <w:bCs/>
          <w:sz w:val="28"/>
          <w:szCs w:val="28"/>
        </w:rPr>
      </w:pPr>
      <w:r w:rsidRPr="00973F24">
        <w:rPr>
          <w:b/>
          <w:bCs/>
          <w:sz w:val="28"/>
          <w:szCs w:val="28"/>
        </w:rPr>
        <w:t>Certifications:</w:t>
      </w:r>
    </w:p>
    <w:p w14:paraId="65CA7473" w14:textId="08D493A8" w:rsidR="0081022F" w:rsidRPr="00CA2BF1" w:rsidRDefault="0081022F" w:rsidP="0081022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A2BF1">
        <w:rPr>
          <w:sz w:val="20"/>
          <w:szCs w:val="20"/>
        </w:rPr>
        <w:t>AWS Cloud Practi</w:t>
      </w:r>
      <w:r w:rsidR="00CA2BF1" w:rsidRPr="00CA2BF1">
        <w:rPr>
          <w:sz w:val="20"/>
          <w:szCs w:val="20"/>
        </w:rPr>
        <w:t>tioner</w:t>
      </w:r>
    </w:p>
    <w:p w14:paraId="71214E5D" w14:textId="7FEF22EF" w:rsidR="00580D2B" w:rsidRPr="008F6352" w:rsidRDefault="00CA2BF1" w:rsidP="00580D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A2BF1">
        <w:rPr>
          <w:sz w:val="20"/>
          <w:szCs w:val="20"/>
        </w:rPr>
        <w:t>Tosca Automation Specialist</w:t>
      </w:r>
    </w:p>
    <w:p w14:paraId="52208E2F" w14:textId="43181C75" w:rsidR="00580D2B" w:rsidRPr="00973F24" w:rsidRDefault="00580D2B" w:rsidP="00580D2B">
      <w:pPr>
        <w:rPr>
          <w:b/>
          <w:bCs/>
          <w:sz w:val="28"/>
          <w:szCs w:val="28"/>
        </w:rPr>
      </w:pPr>
      <w:r w:rsidRPr="00973F24">
        <w:rPr>
          <w:b/>
          <w:bCs/>
          <w:sz w:val="28"/>
          <w:szCs w:val="28"/>
        </w:rPr>
        <w:t>Education:</w:t>
      </w:r>
    </w:p>
    <w:p w14:paraId="00747F47" w14:textId="76217791" w:rsidR="00580D2B" w:rsidRPr="00580D2B" w:rsidRDefault="00580D2B" w:rsidP="00580D2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color w:val="3A3A3A" w:themeColor="background2" w:themeShade="40"/>
          <w:sz w:val="20"/>
          <w:szCs w:val="20"/>
        </w:rPr>
      </w:pPr>
      <w:r w:rsidRPr="00580D2B">
        <w:rPr>
          <w:rFonts w:ascii="Arial" w:eastAsia="Calibri" w:hAnsi="Arial" w:cs="Arial"/>
          <w:b/>
          <w:color w:val="3A3A3A" w:themeColor="background2" w:themeShade="40"/>
          <w:sz w:val="20"/>
          <w:szCs w:val="20"/>
        </w:rPr>
        <w:t>Diploma of Business</w:t>
      </w:r>
      <w:r w:rsidRPr="00580D2B">
        <w:rPr>
          <w:rFonts w:ascii="Arial" w:eastAsia="Calibri" w:hAnsi="Arial" w:cs="Arial"/>
          <w:color w:val="3A3A3A" w:themeColor="background2" w:themeShade="40"/>
          <w:sz w:val="20"/>
          <w:szCs w:val="20"/>
        </w:rPr>
        <w:t xml:space="preserve">, Swinburne </w:t>
      </w:r>
      <w:r w:rsidR="008F6352" w:rsidRPr="00580D2B">
        <w:rPr>
          <w:rFonts w:ascii="Arial" w:eastAsia="Calibri" w:hAnsi="Arial" w:cs="Arial"/>
          <w:color w:val="3A3A3A" w:themeColor="background2" w:themeShade="40"/>
          <w:sz w:val="20"/>
          <w:szCs w:val="20"/>
        </w:rPr>
        <w:t>University</w:t>
      </w:r>
      <w:r w:rsidRPr="00580D2B">
        <w:rPr>
          <w:rFonts w:ascii="Arial" w:eastAsia="Calibri" w:hAnsi="Arial" w:cs="Arial"/>
          <w:color w:val="3A3A3A" w:themeColor="background2" w:themeShade="40"/>
          <w:sz w:val="20"/>
          <w:szCs w:val="20"/>
        </w:rPr>
        <w:t>, 2016</w:t>
      </w:r>
      <w:r w:rsidR="000564D3">
        <w:rPr>
          <w:rFonts w:ascii="Arial" w:eastAsia="Calibri" w:hAnsi="Arial" w:cs="Arial"/>
          <w:color w:val="3A3A3A" w:themeColor="background2" w:themeShade="40"/>
          <w:sz w:val="20"/>
          <w:szCs w:val="20"/>
        </w:rPr>
        <w:t xml:space="preserve"> - 2016</w:t>
      </w:r>
    </w:p>
    <w:p w14:paraId="6B4E91CB" w14:textId="1BFAA1FD" w:rsidR="00580D2B" w:rsidRPr="00580D2B" w:rsidRDefault="00580D2B" w:rsidP="00580D2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color w:val="3A3A3A" w:themeColor="background2" w:themeShade="40"/>
          <w:sz w:val="20"/>
          <w:szCs w:val="20"/>
        </w:rPr>
      </w:pPr>
      <w:r w:rsidRPr="00580D2B">
        <w:rPr>
          <w:rFonts w:ascii="Arial" w:eastAsia="Calibri" w:hAnsi="Arial" w:cs="Arial"/>
          <w:b/>
          <w:color w:val="3A3A3A" w:themeColor="background2" w:themeShade="40"/>
          <w:sz w:val="20"/>
          <w:szCs w:val="20"/>
        </w:rPr>
        <w:t>Bachelor of Computer Science</w:t>
      </w:r>
      <w:r w:rsidRPr="00580D2B">
        <w:rPr>
          <w:rFonts w:ascii="Arial" w:eastAsia="Calibri" w:hAnsi="Arial" w:cs="Arial"/>
          <w:color w:val="3A3A3A" w:themeColor="background2" w:themeShade="40"/>
          <w:sz w:val="20"/>
          <w:szCs w:val="20"/>
        </w:rPr>
        <w:t xml:space="preserve">, Swinburne </w:t>
      </w:r>
      <w:r w:rsidR="008F6352" w:rsidRPr="00580D2B">
        <w:rPr>
          <w:rFonts w:ascii="Arial" w:eastAsia="Calibri" w:hAnsi="Arial" w:cs="Arial"/>
          <w:color w:val="3A3A3A" w:themeColor="background2" w:themeShade="40"/>
          <w:sz w:val="20"/>
          <w:szCs w:val="20"/>
        </w:rPr>
        <w:t>University</w:t>
      </w:r>
      <w:r w:rsidRPr="00580D2B">
        <w:rPr>
          <w:rFonts w:ascii="Arial" w:eastAsia="Calibri" w:hAnsi="Arial" w:cs="Arial"/>
          <w:color w:val="3A3A3A" w:themeColor="background2" w:themeShade="40"/>
          <w:sz w:val="20"/>
          <w:szCs w:val="20"/>
        </w:rPr>
        <w:t xml:space="preserve">, </w:t>
      </w:r>
      <w:r w:rsidR="00C41E29">
        <w:rPr>
          <w:rFonts w:ascii="Arial" w:eastAsia="Calibri" w:hAnsi="Arial" w:cs="Arial"/>
          <w:color w:val="3A3A3A" w:themeColor="background2" w:themeShade="40"/>
          <w:sz w:val="20"/>
          <w:szCs w:val="20"/>
        </w:rPr>
        <w:t>2016</w:t>
      </w:r>
      <w:r w:rsidR="008D08F7">
        <w:rPr>
          <w:rFonts w:ascii="Arial" w:eastAsia="Calibri" w:hAnsi="Arial" w:cs="Arial"/>
          <w:color w:val="3A3A3A" w:themeColor="background2" w:themeShade="40"/>
          <w:sz w:val="20"/>
          <w:szCs w:val="20"/>
        </w:rPr>
        <w:t xml:space="preserve"> </w:t>
      </w:r>
      <w:r w:rsidR="00C41E29">
        <w:rPr>
          <w:rFonts w:ascii="Arial" w:eastAsia="Calibri" w:hAnsi="Arial" w:cs="Arial"/>
          <w:color w:val="3A3A3A" w:themeColor="background2" w:themeShade="40"/>
          <w:sz w:val="20"/>
          <w:szCs w:val="20"/>
        </w:rPr>
        <w:t>-</w:t>
      </w:r>
      <w:r w:rsidR="008D08F7">
        <w:rPr>
          <w:rFonts w:ascii="Arial" w:eastAsia="Calibri" w:hAnsi="Arial" w:cs="Arial"/>
          <w:color w:val="3A3A3A" w:themeColor="background2" w:themeShade="40"/>
          <w:sz w:val="20"/>
          <w:szCs w:val="20"/>
        </w:rPr>
        <w:t xml:space="preserve"> </w:t>
      </w:r>
      <w:r w:rsidRPr="00580D2B">
        <w:rPr>
          <w:rFonts w:ascii="Arial" w:eastAsia="Calibri" w:hAnsi="Arial" w:cs="Arial"/>
          <w:color w:val="3A3A3A" w:themeColor="background2" w:themeShade="40"/>
          <w:sz w:val="20"/>
          <w:szCs w:val="20"/>
        </w:rPr>
        <w:t>2019</w:t>
      </w:r>
    </w:p>
    <w:p w14:paraId="585D5FB7" w14:textId="77777777" w:rsidR="00580D2B" w:rsidRDefault="00580D2B" w:rsidP="00580D2B">
      <w:pPr>
        <w:pStyle w:val="ListParagraph"/>
        <w:rPr>
          <w:sz w:val="20"/>
          <w:szCs w:val="20"/>
        </w:rPr>
      </w:pPr>
    </w:p>
    <w:p w14:paraId="020797AE" w14:textId="7B8F933F" w:rsidR="00CF0F9C" w:rsidRPr="00973F24" w:rsidRDefault="00CF0F9C" w:rsidP="00CF0F9C">
      <w:pPr>
        <w:rPr>
          <w:b/>
          <w:bCs/>
          <w:sz w:val="28"/>
          <w:szCs w:val="28"/>
        </w:rPr>
      </w:pPr>
      <w:r w:rsidRPr="00973F24">
        <w:rPr>
          <w:b/>
          <w:bCs/>
          <w:sz w:val="28"/>
          <w:szCs w:val="28"/>
        </w:rPr>
        <w:t>Personal Project:</w:t>
      </w:r>
    </w:p>
    <w:p w14:paraId="7830313C" w14:textId="7532D017" w:rsidR="00CF0F9C" w:rsidRDefault="00265E76" w:rsidP="00CF0F9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Drive ME mobile application (Capstone development with client)</w:t>
      </w:r>
    </w:p>
    <w:p w14:paraId="1A3D90F5" w14:textId="2CEE2310" w:rsidR="00265E76" w:rsidRPr="00CF0F9C" w:rsidRDefault="00C20097" w:rsidP="00CF0F9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Brewers Diary</w:t>
      </w:r>
      <w:r w:rsidR="00265E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(In development as side project) React Native mobile application using </w:t>
      </w:r>
      <w:proofErr w:type="spellStart"/>
      <w:r>
        <w:rPr>
          <w:sz w:val="20"/>
          <w:szCs w:val="20"/>
        </w:rPr>
        <w:t>Hasura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NHost</w:t>
      </w:r>
      <w:proofErr w:type="spellEnd"/>
      <w:r>
        <w:rPr>
          <w:sz w:val="20"/>
          <w:szCs w:val="20"/>
        </w:rPr>
        <w:t>.</w:t>
      </w:r>
    </w:p>
    <w:p w14:paraId="1057A493" w14:textId="77777777" w:rsidR="00CF0F9C" w:rsidRPr="00580D2B" w:rsidRDefault="00CF0F9C" w:rsidP="00580D2B">
      <w:pPr>
        <w:pStyle w:val="ListParagraph"/>
        <w:rPr>
          <w:sz w:val="20"/>
          <w:szCs w:val="20"/>
        </w:rPr>
      </w:pPr>
    </w:p>
    <w:p w14:paraId="51700945" w14:textId="77777777" w:rsidR="00580D2B" w:rsidRPr="00580D2B" w:rsidRDefault="00580D2B" w:rsidP="00580D2B">
      <w:pPr>
        <w:rPr>
          <w:sz w:val="20"/>
          <w:szCs w:val="20"/>
        </w:rPr>
      </w:pPr>
    </w:p>
    <w:p w14:paraId="2BF76479" w14:textId="77777777" w:rsidR="0045407E" w:rsidRPr="0045407E" w:rsidRDefault="0045407E" w:rsidP="0045407E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sz w:val="20"/>
          <w:szCs w:val="20"/>
          <w:lang w:val="en-GB"/>
        </w:rPr>
      </w:pPr>
    </w:p>
    <w:p w14:paraId="6AE06B06" w14:textId="77777777" w:rsidR="0045407E" w:rsidRPr="0045407E" w:rsidRDefault="0045407E" w:rsidP="0045407E">
      <w:pPr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sz w:val="20"/>
          <w:szCs w:val="20"/>
          <w:lang w:val="en-GB"/>
        </w:rPr>
      </w:pPr>
    </w:p>
    <w:p w14:paraId="127B9BF7" w14:textId="77777777" w:rsidR="0045407E" w:rsidRDefault="0045407E"/>
    <w:sectPr w:rsidR="0045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67E"/>
    <w:multiLevelType w:val="hybridMultilevel"/>
    <w:tmpl w:val="53EE2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1CC"/>
    <w:multiLevelType w:val="hybridMultilevel"/>
    <w:tmpl w:val="32D45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657B"/>
    <w:multiLevelType w:val="hybridMultilevel"/>
    <w:tmpl w:val="CBD41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E678B"/>
    <w:multiLevelType w:val="hybridMultilevel"/>
    <w:tmpl w:val="F3D83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483"/>
    <w:multiLevelType w:val="hybridMultilevel"/>
    <w:tmpl w:val="45FEB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7771"/>
    <w:multiLevelType w:val="hybridMultilevel"/>
    <w:tmpl w:val="169C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F7C0F"/>
    <w:multiLevelType w:val="hybridMultilevel"/>
    <w:tmpl w:val="2CB45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44B92"/>
    <w:multiLevelType w:val="hybridMultilevel"/>
    <w:tmpl w:val="AD80B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B601A"/>
    <w:multiLevelType w:val="hybridMultilevel"/>
    <w:tmpl w:val="FF646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45CB"/>
    <w:multiLevelType w:val="hybridMultilevel"/>
    <w:tmpl w:val="A08EE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2535A"/>
    <w:multiLevelType w:val="hybridMultilevel"/>
    <w:tmpl w:val="CBEC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48900">
    <w:abstractNumId w:val="0"/>
  </w:num>
  <w:num w:numId="2" w16cid:durableId="345056260">
    <w:abstractNumId w:val="8"/>
  </w:num>
  <w:num w:numId="3" w16cid:durableId="2116289250">
    <w:abstractNumId w:val="7"/>
  </w:num>
  <w:num w:numId="4" w16cid:durableId="177044552">
    <w:abstractNumId w:val="3"/>
  </w:num>
  <w:num w:numId="5" w16cid:durableId="1185634815">
    <w:abstractNumId w:val="6"/>
  </w:num>
  <w:num w:numId="6" w16cid:durableId="1384525847">
    <w:abstractNumId w:val="2"/>
  </w:num>
  <w:num w:numId="7" w16cid:durableId="1803422600">
    <w:abstractNumId w:val="4"/>
  </w:num>
  <w:num w:numId="8" w16cid:durableId="1929733020">
    <w:abstractNumId w:val="5"/>
  </w:num>
  <w:num w:numId="9" w16cid:durableId="1884368397">
    <w:abstractNumId w:val="9"/>
  </w:num>
  <w:num w:numId="10" w16cid:durableId="1553495413">
    <w:abstractNumId w:val="10"/>
  </w:num>
  <w:num w:numId="11" w16cid:durableId="408499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7E"/>
    <w:rsid w:val="000564D3"/>
    <w:rsid w:val="000D35E3"/>
    <w:rsid w:val="00161DBD"/>
    <w:rsid w:val="00265E76"/>
    <w:rsid w:val="0028303D"/>
    <w:rsid w:val="00304ACE"/>
    <w:rsid w:val="00304F82"/>
    <w:rsid w:val="0031761D"/>
    <w:rsid w:val="003958CF"/>
    <w:rsid w:val="003A46BA"/>
    <w:rsid w:val="003A7C88"/>
    <w:rsid w:val="003C2F48"/>
    <w:rsid w:val="0043034F"/>
    <w:rsid w:val="00437EFE"/>
    <w:rsid w:val="00446331"/>
    <w:rsid w:val="0045407E"/>
    <w:rsid w:val="004A0DE0"/>
    <w:rsid w:val="0054263C"/>
    <w:rsid w:val="00580D2B"/>
    <w:rsid w:val="005B3D43"/>
    <w:rsid w:val="00607905"/>
    <w:rsid w:val="00683522"/>
    <w:rsid w:val="006F5286"/>
    <w:rsid w:val="00705FD1"/>
    <w:rsid w:val="00776F6F"/>
    <w:rsid w:val="0081022F"/>
    <w:rsid w:val="00837A5F"/>
    <w:rsid w:val="008D08F7"/>
    <w:rsid w:val="008F6352"/>
    <w:rsid w:val="00910B9D"/>
    <w:rsid w:val="00973F24"/>
    <w:rsid w:val="009E35A4"/>
    <w:rsid w:val="009E6078"/>
    <w:rsid w:val="00A24E46"/>
    <w:rsid w:val="00A27A60"/>
    <w:rsid w:val="00A75EFF"/>
    <w:rsid w:val="00B01AD5"/>
    <w:rsid w:val="00B6022D"/>
    <w:rsid w:val="00B635DA"/>
    <w:rsid w:val="00C20097"/>
    <w:rsid w:val="00C24F56"/>
    <w:rsid w:val="00C41E29"/>
    <w:rsid w:val="00C4272C"/>
    <w:rsid w:val="00C778DD"/>
    <w:rsid w:val="00C80338"/>
    <w:rsid w:val="00CA2BF1"/>
    <w:rsid w:val="00CF0F9C"/>
    <w:rsid w:val="00D569DC"/>
    <w:rsid w:val="00D57602"/>
    <w:rsid w:val="00E74479"/>
    <w:rsid w:val="00EB2447"/>
    <w:rsid w:val="00F86FC0"/>
    <w:rsid w:val="00F95D34"/>
    <w:rsid w:val="00FB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47CCC"/>
  <w15:chartTrackingRefBased/>
  <w15:docId w15:val="{7253F2A6-6F7E-124E-9AD0-82186C25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0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0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22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42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C4272C"/>
  </w:style>
  <w:style w:type="character" w:customStyle="1" w:styleId="eop">
    <w:name w:val="eop"/>
    <w:basedOn w:val="DefaultParagraphFont"/>
    <w:rsid w:val="00C4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#" TargetMode="External" /><Relationship Id="rId4" Type="http://schemas.openxmlformats.org/officeDocument/2006/relationships/webSettings" Target="web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Carheil, Jordan (Cognizant)</dc:creator>
  <cp:keywords/>
  <dc:description/>
  <cp:lastModifiedBy>DE Carheil, Jordan (Cognizant)</cp:lastModifiedBy>
  <cp:revision>2</cp:revision>
  <dcterms:created xsi:type="dcterms:W3CDTF">2024-05-13T04:03:00Z</dcterms:created>
  <dcterms:modified xsi:type="dcterms:W3CDTF">2024-05-13T04:03:00Z</dcterms:modified>
</cp:coreProperties>
</file>