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Modelo de declaração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João Dinis Ribeiro Machado de Carvalho Álvares, aluno nº 96541, autoriza o IST, nos termos do REGULAMENTO DO CONCURSO DE ILUSTRAÇÃO VALORES E COMPORTAMENTOS NO TÉCNICO e do CÓDIGO DO DIREITO DE AUTOR E DIREITOS CONEXOS, a divulgar, nas exposições e meios de comunicação referidos naquele regulamento, o(s) trabalho(s), que vier a submeter àquele concurso e sobre o(s) qual(ais) detém, por ser o seu criador intelectual e o(s) trabalho(s) ser(em) original(ais), direitos autorais que, no caso de este(s) trabalho(s) virem a ser adquiridos pelo IST, serão transmitidos a este Instituto, nos termos daquele mesmo Código.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  <w:t xml:space="preserve">Mais declara que o(s) trabalho(s) por si submetido(s) a concurso é (são) original(ais) e não viola(m) direitos de propriedade intelectual de terceiros, comprometendo-se a compensar o IST</w:t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  <w:t xml:space="preserve">de todas as importâncias que este tiver de despender, a título de sanções ou de indemnizações, em resultado de violação destes direitos de terceiros.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  <w:t xml:space="preserve">Declara ainda, nos termos do artigo 13.o do RGPD prestar o meu consentimento, livre e informado, para o tratamento dos seus dados pessoais fornecidos a este concurso, com esta estrita finalidade, durante o período de tempo necessário e no âmbito da finalidade de tratamento para a qual são recolhidos.</w:t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  <w:t xml:space="preserve">Por fim aceita e compromete-se a cumprir todas as disposições previstas no REGULAMENTO DO CONCURSO DE ILUSTRAÇÃO VALORES E COMPORTAMENTOS NO TÉCNICO, nomeadamente as referentes à confidencialidade, colaborando com o IST durante todo o processo.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IST, a 3 de agosto de 2025, o concorrente: </w:t>
      </w:r>
      <w:r w:rsidDel="00000000" w:rsidR="00000000" w:rsidRPr="00000000">
        <w:rPr>
          <w:i w:val="1"/>
          <w:iCs w:val="1"/>
          <w:rtl w:val="0"/>
        </w:rPr>
        <w:t xml:space="preserve">João Dinis Álvares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