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40" w:lineRule="auto"/>
        <w:rPr>
          <w:rFonts w:ascii="NewsGotT" w:cs="NewsGotT" w:eastAsia="NewsGotT" w:hAnsi="NewsGotT"/>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1098550</wp:posOffset>
            </wp:positionH>
            <wp:positionV relativeFrom="paragraph">
              <wp:posOffset>-6348</wp:posOffset>
            </wp:positionV>
            <wp:extent cx="3781425" cy="3781425"/>
            <wp:effectExtent b="0" l="0" r="0" t="0"/>
            <wp:wrapNone/>
            <wp:docPr descr="Una caricatura de una persona&#10;&#10;Descripción generada automáticamente con confianza media" id="14" name="image7.png"/>
            <a:graphic>
              <a:graphicData uri="http://schemas.openxmlformats.org/drawingml/2006/picture">
                <pic:pic>
                  <pic:nvPicPr>
                    <pic:cNvPr descr="Una caricatura de una persona&#10;&#10;Descripción generada automáticamente con confianza media" id="0" name="image7.png"/>
                    <pic:cNvPicPr preferRelativeResize="0"/>
                  </pic:nvPicPr>
                  <pic:blipFill>
                    <a:blip r:embed="rId7"/>
                    <a:srcRect b="0" l="0" r="0" t="0"/>
                    <a:stretch>
                      <a:fillRect/>
                    </a:stretch>
                  </pic:blipFill>
                  <pic:spPr>
                    <a:xfrm>
                      <a:off x="0" y="0"/>
                      <a:ext cx="3781425" cy="3781425"/>
                    </a:xfrm>
                    <a:prstGeom prst="rect"/>
                    <a:ln/>
                  </pic:spPr>
                </pic:pic>
              </a:graphicData>
            </a:graphic>
          </wp:anchor>
        </w:drawing>
      </w:r>
    </w:p>
    <w:p w:rsidR="00000000" w:rsidDel="00000000" w:rsidP="00000000" w:rsidRDefault="00000000" w:rsidRPr="00000000" w14:paraId="00000002">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3">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4">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5">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6">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7">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8">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9">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A">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B">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C">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D">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E">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F">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0">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1">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2">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3">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4">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5">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6">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7">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8">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9">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A">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B">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C">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D">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E">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1F">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20">
      <w:pPr>
        <w:pStyle w:val="Title"/>
        <w:keepNext w:val="0"/>
        <w:keepLines w:val="0"/>
        <w:widowControl w:val="0"/>
        <w:spacing w:after="0" w:before="0" w:line="240" w:lineRule="auto"/>
        <w:jc w:val="right"/>
        <w:rPr>
          <w:rFonts w:ascii="Eras Bk BT" w:cs="Eras Bk BT" w:eastAsia="Eras Bk BT" w:hAnsi="Eras Bk BT"/>
          <w:sz w:val="36"/>
          <w:szCs w:val="36"/>
        </w:rPr>
      </w:pPr>
      <w:r w:rsidDel="00000000" w:rsidR="00000000" w:rsidRPr="00000000">
        <w:rPr>
          <w:rFonts w:ascii="Eras Bk BT" w:cs="Eras Bk BT" w:eastAsia="Eras Bk BT" w:hAnsi="Eras Bk BT"/>
          <w:sz w:val="36"/>
          <w:szCs w:val="36"/>
          <w:rtl w:val="0"/>
        </w:rPr>
        <w:t xml:space="preserve">Professional Social System</w:t>
      </w:r>
    </w:p>
    <w:p w:rsidR="00000000" w:rsidDel="00000000" w:rsidP="00000000" w:rsidRDefault="00000000" w:rsidRPr="00000000" w14:paraId="00000021">
      <w:pPr>
        <w:pStyle w:val="Title"/>
        <w:keepNext w:val="0"/>
        <w:keepLines w:val="0"/>
        <w:widowControl w:val="0"/>
        <w:spacing w:after="0" w:before="0" w:line="240" w:lineRule="auto"/>
        <w:jc w:val="right"/>
        <w:rPr>
          <w:rFonts w:ascii="Eras Bk BT" w:cs="Eras Bk BT" w:eastAsia="Eras Bk BT" w:hAnsi="Eras Bk BT"/>
          <w:sz w:val="36"/>
          <w:szCs w:val="36"/>
        </w:rPr>
      </w:pPr>
      <w:r w:rsidDel="00000000" w:rsidR="00000000" w:rsidRPr="00000000">
        <w:rPr>
          <w:rFonts w:ascii="Eras Bk BT" w:cs="Eras Bk BT" w:eastAsia="Eras Bk BT" w:hAnsi="Eras Bk BT"/>
          <w:sz w:val="36"/>
          <w:szCs w:val="36"/>
          <w:rtl w:val="0"/>
        </w:rPr>
        <w:t xml:space="preserve">Manual Técnico </w:t>
      </w:r>
    </w:p>
    <w:p w:rsidR="00000000" w:rsidDel="00000000" w:rsidP="00000000" w:rsidRDefault="00000000" w:rsidRPr="00000000" w14:paraId="00000022">
      <w:pPr>
        <w:pStyle w:val="Subtitle"/>
        <w:keepLines w:val="0"/>
        <w:widowControl w:val="0"/>
        <w:spacing w:after="0" w:before="0" w:line="240" w:lineRule="auto"/>
        <w:jc w:val="right"/>
        <w:rPr>
          <w:rFonts w:ascii="Eras Bk BT" w:cs="Eras Bk BT" w:eastAsia="Eras Bk BT" w:hAnsi="Eras Bk BT"/>
          <w:b w:val="1"/>
          <w:color w:val="000000"/>
          <w:sz w:val="28"/>
          <w:szCs w:val="28"/>
        </w:rPr>
      </w:pPr>
      <w:r w:rsidDel="00000000" w:rsidR="00000000" w:rsidRPr="00000000">
        <w:rPr>
          <w:rtl w:val="0"/>
        </w:rPr>
      </w:r>
    </w:p>
    <w:p w:rsidR="00000000" w:rsidDel="00000000" w:rsidP="00000000" w:rsidRDefault="00000000" w:rsidRPr="00000000" w14:paraId="00000023">
      <w:pPr>
        <w:widowControl w:val="0"/>
        <w:spacing w:after="120" w:line="240" w:lineRule="auto"/>
        <w:jc w:val="both"/>
        <w:rPr>
          <w:rFonts w:ascii="NewsGotT" w:cs="NewsGotT" w:eastAsia="NewsGotT" w:hAnsi="NewsGotT"/>
        </w:rPr>
      </w:pPr>
      <w:r w:rsidDel="00000000" w:rsidR="00000000" w:rsidRPr="00000000">
        <w:rPr>
          <w:rtl w:val="0"/>
        </w:rPr>
      </w:r>
    </w:p>
    <w:p w:rsidR="00000000" w:rsidDel="00000000" w:rsidP="00000000" w:rsidRDefault="00000000" w:rsidRPr="00000000" w14:paraId="00000024">
      <w:pPr>
        <w:widowControl w:val="0"/>
        <w:spacing w:after="120" w:line="240" w:lineRule="auto"/>
        <w:jc w:val="both"/>
        <w:rPr>
          <w:rFonts w:ascii="NewsGotT" w:cs="NewsGotT" w:eastAsia="NewsGotT" w:hAnsi="NewsGotT"/>
        </w:rPr>
      </w:pPr>
      <w:r w:rsidDel="00000000" w:rsidR="00000000" w:rsidRPr="00000000">
        <w:rPr>
          <w:rtl w:val="0"/>
        </w:rPr>
      </w:r>
    </w:p>
    <w:p w:rsidR="00000000" w:rsidDel="00000000" w:rsidP="00000000" w:rsidRDefault="00000000" w:rsidRPr="00000000" w14:paraId="00000025">
      <w:pPr>
        <w:widowControl w:val="0"/>
        <w:spacing w:after="120" w:line="240" w:lineRule="auto"/>
        <w:jc w:val="right"/>
        <w:rPr>
          <w:rFonts w:ascii="NewsGotT" w:cs="NewsGotT" w:eastAsia="NewsGotT" w:hAnsi="NewsGotT"/>
          <w:sz w:val="24"/>
          <w:szCs w:val="24"/>
        </w:rPr>
      </w:pPr>
      <w:r w:rsidDel="00000000" w:rsidR="00000000" w:rsidRPr="00000000">
        <w:rPr>
          <w:rFonts w:ascii="NewsGotT" w:cs="NewsGotT" w:eastAsia="NewsGotT" w:hAnsi="NewsGotT"/>
          <w:sz w:val="24"/>
          <w:szCs w:val="24"/>
          <w:rtl w:val="0"/>
        </w:rPr>
        <w:t xml:space="preserve">Versión: 0100</w:t>
      </w:r>
    </w:p>
    <w:p w:rsidR="00000000" w:rsidDel="00000000" w:rsidP="00000000" w:rsidRDefault="00000000" w:rsidRPr="00000000" w14:paraId="00000026">
      <w:pPr>
        <w:widowControl w:val="0"/>
        <w:spacing w:after="120" w:line="240" w:lineRule="auto"/>
        <w:jc w:val="right"/>
        <w:rPr>
          <w:rFonts w:ascii="NewsGotT" w:cs="NewsGotT" w:eastAsia="NewsGotT" w:hAnsi="NewsGotT"/>
          <w:sz w:val="24"/>
          <w:szCs w:val="24"/>
        </w:rPr>
      </w:pPr>
      <w:r w:rsidDel="00000000" w:rsidR="00000000" w:rsidRPr="00000000">
        <w:rPr>
          <w:rFonts w:ascii="NewsGotT" w:cs="NewsGotT" w:eastAsia="NewsGotT" w:hAnsi="NewsGotT"/>
          <w:sz w:val="24"/>
          <w:szCs w:val="24"/>
          <w:rtl w:val="0"/>
        </w:rPr>
        <w:t xml:space="preserve">Fecha: 10/10/2022</w:t>
      </w:r>
    </w:p>
    <w:p w:rsidR="00000000" w:rsidDel="00000000" w:rsidP="00000000" w:rsidRDefault="00000000" w:rsidRPr="00000000" w14:paraId="00000027">
      <w:pPr>
        <w:widowControl w:val="0"/>
        <w:spacing w:after="120" w:line="240" w:lineRule="auto"/>
        <w:jc w:val="right"/>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28">
      <w:pPr>
        <w:widowControl w:val="0"/>
        <w:spacing w:after="120" w:line="240" w:lineRule="auto"/>
        <w:jc w:val="right"/>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29">
      <w:pPr>
        <w:widowControl w:val="0"/>
        <w:spacing w:after="120" w:line="240" w:lineRule="auto"/>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2A">
      <w:pPr>
        <w:widowControl w:val="0"/>
        <w:spacing w:after="120" w:line="240" w:lineRule="auto"/>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2B">
      <w:pPr>
        <w:widowControl w:val="0"/>
        <w:spacing w:after="120" w:line="240" w:lineRule="auto"/>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2C">
      <w:pPr>
        <w:widowControl w:val="0"/>
        <w:spacing w:after="120" w:line="240" w:lineRule="auto"/>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2D">
      <w:pPr>
        <w:widowControl w:val="0"/>
        <w:spacing w:after="120" w:line="240" w:lineRule="auto"/>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2E">
      <w:pPr>
        <w:widowControl w:val="0"/>
        <w:spacing w:after="120" w:line="240" w:lineRule="auto"/>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2F">
      <w:pPr>
        <w:widowControl w:val="0"/>
        <w:spacing w:after="120" w:line="240" w:lineRule="auto"/>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30">
      <w:pPr>
        <w:widowControl w:val="0"/>
        <w:spacing w:after="120" w:line="240" w:lineRule="auto"/>
        <w:rPr>
          <w:rFonts w:ascii="NewsGotT" w:cs="NewsGotT" w:eastAsia="NewsGotT" w:hAnsi="NewsGotT"/>
          <w:sz w:val="24"/>
          <w:szCs w:val="24"/>
        </w:rPr>
      </w:pPr>
      <w:r w:rsidDel="00000000" w:rsidR="00000000" w:rsidRPr="00000000">
        <w:rPr>
          <w:rFonts w:ascii="NewsGotT" w:cs="NewsGotT" w:eastAsia="NewsGotT" w:hAnsi="NewsGotT"/>
          <w:sz w:val="24"/>
          <w:szCs w:val="24"/>
          <w:rtl w:val="0"/>
        </w:rPr>
        <w:t xml:space="preserve">[Versión 1.0]</w:t>
      </w:r>
    </w:p>
    <w:p w:rsidR="00000000" w:rsidDel="00000000" w:rsidP="00000000" w:rsidRDefault="00000000" w:rsidRPr="00000000" w14:paraId="00000031">
      <w:pPr>
        <w:widowControl w:val="0"/>
        <w:spacing w:after="12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CONTENIDO</w:t>
      </w:r>
    </w:p>
    <w:p w:rsidR="00000000" w:rsidDel="00000000" w:rsidP="00000000" w:rsidRDefault="00000000" w:rsidRPr="00000000" w14:paraId="00000032">
      <w:pPr>
        <w:numPr>
          <w:ilvl w:val="0"/>
          <w:numId w:val="4"/>
        </w:numPr>
        <w:ind w:left="720" w:hanging="360"/>
        <w:jc w:val="both"/>
        <w:rPr>
          <w:i w:val="1"/>
          <w:sz w:val="24"/>
          <w:szCs w:val="24"/>
        </w:rPr>
      </w:pPr>
      <w:r w:rsidDel="00000000" w:rsidR="00000000" w:rsidRPr="00000000">
        <w:rPr>
          <w:rFonts w:ascii="Arial" w:cs="Arial" w:eastAsia="Arial" w:hAnsi="Arial"/>
          <w:i w:val="1"/>
          <w:sz w:val="24"/>
          <w:szCs w:val="24"/>
          <w:rtl w:val="0"/>
        </w:rPr>
        <w:t xml:space="preserve">Descripción del Sistema de Información desarrollado. _________ Pág.3</w:t>
      </w:r>
      <w:r w:rsidDel="00000000" w:rsidR="00000000" w:rsidRPr="00000000">
        <w:rPr>
          <w:rtl w:val="0"/>
        </w:rPr>
      </w:r>
    </w:p>
    <w:p w:rsidR="00000000" w:rsidDel="00000000" w:rsidP="00000000" w:rsidRDefault="00000000" w:rsidRPr="00000000" w14:paraId="00000033">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1.1.</w:t>
      </w:r>
      <w:r w:rsidDel="00000000" w:rsidR="00000000" w:rsidRPr="00000000">
        <w:rPr>
          <w:rFonts w:ascii="Arial" w:cs="Arial" w:eastAsia="Arial" w:hAnsi="Arial"/>
          <w:sz w:val="24"/>
          <w:szCs w:val="24"/>
          <w:rtl w:val="0"/>
        </w:rPr>
        <w:t xml:space="preserve"> Introducción _______________________________________ Pág.3</w:t>
      </w:r>
    </w:p>
    <w:p w:rsidR="00000000" w:rsidDel="00000000" w:rsidP="00000000" w:rsidRDefault="00000000" w:rsidRPr="00000000" w14:paraId="00000034">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1.2.</w:t>
      </w:r>
      <w:r w:rsidDel="00000000" w:rsidR="00000000" w:rsidRPr="00000000">
        <w:rPr>
          <w:rFonts w:ascii="Arial" w:cs="Arial" w:eastAsia="Arial" w:hAnsi="Arial"/>
          <w:sz w:val="24"/>
          <w:szCs w:val="24"/>
          <w:rtl w:val="0"/>
        </w:rPr>
        <w:t xml:space="preserve"> Objetivo del Sistema _________________________________Pág.3</w:t>
      </w:r>
    </w:p>
    <w:p w:rsidR="00000000" w:rsidDel="00000000" w:rsidP="00000000" w:rsidRDefault="00000000" w:rsidRPr="00000000" w14:paraId="00000035">
      <w:pPr>
        <w:numPr>
          <w:ilvl w:val="0"/>
          <w:numId w:val="4"/>
        </w:numPr>
        <w:ind w:left="720" w:hanging="360"/>
        <w:jc w:val="both"/>
        <w:rPr>
          <w:i w:val="1"/>
          <w:sz w:val="24"/>
          <w:szCs w:val="24"/>
        </w:rPr>
      </w:pPr>
      <w:r w:rsidDel="00000000" w:rsidR="00000000" w:rsidRPr="00000000">
        <w:rPr>
          <w:rFonts w:ascii="Arial" w:cs="Arial" w:eastAsia="Arial" w:hAnsi="Arial"/>
          <w:i w:val="1"/>
          <w:sz w:val="24"/>
          <w:szCs w:val="24"/>
          <w:rtl w:val="0"/>
        </w:rPr>
        <w:t xml:space="preserve">Diseño técnico del sistema de información. __________________</w:t>
      </w:r>
      <w:r w:rsidDel="00000000" w:rsidR="00000000" w:rsidRPr="00000000">
        <w:rPr>
          <w:rFonts w:ascii="Arial" w:cs="Arial" w:eastAsia="Arial" w:hAnsi="Arial"/>
          <w:sz w:val="24"/>
          <w:szCs w:val="24"/>
          <w:rtl w:val="0"/>
        </w:rPr>
        <w:t xml:space="preserve">Pág.4</w:t>
      </w:r>
      <w:r w:rsidDel="00000000" w:rsidR="00000000" w:rsidRPr="00000000">
        <w:rPr>
          <w:rtl w:val="0"/>
        </w:rPr>
      </w:r>
    </w:p>
    <w:p w:rsidR="00000000" w:rsidDel="00000000" w:rsidP="00000000" w:rsidRDefault="00000000" w:rsidRPr="00000000" w14:paraId="00000036">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2.1.</w:t>
      </w:r>
      <w:r w:rsidDel="00000000" w:rsidR="00000000" w:rsidRPr="00000000">
        <w:rPr>
          <w:rFonts w:ascii="Arial" w:cs="Arial" w:eastAsia="Arial" w:hAnsi="Arial"/>
          <w:sz w:val="24"/>
          <w:szCs w:val="24"/>
          <w:rtl w:val="0"/>
        </w:rPr>
        <w:t xml:space="preserve"> Esquema o modelo de requerimientos __________________ Pág.4</w:t>
      </w:r>
    </w:p>
    <w:p w:rsidR="00000000" w:rsidDel="00000000" w:rsidP="00000000" w:rsidRDefault="00000000" w:rsidRPr="00000000" w14:paraId="00000037">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2.2.</w:t>
      </w:r>
      <w:r w:rsidDel="00000000" w:rsidR="00000000" w:rsidRPr="00000000">
        <w:rPr>
          <w:rFonts w:ascii="Arial" w:cs="Arial" w:eastAsia="Arial" w:hAnsi="Arial"/>
          <w:sz w:val="24"/>
          <w:szCs w:val="24"/>
          <w:rtl w:val="0"/>
        </w:rPr>
        <w:t xml:space="preserve"> Software base del sistema y prerrequisitos  ______________ Pág.4</w:t>
      </w:r>
    </w:p>
    <w:p w:rsidR="00000000" w:rsidDel="00000000" w:rsidP="00000000" w:rsidRDefault="00000000" w:rsidRPr="00000000" w14:paraId="00000038">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2.3.</w:t>
      </w:r>
      <w:r w:rsidDel="00000000" w:rsidR="00000000" w:rsidRPr="00000000">
        <w:rPr>
          <w:rFonts w:ascii="Arial" w:cs="Arial" w:eastAsia="Arial" w:hAnsi="Arial"/>
          <w:sz w:val="24"/>
          <w:szCs w:val="24"/>
          <w:rtl w:val="0"/>
        </w:rPr>
        <w:t xml:space="preserve"> Componentes y estándares ___________________________Pág.6</w:t>
      </w:r>
    </w:p>
    <w:p w:rsidR="00000000" w:rsidDel="00000000" w:rsidP="00000000" w:rsidRDefault="00000000" w:rsidRPr="00000000" w14:paraId="00000039">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2.4.</w:t>
      </w:r>
      <w:r w:rsidDel="00000000" w:rsidR="00000000" w:rsidRPr="00000000">
        <w:rPr>
          <w:rFonts w:ascii="Arial" w:cs="Arial" w:eastAsia="Arial" w:hAnsi="Arial"/>
          <w:sz w:val="24"/>
          <w:szCs w:val="24"/>
          <w:rtl w:val="0"/>
        </w:rPr>
        <w:t xml:space="preserve"> Modelo de datos ____________________________________Pág.7</w:t>
      </w:r>
    </w:p>
    <w:p w:rsidR="00000000" w:rsidDel="00000000" w:rsidP="00000000" w:rsidRDefault="00000000" w:rsidRPr="00000000" w14:paraId="0000003A">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2.5.</w:t>
      </w:r>
      <w:r w:rsidDel="00000000" w:rsidR="00000000" w:rsidRPr="00000000">
        <w:rPr>
          <w:rFonts w:ascii="Arial" w:cs="Arial" w:eastAsia="Arial" w:hAnsi="Arial"/>
          <w:sz w:val="24"/>
          <w:szCs w:val="24"/>
          <w:rtl w:val="0"/>
        </w:rPr>
        <w:t xml:space="preserve"> Funcionalidad y servicios ofrecidos _____________________ Pág.7</w:t>
      </w:r>
    </w:p>
    <w:p w:rsidR="00000000" w:rsidDel="00000000" w:rsidP="00000000" w:rsidRDefault="00000000" w:rsidRPr="00000000" w14:paraId="0000003B">
      <w:pPr>
        <w:numPr>
          <w:ilvl w:val="0"/>
          <w:numId w:val="4"/>
        </w:numPr>
        <w:ind w:left="720" w:hanging="360"/>
        <w:jc w:val="both"/>
        <w:rPr>
          <w:i w:val="1"/>
          <w:sz w:val="24"/>
          <w:szCs w:val="24"/>
        </w:rPr>
      </w:pPr>
      <w:r w:rsidDel="00000000" w:rsidR="00000000" w:rsidRPr="00000000">
        <w:rPr>
          <w:rFonts w:ascii="Arial" w:cs="Arial" w:eastAsia="Arial" w:hAnsi="Arial"/>
          <w:i w:val="1"/>
          <w:sz w:val="24"/>
          <w:szCs w:val="24"/>
          <w:rtl w:val="0"/>
        </w:rPr>
        <w:t xml:space="preserve">Despliegue y configuración de los componentes que conforman el sistema de información. _________________________________ </w:t>
      </w:r>
      <w:r w:rsidDel="00000000" w:rsidR="00000000" w:rsidRPr="00000000">
        <w:rPr>
          <w:rFonts w:ascii="Arial" w:cs="Arial" w:eastAsia="Arial" w:hAnsi="Arial"/>
          <w:sz w:val="24"/>
          <w:szCs w:val="24"/>
          <w:rtl w:val="0"/>
        </w:rPr>
        <w:t xml:space="preserve">Pág.7</w:t>
      </w:r>
      <w:r w:rsidDel="00000000" w:rsidR="00000000" w:rsidRPr="00000000">
        <w:rPr>
          <w:rtl w:val="0"/>
        </w:rPr>
      </w:r>
    </w:p>
    <w:p w:rsidR="00000000" w:rsidDel="00000000" w:rsidP="00000000" w:rsidRDefault="00000000" w:rsidRPr="00000000" w14:paraId="0000003C">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3.1.</w:t>
      </w:r>
      <w:r w:rsidDel="00000000" w:rsidR="00000000" w:rsidRPr="00000000">
        <w:rPr>
          <w:rFonts w:ascii="Arial" w:cs="Arial" w:eastAsia="Arial" w:hAnsi="Arial"/>
          <w:sz w:val="24"/>
          <w:szCs w:val="24"/>
          <w:rtl w:val="0"/>
        </w:rPr>
        <w:t xml:space="preserve"> Organización de componentes ________________________ Pág.7</w:t>
      </w:r>
    </w:p>
    <w:p w:rsidR="00000000" w:rsidDel="00000000" w:rsidP="00000000" w:rsidRDefault="00000000" w:rsidRPr="00000000" w14:paraId="0000003D">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3.2.</w:t>
      </w:r>
      <w:r w:rsidDel="00000000" w:rsidR="00000000" w:rsidRPr="00000000">
        <w:rPr>
          <w:rFonts w:ascii="Arial" w:cs="Arial" w:eastAsia="Arial" w:hAnsi="Arial"/>
          <w:sz w:val="24"/>
          <w:szCs w:val="24"/>
          <w:rtl w:val="0"/>
        </w:rPr>
        <w:t xml:space="preserve"> Instalación ________________________________________Pág.8</w:t>
      </w:r>
    </w:p>
    <w:p w:rsidR="00000000" w:rsidDel="00000000" w:rsidP="00000000" w:rsidRDefault="00000000" w:rsidRPr="00000000" w14:paraId="0000003E">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3.3.</w:t>
      </w:r>
      <w:r w:rsidDel="00000000" w:rsidR="00000000" w:rsidRPr="00000000">
        <w:rPr>
          <w:rFonts w:ascii="Arial" w:cs="Arial" w:eastAsia="Arial" w:hAnsi="Arial"/>
          <w:sz w:val="24"/>
          <w:szCs w:val="24"/>
          <w:rtl w:val="0"/>
        </w:rPr>
        <w:t xml:space="preserve"> Configuración _____________________________________ Pág.8</w:t>
      </w:r>
    </w:p>
    <w:p w:rsidR="00000000" w:rsidDel="00000000" w:rsidP="00000000" w:rsidRDefault="00000000" w:rsidRPr="00000000" w14:paraId="0000003F">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3.4.</w:t>
      </w:r>
      <w:r w:rsidDel="00000000" w:rsidR="00000000" w:rsidRPr="00000000">
        <w:rPr>
          <w:rFonts w:ascii="Arial" w:cs="Arial" w:eastAsia="Arial" w:hAnsi="Arial"/>
          <w:sz w:val="24"/>
          <w:szCs w:val="24"/>
          <w:rtl w:val="0"/>
        </w:rPr>
        <w:t xml:space="preserve"> Despliegue _______________________________________ Pág.9</w:t>
      </w:r>
    </w:p>
    <w:p w:rsidR="00000000" w:rsidDel="00000000" w:rsidP="00000000" w:rsidRDefault="00000000" w:rsidRPr="00000000" w14:paraId="00000040">
      <w:pPr>
        <w:numPr>
          <w:ilvl w:val="0"/>
          <w:numId w:val="4"/>
        </w:numPr>
        <w:ind w:left="720" w:hanging="360"/>
        <w:jc w:val="both"/>
        <w:rPr>
          <w:i w:val="1"/>
          <w:sz w:val="24"/>
          <w:szCs w:val="24"/>
        </w:rPr>
      </w:pPr>
      <w:r w:rsidDel="00000000" w:rsidR="00000000" w:rsidRPr="00000000">
        <w:rPr>
          <w:rFonts w:ascii="Arial" w:cs="Arial" w:eastAsia="Arial" w:hAnsi="Arial"/>
          <w:i w:val="1"/>
          <w:sz w:val="24"/>
          <w:szCs w:val="24"/>
          <w:rtl w:val="0"/>
        </w:rPr>
        <w:t xml:space="preserve">Resolución de problemas. ______________________________</w:t>
      </w:r>
      <w:r w:rsidDel="00000000" w:rsidR="00000000" w:rsidRPr="00000000">
        <w:rPr>
          <w:rFonts w:ascii="Arial" w:cs="Arial" w:eastAsia="Arial" w:hAnsi="Arial"/>
          <w:sz w:val="24"/>
          <w:szCs w:val="24"/>
          <w:rtl w:val="0"/>
        </w:rPr>
        <w:t xml:space="preserve">Pág.11</w:t>
      </w:r>
      <w:r w:rsidDel="00000000" w:rsidR="00000000" w:rsidRPr="00000000">
        <w:rPr>
          <w:rtl w:val="0"/>
        </w:rPr>
      </w:r>
    </w:p>
    <w:p w:rsidR="00000000" w:rsidDel="00000000" w:rsidP="00000000" w:rsidRDefault="00000000" w:rsidRPr="00000000" w14:paraId="00000041">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4.1.</w:t>
      </w:r>
      <w:r w:rsidDel="00000000" w:rsidR="00000000" w:rsidRPr="00000000">
        <w:rPr>
          <w:rFonts w:ascii="Arial" w:cs="Arial" w:eastAsia="Arial" w:hAnsi="Arial"/>
          <w:sz w:val="24"/>
          <w:szCs w:val="24"/>
          <w:rtl w:val="0"/>
        </w:rPr>
        <w:t xml:space="preserve"> Errores técnicos más comunes y su solución ____________ Pág.11</w:t>
      </w:r>
    </w:p>
    <w:p w:rsidR="00000000" w:rsidDel="00000000" w:rsidP="00000000" w:rsidRDefault="00000000" w:rsidRPr="00000000" w14:paraId="0000004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Title"/>
        <w:jc w:val="both"/>
        <w:rPr>
          <w:sz w:val="34"/>
          <w:szCs w:val="34"/>
        </w:rPr>
      </w:pPr>
      <w:bookmarkStart w:colFirst="0" w:colLast="0" w:name="_heading=h.31sk7j17btxa" w:id="0"/>
      <w:bookmarkEnd w:id="0"/>
      <w:r w:rsidDel="00000000" w:rsidR="00000000" w:rsidRPr="00000000">
        <w:rPr>
          <w:sz w:val="34"/>
          <w:szCs w:val="34"/>
          <w:rtl w:val="0"/>
        </w:rPr>
        <w:br w:type="textWrapp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Title"/>
        <w:jc w:val="both"/>
        <w:rPr>
          <w:sz w:val="34"/>
          <w:szCs w:val="34"/>
        </w:rPr>
      </w:pPr>
      <w:bookmarkStart w:colFirst="0" w:colLast="0" w:name="_heading=h.5jn54amb92k" w:id="1"/>
      <w:bookmarkEnd w:id="1"/>
      <w:r w:rsidDel="00000000" w:rsidR="00000000" w:rsidRPr="00000000">
        <w:rPr>
          <w:sz w:val="34"/>
          <w:szCs w:val="34"/>
          <w:rtl w:val="0"/>
        </w:rPr>
        <w:t xml:space="preserve">Descripción del Sistema de Información desarrollado.</w:t>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1.1.</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INTRODUCCIÓN</w:t>
      </w:r>
      <w:r w:rsidDel="00000000" w:rsidR="00000000" w:rsidRPr="00000000">
        <w:rPr>
          <w:rtl w:val="0"/>
        </w:rPr>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Tenemos como garantía y confiabilidad crear un Sistema de Información conforme a la solicitud de nuestro cliente, en este informe encontramos los pasos a seguir para llevar a cabo cada uno de los procesos que hay en cada módulo y obtener la certificación del software en un 100% de su totalidad del proyecto Professional Social System.</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la facilidad que nos brinda el Sistema de información Professional Social System de llegar a lograr una satisfacción en nuestros objetivos y alcances que nos brinda nuestro cliente, queremos crecer a nivel mundial para lograr soluciones a cada persona que lo solicite.</w:t>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Encontramos tres módulos los cuales son: </w:t>
      </w:r>
    </w:p>
    <w:p w:rsidR="00000000" w:rsidDel="00000000" w:rsidP="00000000" w:rsidRDefault="00000000" w:rsidRPr="00000000" w14:paraId="0000004D">
      <w:pPr>
        <w:numPr>
          <w:ilvl w:val="0"/>
          <w:numId w:val="5"/>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Módulos de Inventarios.</w:t>
      </w:r>
    </w:p>
    <w:p w:rsidR="00000000" w:rsidDel="00000000" w:rsidP="00000000" w:rsidRDefault="00000000" w:rsidRPr="00000000" w14:paraId="0000004E">
      <w:pPr>
        <w:numPr>
          <w:ilvl w:val="0"/>
          <w:numId w:val="5"/>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Módulo de Informes.</w:t>
      </w:r>
    </w:p>
    <w:p w:rsidR="00000000" w:rsidDel="00000000" w:rsidP="00000000" w:rsidRDefault="00000000" w:rsidRPr="00000000" w14:paraId="0000004F">
      <w:pPr>
        <w:numPr>
          <w:ilvl w:val="0"/>
          <w:numId w:val="5"/>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Módulo de Usuarios.</w:t>
      </w:r>
    </w:p>
    <w:p w:rsidR="00000000" w:rsidDel="00000000" w:rsidP="00000000" w:rsidRDefault="00000000" w:rsidRPr="00000000" w14:paraId="0000005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1.2. OBJETIVO DEL SISTEMA</w:t>
      </w:r>
      <w:r w:rsidDel="00000000" w:rsidR="00000000" w:rsidRPr="00000000">
        <w:rPr>
          <w:rtl w:val="0"/>
        </w:rPr>
      </w:r>
    </w:p>
    <w:p w:rsidR="00000000" w:rsidDel="00000000" w:rsidP="00000000" w:rsidRDefault="00000000" w:rsidRPr="00000000" w14:paraId="00000051">
      <w:pPr>
        <w:jc w:val="both"/>
        <w:rPr>
          <w:sz w:val="34"/>
          <w:szCs w:val="34"/>
        </w:rPr>
      </w:pPr>
      <w:r w:rsidDel="00000000" w:rsidR="00000000" w:rsidRPr="00000000">
        <w:rPr>
          <w:rFonts w:ascii="Arial" w:cs="Arial" w:eastAsia="Arial" w:hAnsi="Arial"/>
          <w:sz w:val="24"/>
          <w:szCs w:val="24"/>
          <w:rtl w:val="0"/>
        </w:rPr>
        <w:t xml:space="preserve">PSS pretende mejorar la calidad de la Asociación ASOINCO partiendo de la necesidad de que el sistema PSS está pensado para lograr una ejecución de diversas tareas que comprometen el estado de los procedimientos internos y algunos administrativos al interior de la asociación. Por tanto; es de importancia lograr con PSS (Professional Social System) módulos con respuestas amigables y rápidas a los  usuarios con el objetivo de facilitar el uso del inventario, gestión a los informes y el control sobre los usuarios que hacen uso de la organización Asoinco, de igual manera permitiendo que su primera versión (1.0) sea la más idónea así como actualizable dentro de las necesidades de procesos</w:t>
      </w:r>
      <w:r w:rsidDel="00000000" w:rsidR="00000000" w:rsidRPr="00000000">
        <w:rPr>
          <w:rtl w:val="0"/>
        </w:rPr>
      </w:r>
    </w:p>
    <w:p w:rsidR="00000000" w:rsidDel="00000000" w:rsidP="00000000" w:rsidRDefault="00000000" w:rsidRPr="00000000" w14:paraId="00000052">
      <w:pPr>
        <w:jc w:val="both"/>
        <w:rPr>
          <w:sz w:val="34"/>
          <w:szCs w:val="34"/>
        </w:rPr>
      </w:pPr>
      <w:r w:rsidDel="00000000" w:rsidR="00000000" w:rsidRPr="00000000">
        <w:rPr>
          <w:rtl w:val="0"/>
        </w:rPr>
      </w:r>
    </w:p>
    <w:p w:rsidR="00000000" w:rsidDel="00000000" w:rsidP="00000000" w:rsidRDefault="00000000" w:rsidRPr="00000000" w14:paraId="00000053">
      <w:pPr>
        <w:jc w:val="both"/>
        <w:rPr>
          <w:sz w:val="34"/>
          <w:szCs w:val="34"/>
        </w:rPr>
      </w:pPr>
      <w:r w:rsidDel="00000000" w:rsidR="00000000" w:rsidRPr="00000000">
        <w:rPr>
          <w:rtl w:val="0"/>
        </w:rPr>
      </w:r>
    </w:p>
    <w:p w:rsidR="00000000" w:rsidDel="00000000" w:rsidP="00000000" w:rsidRDefault="00000000" w:rsidRPr="00000000" w14:paraId="00000054">
      <w:pPr>
        <w:jc w:val="both"/>
        <w:rPr>
          <w:sz w:val="34"/>
          <w:szCs w:val="34"/>
        </w:rPr>
      </w:pPr>
      <w:r w:rsidDel="00000000" w:rsidR="00000000" w:rsidRPr="00000000">
        <w:rPr>
          <w:rtl w:val="0"/>
        </w:rPr>
      </w:r>
    </w:p>
    <w:p w:rsidR="00000000" w:rsidDel="00000000" w:rsidP="00000000" w:rsidRDefault="00000000" w:rsidRPr="00000000" w14:paraId="00000055">
      <w:pPr>
        <w:jc w:val="both"/>
        <w:rPr>
          <w:sz w:val="34"/>
          <w:szCs w:val="34"/>
        </w:rPr>
      </w:pPr>
      <w:r w:rsidDel="00000000" w:rsidR="00000000" w:rsidRPr="00000000">
        <w:rPr>
          <w:rtl w:val="0"/>
        </w:rPr>
      </w:r>
    </w:p>
    <w:p w:rsidR="00000000" w:rsidDel="00000000" w:rsidP="00000000" w:rsidRDefault="00000000" w:rsidRPr="00000000" w14:paraId="00000056">
      <w:pPr>
        <w:jc w:val="both"/>
        <w:rPr>
          <w:sz w:val="34"/>
          <w:szCs w:val="34"/>
        </w:rPr>
      </w:pPr>
      <w:r w:rsidDel="00000000" w:rsidR="00000000" w:rsidRPr="00000000">
        <w:rPr>
          <w:rtl w:val="0"/>
        </w:rPr>
      </w:r>
    </w:p>
    <w:p w:rsidR="00000000" w:rsidDel="00000000" w:rsidP="00000000" w:rsidRDefault="00000000" w:rsidRPr="00000000" w14:paraId="00000057">
      <w:pPr>
        <w:pStyle w:val="Title"/>
        <w:jc w:val="both"/>
        <w:rPr>
          <w:sz w:val="34"/>
          <w:szCs w:val="34"/>
        </w:rPr>
      </w:pPr>
      <w:bookmarkStart w:colFirst="0" w:colLast="0" w:name="_heading=h.8g6ti67e4udc" w:id="2"/>
      <w:bookmarkEnd w:id="2"/>
      <w:r w:rsidDel="00000000" w:rsidR="00000000" w:rsidRPr="00000000">
        <w:rPr>
          <w:sz w:val="34"/>
          <w:szCs w:val="34"/>
          <w:rtl w:val="0"/>
        </w:rPr>
        <w:t xml:space="preserve">Diseño técnico del sistema de información.</w:t>
      </w:r>
    </w:p>
    <w:p w:rsidR="00000000" w:rsidDel="00000000" w:rsidP="00000000" w:rsidRDefault="00000000" w:rsidRPr="00000000" w14:paraId="00000058">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ESQUEMA O MODELO DE REQUERIMIENTOS</w:t>
      </w:r>
    </w:p>
    <w:p w:rsidR="00000000" w:rsidDel="00000000" w:rsidP="00000000" w:rsidRDefault="00000000" w:rsidRPr="00000000" w14:paraId="00000059">
      <w:pPr>
        <w:jc w:val="both"/>
        <w:rPr>
          <w:rFonts w:ascii="Arial" w:cs="Arial" w:eastAsia="Arial" w:hAnsi="Arial"/>
          <w:b w:val="1"/>
          <w:sz w:val="24"/>
          <w:szCs w:val="24"/>
        </w:rPr>
      </w:pPr>
      <w:r w:rsidDel="00000000" w:rsidR="00000000" w:rsidRPr="00000000">
        <w:rPr>
          <w:rFonts w:ascii="Arial" w:cs="Arial" w:eastAsia="Arial" w:hAnsi="Arial"/>
          <w:b w:val="1"/>
          <w:sz w:val="24"/>
          <w:szCs w:val="24"/>
        </w:rPr>
        <mc:AlternateContent>
          <mc:Choice Requires="wpg">
            <w:drawing>
              <wp:inline distB="114300" distT="114300" distL="114300" distR="114300">
                <wp:extent cx="5354003" cy="4926822"/>
                <wp:effectExtent b="0" l="0" r="0" t="0"/>
                <wp:docPr id="13" name=""/>
                <a:graphic>
                  <a:graphicData uri="http://schemas.microsoft.com/office/word/2010/wordprocessingGroup">
                    <wpg:wgp>
                      <wpg:cNvGrpSpPr/>
                      <wpg:grpSpPr>
                        <a:xfrm>
                          <a:off x="2664225" y="1835950"/>
                          <a:ext cx="5354003" cy="4926822"/>
                          <a:chOff x="2664225" y="1835950"/>
                          <a:chExt cx="5359675" cy="4919900"/>
                        </a:xfrm>
                      </wpg:grpSpPr>
                      <wpg:grpSp>
                        <wpg:cNvGrpSpPr/>
                        <wpg:grpSpPr>
                          <a:xfrm>
                            <a:off x="2668999" y="1836900"/>
                            <a:ext cx="5354003" cy="4826668"/>
                            <a:chOff x="0" y="142750"/>
                            <a:chExt cx="6594075" cy="6029671"/>
                          </a:xfrm>
                        </wpg:grpSpPr>
                        <wps:wsp>
                          <wps:cNvSpPr/>
                          <wps:cNvPr id="3" name="Shape 3"/>
                          <wps:spPr>
                            <a:xfrm>
                              <a:off x="0" y="142750"/>
                              <a:ext cx="6594075" cy="485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21000" y="147525"/>
                              <a:ext cx="3216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PROFESSIONAL SOCIAL SYSTEM</w:t>
                                </w:r>
                              </w:p>
                            </w:txbxContent>
                          </wps:txbx>
                          <wps:bodyPr anchorCtr="0" anchor="t" bIns="91425" lIns="91425" spcFirstLastPara="1" rIns="91425" wrap="square" tIns="91425">
                            <a:noAutofit/>
                          </wps:bodyPr>
                        </wps:wsp>
                        <wps:wsp>
                          <wps:cNvSpPr/>
                          <wps:cNvPr id="5" name="Shape 5"/>
                          <wps:spPr>
                            <a:xfrm>
                              <a:off x="0" y="767075"/>
                              <a:ext cx="2045700" cy="615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MODELO DE COMPORTAMIENTO</w:t>
                                </w:r>
                              </w:p>
                            </w:txbxContent>
                          </wps:txbx>
                          <wps:bodyPr anchorCtr="0" anchor="t" bIns="91425" lIns="91425" spcFirstLastPara="1" rIns="91425" wrap="square" tIns="91425">
                            <a:noAutofit/>
                          </wps:bodyPr>
                        </wps:wsp>
                        <wps:wsp>
                          <wps:cNvSpPr/>
                          <wps:cNvPr id="6" name="Shape 6"/>
                          <wps:spPr>
                            <a:xfrm>
                              <a:off x="2381550" y="767075"/>
                              <a:ext cx="2094900" cy="615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MODELO DE PRESENTACIÓN</w:t>
                                </w:r>
                              </w:p>
                            </w:txbxContent>
                          </wps:txbx>
                          <wps:bodyPr anchorCtr="0" anchor="t" bIns="91425" lIns="91425" spcFirstLastPara="1" rIns="91425" wrap="square" tIns="91425">
                            <a:noAutofit/>
                          </wps:bodyPr>
                        </wps:wsp>
                        <wps:wsp>
                          <wps:cNvSpPr/>
                          <wps:cNvPr id="7" name="Shape 7"/>
                          <wps:spPr>
                            <a:xfrm>
                              <a:off x="4681275" y="767075"/>
                              <a:ext cx="1908000" cy="615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MODELO DE INFORMACIÓN</w:t>
                                </w:r>
                              </w:p>
                            </w:txbxContent>
                          </wps:txbx>
                          <wps:bodyPr anchorCtr="0" anchor="t" bIns="91425" lIns="91425" spcFirstLastPara="1" rIns="91425" wrap="square" tIns="91425">
                            <a:noAutofit/>
                          </wps:bodyPr>
                        </wps:wsp>
                        <wps:wsp>
                          <wps:cNvCnPr/>
                          <wps:spPr>
                            <a:xfrm flipH="1">
                              <a:off x="1023000" y="347625"/>
                              <a:ext cx="798000" cy="419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429000" y="547725"/>
                              <a:ext cx="0" cy="219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037000" y="347625"/>
                              <a:ext cx="598200" cy="419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0" y="1542075"/>
                              <a:ext cx="2045700" cy="298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Demuestra que PSS contempla que los módulos requeridos para su procesamiento y aplicación están representados mediante documentación que demuestra los procesos que conlleva como por ejemplo el Diagrama de casos de uso. </w:t>
                                </w:r>
                              </w:p>
                            </w:txbxContent>
                          </wps:txbx>
                          <wps:bodyPr anchorCtr="0" anchor="t" bIns="91425" lIns="91425" spcFirstLastPara="1" rIns="91425" wrap="square" tIns="91425">
                            <a:noAutofit/>
                          </wps:bodyPr>
                        </wps:wsp>
                        <wps:wsp>
                          <wps:cNvCnPr/>
                          <wps:spPr>
                            <a:xfrm>
                              <a:off x="1022850" y="1382675"/>
                              <a:ext cx="0" cy="159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381538" y="1542075"/>
                              <a:ext cx="2094900" cy="147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Se presenta ante el cliente los mockups e interfaces con el fin de que existan novedades de ajuste se puedan mitigar o acondicionar</w:t>
                                </w:r>
                              </w:p>
                            </w:txbxContent>
                          </wps:txbx>
                          <wps:bodyPr anchorCtr="0" anchor="t" bIns="91425" lIns="91425" spcFirstLastPara="1" rIns="91425" wrap="square" tIns="91425">
                            <a:noAutofit/>
                          </wps:bodyPr>
                        </wps:wsp>
                        <wps:wsp>
                          <wps:cNvCnPr/>
                          <wps:spPr>
                            <a:xfrm>
                              <a:off x="3429000" y="1382675"/>
                              <a:ext cx="0" cy="159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4681300" y="1530575"/>
                              <a:ext cx="1908000" cy="2770500"/>
                            </a:xfrm>
                            <a:prstGeom prst="rect">
                              <a:avLst/>
                            </a:prstGeom>
                            <a:noFill/>
                            <a:ln cap="flat" cmpd="sng" w="9525">
                              <a:solidFill>
                                <a:srgbClr val="1B1B1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Dentro de este aspecto se referencia el modelado de la información correspondiente a la aplicabilidad del sistema incluyendo operaciones formales sobre objetos básicamente permite el concepto de clases.</w:t>
                                </w:r>
                              </w:p>
                            </w:txbxContent>
                          </wps:txbx>
                          <wps:bodyPr anchorCtr="0" anchor="t" bIns="91425" lIns="91425" spcFirstLastPara="1" rIns="91425" wrap="square" tIns="91425">
                            <a:noAutofit/>
                          </wps:bodyPr>
                        </wps:wsp>
                        <wps:wsp>
                          <wps:cNvSpPr/>
                          <wps:cNvPr id="16" name="Shape 16"/>
                          <wps:spPr>
                            <a:xfrm>
                              <a:off x="1" y="5661521"/>
                              <a:ext cx="6589200" cy="510900"/>
                            </a:xfrm>
                            <a:prstGeom prst="rect">
                              <a:avLst/>
                            </a:prstGeom>
                            <a:noFill/>
                            <a:ln cap="flat" cmpd="sng" w="9525">
                              <a:solidFill>
                                <a:srgbClr val="1B1B1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Funcionalidades _________________________________ Dominio del problema</w:t>
                                </w:r>
                              </w:p>
                            </w:txbxContent>
                          </wps:txbx>
                          <wps:bodyPr anchorCtr="0" anchor="t" bIns="91425" lIns="91425" spcFirstLastPara="1" rIns="91425" wrap="square" tIns="91425">
                            <a:noAutofit/>
                          </wps:bodyPr>
                        </wps:wsp>
                        <wps:wsp>
                          <wps:cNvCnPr/>
                          <wps:spPr>
                            <a:xfrm rot="10800000">
                              <a:off x="5635300" y="1382675"/>
                              <a:ext cx="0" cy="147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354003" cy="4926822"/>
                <wp:effectExtent b="0" l="0" r="0" t="0"/>
                <wp:docPr id="13"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354003" cy="49268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SOFTWARE BASE DEL SISTEMA Y PRERREQUISITOS</w:t>
      </w:r>
    </w:p>
    <w:p w:rsidR="00000000" w:rsidDel="00000000" w:rsidP="00000000" w:rsidRDefault="00000000" w:rsidRPr="00000000" w14:paraId="0000005B">
      <w:pPr>
        <w:spacing w:after="280" w:before="280" w:line="240" w:lineRule="auto"/>
        <w:ind w:hanging="2"/>
        <w:rPr>
          <w:rFonts w:ascii="Arial" w:cs="Arial" w:eastAsia="Arial" w:hAnsi="Arial"/>
          <w:b w:val="1"/>
          <w:color w:val="222222"/>
          <w:sz w:val="19"/>
          <w:szCs w:val="19"/>
        </w:rPr>
      </w:pPr>
      <w:bookmarkStart w:colFirst="0" w:colLast="0" w:name="_heading=h.23ckvvd" w:id="3"/>
      <w:bookmarkEnd w:id="3"/>
      <w:r w:rsidDel="00000000" w:rsidR="00000000" w:rsidRPr="00000000">
        <w:rPr>
          <w:rFonts w:ascii="Arial" w:cs="Arial" w:eastAsia="Arial" w:hAnsi="Arial"/>
          <w:b w:val="1"/>
          <w:i w:val="1"/>
          <w:color w:val="222222"/>
          <w:sz w:val="19"/>
          <w:szCs w:val="19"/>
          <w:rtl w:val="0"/>
        </w:rPr>
        <w:t xml:space="preserve"> </w:t>
      </w:r>
      <w:r w:rsidDel="00000000" w:rsidR="00000000" w:rsidRPr="00000000">
        <w:rPr>
          <w:rFonts w:ascii="Arial" w:cs="Arial" w:eastAsia="Arial" w:hAnsi="Arial"/>
          <w:b w:val="1"/>
          <w:i w:val="1"/>
          <w:sz w:val="24"/>
          <w:szCs w:val="24"/>
          <w:rtl w:val="0"/>
        </w:rPr>
        <w:t xml:space="preserve">Requerimientos de Entornos – Hardware</w:t>
      </w:r>
      <w:r w:rsidDel="00000000" w:rsidR="00000000" w:rsidRPr="00000000">
        <w:rPr>
          <w:rFonts w:ascii="Arial" w:cs="Arial" w:eastAsia="Arial" w:hAnsi="Arial"/>
          <w:b w:val="1"/>
          <w:color w:val="222222"/>
          <w:sz w:val="19"/>
          <w:szCs w:val="19"/>
          <w:rtl w:val="0"/>
        </w:rPr>
        <w:t xml:space="preserve"> </w:t>
      </w:r>
    </w:p>
    <w:p w:rsidR="00000000" w:rsidDel="00000000" w:rsidP="00000000" w:rsidRDefault="00000000" w:rsidRPr="00000000" w14:paraId="0000005C">
      <w:pPr>
        <w:numPr>
          <w:ilvl w:val="0"/>
          <w:numId w:val="1"/>
        </w:numPr>
        <w:spacing w:after="0" w:before="280" w:line="240" w:lineRule="auto"/>
        <w:ind w:left="720" w:hanging="360"/>
        <w:rPr>
          <w:rFonts w:ascii="Arial" w:cs="Arial" w:eastAsia="Arial" w:hAnsi="Arial"/>
          <w:color w:val="222222"/>
          <w:sz w:val="24"/>
          <w:szCs w:val="24"/>
        </w:rPr>
      </w:pPr>
      <w:bookmarkStart w:colFirst="0" w:colLast="0" w:name="_heading=h.ihv636" w:id="4"/>
      <w:bookmarkEnd w:id="4"/>
      <w:r w:rsidDel="00000000" w:rsidR="00000000" w:rsidRPr="00000000">
        <w:rPr>
          <w:rFonts w:ascii="Arial" w:cs="Arial" w:eastAsia="Arial" w:hAnsi="Arial"/>
          <w:color w:val="222222"/>
          <w:sz w:val="24"/>
          <w:szCs w:val="24"/>
          <w:rtl w:val="0"/>
        </w:rPr>
        <w:t xml:space="preserve">3 Computadores:</w:t>
      </w:r>
    </w:p>
    <w:p w:rsidR="00000000" w:rsidDel="00000000" w:rsidP="00000000" w:rsidRDefault="00000000" w:rsidRPr="00000000" w14:paraId="0000005D">
      <w:pPr>
        <w:numPr>
          <w:ilvl w:val="1"/>
          <w:numId w:val="1"/>
        </w:numPr>
        <w:spacing w:after="0" w:line="240" w:lineRule="auto"/>
        <w:ind w:left="1440" w:hanging="360"/>
        <w:rPr>
          <w:rFonts w:ascii="Arial" w:cs="Arial" w:eastAsia="Arial" w:hAnsi="Arial"/>
          <w:color w:val="222222"/>
          <w:sz w:val="24"/>
          <w:szCs w:val="24"/>
        </w:rPr>
      </w:pPr>
      <w:bookmarkStart w:colFirst="0" w:colLast="0" w:name="_heading=h.32hioqz" w:id="5"/>
      <w:bookmarkEnd w:id="5"/>
      <w:r w:rsidDel="00000000" w:rsidR="00000000" w:rsidRPr="00000000">
        <w:rPr>
          <w:rFonts w:ascii="Arial" w:cs="Arial" w:eastAsia="Arial" w:hAnsi="Arial"/>
          <w:color w:val="222222"/>
          <w:sz w:val="24"/>
          <w:szCs w:val="24"/>
          <w:rtl w:val="0"/>
        </w:rPr>
        <w:t xml:space="preserve">Monitor de 16 pulgadas.</w:t>
      </w:r>
    </w:p>
    <w:p w:rsidR="00000000" w:rsidDel="00000000" w:rsidP="00000000" w:rsidRDefault="00000000" w:rsidRPr="00000000" w14:paraId="0000005E">
      <w:pPr>
        <w:numPr>
          <w:ilvl w:val="1"/>
          <w:numId w:val="1"/>
        </w:numPr>
        <w:spacing w:after="0" w:line="240" w:lineRule="auto"/>
        <w:ind w:left="1440" w:hanging="360"/>
        <w:rPr>
          <w:rFonts w:ascii="Arial" w:cs="Arial" w:eastAsia="Arial" w:hAnsi="Arial"/>
          <w:color w:val="222222"/>
          <w:sz w:val="24"/>
          <w:szCs w:val="24"/>
        </w:rPr>
      </w:pPr>
      <w:bookmarkStart w:colFirst="0" w:colLast="0" w:name="_heading=h.1hmsyys" w:id="6"/>
      <w:bookmarkEnd w:id="6"/>
      <w:r w:rsidDel="00000000" w:rsidR="00000000" w:rsidRPr="00000000">
        <w:rPr>
          <w:rFonts w:ascii="Arial" w:cs="Arial" w:eastAsia="Arial" w:hAnsi="Arial"/>
          <w:color w:val="222222"/>
          <w:sz w:val="24"/>
          <w:szCs w:val="24"/>
          <w:rtl w:val="0"/>
        </w:rPr>
        <w:t xml:space="preserve">Memoria RAM 6Gb.</w:t>
      </w:r>
    </w:p>
    <w:p w:rsidR="00000000" w:rsidDel="00000000" w:rsidP="00000000" w:rsidRDefault="00000000" w:rsidRPr="00000000" w14:paraId="0000005F">
      <w:pPr>
        <w:numPr>
          <w:ilvl w:val="1"/>
          <w:numId w:val="1"/>
        </w:numPr>
        <w:spacing w:after="0" w:line="240" w:lineRule="auto"/>
        <w:ind w:left="1440" w:hanging="360"/>
        <w:rPr>
          <w:rFonts w:ascii="Arial" w:cs="Arial" w:eastAsia="Arial" w:hAnsi="Arial"/>
          <w:color w:val="222222"/>
          <w:sz w:val="24"/>
          <w:szCs w:val="24"/>
        </w:rPr>
      </w:pPr>
      <w:bookmarkStart w:colFirst="0" w:colLast="0" w:name="_heading=h.41mghml" w:id="7"/>
      <w:bookmarkEnd w:id="7"/>
      <w:r w:rsidDel="00000000" w:rsidR="00000000" w:rsidRPr="00000000">
        <w:rPr>
          <w:rFonts w:ascii="Arial" w:cs="Arial" w:eastAsia="Arial" w:hAnsi="Arial"/>
          <w:color w:val="222222"/>
          <w:sz w:val="24"/>
          <w:szCs w:val="24"/>
          <w:rtl w:val="0"/>
        </w:rPr>
        <w:t xml:space="preserve">Procesador Intel Core i5.</w:t>
      </w:r>
    </w:p>
    <w:p w:rsidR="00000000" w:rsidDel="00000000" w:rsidP="00000000" w:rsidRDefault="00000000" w:rsidRPr="00000000" w14:paraId="00000060">
      <w:pPr>
        <w:numPr>
          <w:ilvl w:val="1"/>
          <w:numId w:val="1"/>
        </w:numPr>
        <w:spacing w:after="280" w:line="240" w:lineRule="auto"/>
        <w:ind w:left="1440" w:hanging="360"/>
        <w:rPr>
          <w:rFonts w:ascii="Arial" w:cs="Arial" w:eastAsia="Arial" w:hAnsi="Arial"/>
          <w:color w:val="222222"/>
          <w:sz w:val="24"/>
          <w:szCs w:val="24"/>
        </w:rPr>
      </w:pPr>
      <w:bookmarkStart w:colFirst="0" w:colLast="0" w:name="_heading=h.2grqrue" w:id="8"/>
      <w:bookmarkEnd w:id="8"/>
      <w:r w:rsidDel="00000000" w:rsidR="00000000" w:rsidRPr="00000000">
        <w:rPr>
          <w:rFonts w:ascii="Arial" w:cs="Arial" w:eastAsia="Arial" w:hAnsi="Arial"/>
          <w:color w:val="222222"/>
          <w:sz w:val="24"/>
          <w:szCs w:val="24"/>
          <w:rtl w:val="0"/>
        </w:rPr>
        <w:t xml:space="preserve">Disco duro de 500Gb.</w:t>
      </w:r>
    </w:p>
    <w:p w:rsidR="00000000" w:rsidDel="00000000" w:rsidP="00000000" w:rsidRDefault="00000000" w:rsidRPr="00000000" w14:paraId="00000061">
      <w:pPr>
        <w:numPr>
          <w:ilvl w:val="0"/>
          <w:numId w:val="1"/>
        </w:numPr>
        <w:spacing w:after="0" w:before="280" w:line="240" w:lineRule="auto"/>
        <w:ind w:left="720" w:hanging="360"/>
        <w:rPr>
          <w:rFonts w:ascii="Arial" w:cs="Arial" w:eastAsia="Arial" w:hAnsi="Arial"/>
          <w:color w:val="222222"/>
          <w:sz w:val="24"/>
          <w:szCs w:val="24"/>
        </w:rPr>
      </w:pPr>
      <w:bookmarkStart w:colFirst="0" w:colLast="0" w:name="_heading=h.vx1227" w:id="9"/>
      <w:bookmarkEnd w:id="9"/>
      <w:r w:rsidDel="00000000" w:rsidR="00000000" w:rsidRPr="00000000">
        <w:rPr>
          <w:rFonts w:ascii="Arial" w:cs="Arial" w:eastAsia="Arial" w:hAnsi="Arial"/>
          <w:color w:val="222222"/>
          <w:sz w:val="24"/>
          <w:szCs w:val="24"/>
          <w:rtl w:val="0"/>
        </w:rPr>
        <w:t xml:space="preserve">Conectividad a red internet:</w:t>
      </w:r>
    </w:p>
    <w:p w:rsidR="00000000" w:rsidDel="00000000" w:rsidP="00000000" w:rsidRDefault="00000000" w:rsidRPr="00000000" w14:paraId="00000062">
      <w:pPr>
        <w:numPr>
          <w:ilvl w:val="1"/>
          <w:numId w:val="1"/>
        </w:numPr>
        <w:spacing w:after="0" w:line="240" w:lineRule="auto"/>
        <w:ind w:left="1440" w:hanging="360"/>
        <w:rPr>
          <w:rFonts w:ascii="Arial" w:cs="Arial" w:eastAsia="Arial" w:hAnsi="Arial"/>
          <w:color w:val="222222"/>
          <w:sz w:val="24"/>
          <w:szCs w:val="24"/>
        </w:rPr>
      </w:pPr>
      <w:bookmarkStart w:colFirst="0" w:colLast="0" w:name="_heading=h.3fwokq0" w:id="10"/>
      <w:bookmarkEnd w:id="10"/>
      <w:r w:rsidDel="00000000" w:rsidR="00000000" w:rsidRPr="00000000">
        <w:rPr>
          <w:rFonts w:ascii="Arial" w:cs="Arial" w:eastAsia="Arial" w:hAnsi="Arial"/>
          <w:color w:val="222222"/>
          <w:sz w:val="24"/>
          <w:szCs w:val="24"/>
          <w:rtl w:val="0"/>
        </w:rPr>
        <w:t xml:space="preserve">Red inalámbrica.</w:t>
      </w:r>
    </w:p>
    <w:p w:rsidR="00000000" w:rsidDel="00000000" w:rsidP="00000000" w:rsidRDefault="00000000" w:rsidRPr="00000000" w14:paraId="00000063">
      <w:pPr>
        <w:numPr>
          <w:ilvl w:val="1"/>
          <w:numId w:val="1"/>
        </w:numPr>
        <w:spacing w:after="280" w:line="240" w:lineRule="auto"/>
        <w:ind w:left="1440" w:hanging="360"/>
        <w:rPr>
          <w:rFonts w:ascii="Arial" w:cs="Arial" w:eastAsia="Arial" w:hAnsi="Arial"/>
          <w:color w:val="222222"/>
          <w:sz w:val="24"/>
          <w:szCs w:val="24"/>
        </w:rPr>
      </w:pPr>
      <w:bookmarkStart w:colFirst="0" w:colLast="0" w:name="_heading=h.1v1yuxt" w:id="11"/>
      <w:bookmarkEnd w:id="11"/>
      <w:r w:rsidDel="00000000" w:rsidR="00000000" w:rsidRPr="00000000">
        <w:rPr>
          <w:rFonts w:ascii="Arial" w:cs="Arial" w:eastAsia="Arial" w:hAnsi="Arial"/>
          <w:color w:val="222222"/>
          <w:sz w:val="24"/>
          <w:szCs w:val="24"/>
          <w:rtl w:val="0"/>
        </w:rPr>
        <w:t xml:space="preserve">Red por cable de fibra óptica de 300 megas.</w:t>
      </w:r>
      <w:r w:rsidDel="00000000" w:rsidR="00000000" w:rsidRPr="00000000">
        <w:rPr>
          <w:rFonts w:ascii="Arial" w:cs="Arial" w:eastAsia="Arial" w:hAnsi="Arial"/>
          <w:color w:val="00b050"/>
          <w:sz w:val="24"/>
          <w:szCs w:val="24"/>
          <w:rtl w:val="0"/>
        </w:rPr>
        <w:t xml:space="preserve"> </w:t>
      </w:r>
      <w:r w:rsidDel="00000000" w:rsidR="00000000" w:rsidRPr="00000000">
        <w:rPr>
          <w:rtl w:val="0"/>
        </w:rPr>
      </w:r>
    </w:p>
    <w:p w:rsidR="00000000" w:rsidDel="00000000" w:rsidP="00000000" w:rsidRDefault="00000000" w:rsidRPr="00000000" w14:paraId="00000064">
      <w:pPr>
        <w:spacing w:after="280" w:line="240" w:lineRule="auto"/>
        <w:ind w:left="1440" w:firstLine="0"/>
        <w:rPr>
          <w:rFonts w:ascii="Arial" w:cs="Arial" w:eastAsia="Arial" w:hAnsi="Arial"/>
          <w:color w:val="00b050"/>
          <w:sz w:val="24"/>
          <w:szCs w:val="24"/>
        </w:rPr>
      </w:pPr>
      <w:bookmarkStart w:colFirst="0" w:colLast="0" w:name="_heading=h.58foav83s4qq" w:id="12"/>
      <w:bookmarkEnd w:id="12"/>
      <w:r w:rsidDel="00000000" w:rsidR="00000000" w:rsidRPr="00000000">
        <w:rPr>
          <w:rtl w:val="0"/>
        </w:rPr>
      </w:r>
    </w:p>
    <w:p w:rsidR="00000000" w:rsidDel="00000000" w:rsidP="00000000" w:rsidRDefault="00000000" w:rsidRPr="00000000" w14:paraId="00000065">
      <w:pPr>
        <w:spacing w:after="280" w:before="280" w:line="240" w:lineRule="auto"/>
        <w:ind w:hanging="2"/>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66">
      <w:pPr>
        <w:spacing w:after="280" w:before="280" w:line="240" w:lineRule="auto"/>
        <w:ind w:hanging="2"/>
        <w:rPr>
          <w:rFonts w:ascii="Arial" w:cs="Arial" w:eastAsia="Arial" w:hAnsi="Arial"/>
          <w:b w:val="1"/>
          <w:color w:val="365f91"/>
          <w:sz w:val="24"/>
          <w:szCs w:val="24"/>
        </w:rPr>
      </w:pPr>
      <w:r w:rsidDel="00000000" w:rsidR="00000000" w:rsidRPr="00000000">
        <w:rPr>
          <w:rFonts w:ascii="Arial" w:cs="Arial" w:eastAsia="Arial" w:hAnsi="Arial"/>
          <w:b w:val="1"/>
          <w:i w:val="1"/>
          <w:sz w:val="24"/>
          <w:szCs w:val="24"/>
          <w:rtl w:val="0"/>
        </w:rPr>
        <w:t xml:space="preserve">Requerimientos de Entornos – Software</w:t>
      </w:r>
      <w:r w:rsidDel="00000000" w:rsidR="00000000" w:rsidRPr="00000000">
        <w:rPr>
          <w:rFonts w:ascii="Arial" w:cs="Arial" w:eastAsia="Arial" w:hAnsi="Arial"/>
          <w:b w:val="1"/>
          <w:color w:val="365f91"/>
          <w:sz w:val="24"/>
          <w:szCs w:val="24"/>
          <w:rtl w:val="0"/>
        </w:rPr>
        <w:t xml:space="preserve"> </w:t>
      </w:r>
    </w:p>
    <w:p w:rsidR="00000000" w:rsidDel="00000000" w:rsidP="00000000" w:rsidRDefault="00000000" w:rsidRPr="00000000" w14:paraId="00000067">
      <w:pPr>
        <w:numPr>
          <w:ilvl w:val="0"/>
          <w:numId w:val="2"/>
        </w:numPr>
        <w:spacing w:after="0" w:before="280" w:line="240" w:lineRule="auto"/>
        <w:ind w:left="720" w:hanging="360"/>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Sistema operativo Windows 10.</w:t>
      </w:r>
    </w:p>
    <w:p w:rsidR="00000000" w:rsidDel="00000000" w:rsidP="00000000" w:rsidRDefault="00000000" w:rsidRPr="00000000" w14:paraId="00000068">
      <w:pPr>
        <w:numPr>
          <w:ilvl w:val="0"/>
          <w:numId w:val="2"/>
        </w:numPr>
        <w:spacing w:after="0" w:line="240" w:lineRule="auto"/>
        <w:ind w:left="720" w:hanging="360"/>
        <w:rPr>
          <w:rFonts w:ascii="Arial" w:cs="Arial" w:eastAsia="Arial" w:hAnsi="Arial"/>
          <w:color w:val="222222"/>
          <w:sz w:val="24"/>
          <w:szCs w:val="24"/>
        </w:rPr>
      </w:pPr>
      <w:bookmarkStart w:colFirst="0" w:colLast="0" w:name="_heading=h.4f1mdlm" w:id="13"/>
      <w:bookmarkEnd w:id="13"/>
      <w:r w:rsidDel="00000000" w:rsidR="00000000" w:rsidRPr="00000000">
        <w:rPr>
          <w:rFonts w:ascii="Arial" w:cs="Arial" w:eastAsia="Arial" w:hAnsi="Arial"/>
          <w:color w:val="222222"/>
          <w:sz w:val="24"/>
          <w:szCs w:val="24"/>
          <w:rtl w:val="0"/>
        </w:rPr>
        <w:t xml:space="preserve">Sistema Bases de datos SQL SERVER.</w:t>
      </w:r>
    </w:p>
    <w:p w:rsidR="00000000" w:rsidDel="00000000" w:rsidP="00000000" w:rsidRDefault="00000000" w:rsidRPr="00000000" w14:paraId="00000069">
      <w:pPr>
        <w:numPr>
          <w:ilvl w:val="0"/>
          <w:numId w:val="2"/>
        </w:numPr>
        <w:spacing w:after="0" w:line="240" w:lineRule="auto"/>
        <w:ind w:left="720" w:hanging="360"/>
        <w:rPr>
          <w:rFonts w:ascii="Arial" w:cs="Arial" w:eastAsia="Arial" w:hAnsi="Arial"/>
          <w:color w:val="222222"/>
          <w:sz w:val="24"/>
          <w:szCs w:val="24"/>
        </w:rPr>
      </w:pPr>
      <w:bookmarkStart w:colFirst="0" w:colLast="0" w:name="_heading=h.zi0ajnnyjo6y" w:id="14"/>
      <w:bookmarkEnd w:id="14"/>
      <w:r w:rsidDel="00000000" w:rsidR="00000000" w:rsidRPr="00000000">
        <w:rPr>
          <w:rFonts w:ascii="Arial" w:cs="Arial" w:eastAsia="Arial" w:hAnsi="Arial"/>
          <w:color w:val="222222"/>
          <w:sz w:val="24"/>
          <w:szCs w:val="24"/>
          <w:rtl w:val="0"/>
        </w:rPr>
        <w:t xml:space="preserve">Visual Studio Code.</w:t>
      </w:r>
    </w:p>
    <w:p w:rsidR="00000000" w:rsidDel="00000000" w:rsidP="00000000" w:rsidRDefault="00000000" w:rsidRPr="00000000" w14:paraId="0000006A">
      <w:pPr>
        <w:numPr>
          <w:ilvl w:val="0"/>
          <w:numId w:val="2"/>
        </w:numPr>
        <w:spacing w:after="280" w:line="240" w:lineRule="auto"/>
        <w:ind w:left="720" w:hanging="360"/>
        <w:rPr>
          <w:rFonts w:ascii="Arial" w:cs="Arial" w:eastAsia="Arial" w:hAnsi="Arial"/>
          <w:color w:val="222222"/>
          <w:sz w:val="24"/>
          <w:szCs w:val="24"/>
        </w:rPr>
      </w:pPr>
      <w:bookmarkStart w:colFirst="0" w:colLast="0" w:name="_heading=h.2u6wntf" w:id="15"/>
      <w:bookmarkEnd w:id="15"/>
      <w:r w:rsidDel="00000000" w:rsidR="00000000" w:rsidRPr="00000000">
        <w:rPr>
          <w:rFonts w:ascii="Arial" w:cs="Arial" w:eastAsia="Arial" w:hAnsi="Arial"/>
          <w:color w:val="222222"/>
          <w:sz w:val="24"/>
          <w:szCs w:val="24"/>
          <w:rtl w:val="0"/>
        </w:rPr>
        <w:t xml:space="preserve">XAMPP Server</w:t>
      </w:r>
      <w:r w:rsidDel="00000000" w:rsidR="00000000" w:rsidRPr="00000000">
        <w:rPr>
          <w:rFonts w:ascii="Arial" w:cs="Arial" w:eastAsia="Arial" w:hAnsi="Arial"/>
          <w:color w:val="00b050"/>
          <w:sz w:val="24"/>
          <w:szCs w:val="24"/>
          <w:rtl w:val="0"/>
        </w:rPr>
        <w:t xml:space="preserve">.</w:t>
      </w:r>
      <w:r w:rsidDel="00000000" w:rsidR="00000000" w:rsidRPr="00000000">
        <w:rPr>
          <w:rtl w:val="0"/>
        </w:rPr>
      </w:r>
    </w:p>
    <w:p w:rsidR="00000000" w:rsidDel="00000000" w:rsidP="00000000" w:rsidRDefault="00000000" w:rsidRPr="00000000" w14:paraId="0000006B">
      <w:pPr>
        <w:ind w:left="0"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Desde el entorno Hardware:</w:t>
      </w:r>
    </w:p>
    <w:p w:rsidR="00000000" w:rsidDel="00000000" w:rsidP="00000000" w:rsidRDefault="00000000" w:rsidRPr="00000000" w14:paraId="0000006C">
      <w:pPr>
        <w:ind w:left="0" w:firstLine="0"/>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Computador - Conectividad:</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Será aquel como herramienta de desarrollo siendo de uso de los entes encargados de todo el proceso de programación y como se referencia en los Requerimientos serán los de uso para este proceso. De igual manera lo requerido en conjunto al equipo a utilizar se debe contar con una red inalámbrica y por cable que permita el proceso mismo de desarrollo, montajes a la red, uso de servidores etc. siendo esta la necesidad mínima de 300 megas para evitar contratiempos en el diseño, desarrollo y ejecución del sistema de información.</w:t>
      </w:r>
    </w:p>
    <w:p w:rsidR="00000000" w:rsidDel="00000000" w:rsidP="00000000" w:rsidRDefault="00000000" w:rsidRPr="00000000" w14:paraId="0000006D">
      <w:pPr>
        <w:ind w:left="0"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Desde el entorno Software:</w:t>
      </w:r>
    </w:p>
    <w:p w:rsidR="00000000" w:rsidDel="00000000" w:rsidP="00000000" w:rsidRDefault="00000000" w:rsidRPr="00000000" w14:paraId="0000006E">
      <w:pPr>
        <w:ind w:left="0" w:firstLine="0"/>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Sistema operativo: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Será de importancia esta versión software puesto que en función de permisividad, sistematización y reconocimiento de herramientas logrará la compatibilidad con procesos necesarios que en ejemplo Linux ofrece, siendo así un requerimiento importante en los procesos de ejecución.</w:t>
      </w:r>
    </w:p>
    <w:p w:rsidR="00000000" w:rsidDel="00000000" w:rsidP="00000000" w:rsidRDefault="00000000" w:rsidRPr="00000000" w14:paraId="0000006F">
      <w:pPr>
        <w:ind w:left="0" w:firstLine="0"/>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Sistema bases de datos:</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Especifica el MER, MR, comprendiendo la funcionalidad y comportamiento contenidos en cada uno de los campos y su atributo haciendo del uso aplicativo de Workbench que permitirá la sistematización de la información que contenga la base de datos PSS, por tanto, mediante un lenguaje SQL se logran generar las diversas acciones de consulta por ejemplo, que serán probadas.</w:t>
      </w:r>
    </w:p>
    <w:p w:rsidR="00000000" w:rsidDel="00000000" w:rsidP="00000000" w:rsidRDefault="00000000" w:rsidRPr="00000000" w14:paraId="00000070">
      <w:pPr>
        <w:ind w:left="0" w:firstLine="0"/>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Visual Studio Code:</w:t>
      </w:r>
      <w:r w:rsidDel="00000000" w:rsidR="00000000" w:rsidRPr="00000000">
        <w:rPr>
          <w:rFonts w:ascii="Arial" w:cs="Arial" w:eastAsia="Arial" w:hAnsi="Arial"/>
          <w:sz w:val="24"/>
          <w:szCs w:val="24"/>
          <w:rtl w:val="0"/>
        </w:rPr>
        <w:t xml:space="preserve"> El editor de código permite generar los diversos recursos que mediante el uso colectivo de lenguajes y herramientas tales como HTML, CSS, JavaScript, PHP permitan interrelacionar mediante líneas de código los diferentes objetos que permiten el estudio de pruebas así como de ejecución de las mismas mediante este editor.</w:t>
      </w:r>
    </w:p>
    <w:p w:rsidR="00000000" w:rsidDel="00000000" w:rsidP="00000000" w:rsidRDefault="00000000" w:rsidRPr="00000000" w14:paraId="00000071">
      <w:pPr>
        <w:ind w:left="0" w:firstLine="0"/>
        <w:jc w:val="both"/>
        <w:rPr>
          <w:rFonts w:ascii="Arial" w:cs="Arial" w:eastAsia="Arial" w:hAnsi="Arial"/>
          <w:b w:val="1"/>
          <w:sz w:val="24"/>
          <w:szCs w:val="24"/>
        </w:rPr>
      </w:pPr>
      <w:r w:rsidDel="00000000" w:rsidR="00000000" w:rsidRPr="00000000">
        <w:rPr>
          <w:rFonts w:ascii="Arial" w:cs="Arial" w:eastAsia="Arial" w:hAnsi="Arial"/>
          <w:b w:val="1"/>
          <w:i w:val="1"/>
          <w:sz w:val="24"/>
          <w:szCs w:val="24"/>
          <w:rtl w:val="0"/>
        </w:rPr>
        <w:t xml:space="preserve">XAMPP Server:</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Como herramienta a utilizar este gestor de bases de datos MySQL, que junto al servidor apache, permite la interrelación de los diferentes comandos interpretados de PHP y JavaScript para el funcionamiento de interconexión de lo que en efecto ejecutará el medio de modelo, vista, controlador del sistema en sí, permitiendo las diversas consultas y pruebas en el caso de las necesidades de los casos de prueba propuestos.</w:t>
      </w:r>
      <w:r w:rsidDel="00000000" w:rsidR="00000000" w:rsidRPr="00000000">
        <w:rPr>
          <w:rtl w:val="0"/>
        </w:rPr>
      </w:r>
    </w:p>
    <w:p w:rsidR="00000000" w:rsidDel="00000000" w:rsidP="00000000" w:rsidRDefault="00000000" w:rsidRPr="00000000" w14:paraId="00000072">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COMPONENTES Y ESTÁNDARES</w:t>
      </w:r>
    </w:p>
    <w:p w:rsidR="00000000" w:rsidDel="00000000" w:rsidP="00000000" w:rsidRDefault="00000000" w:rsidRPr="00000000" w14:paraId="00000074">
      <w:pPr>
        <w:shd w:fill="ffffff" w:val="clear"/>
        <w:spacing w:after="0" w:line="240" w:lineRule="auto"/>
        <w:ind w:hanging="2"/>
        <w:rPr>
          <w:b w:val="1"/>
          <w:color w:val="222222"/>
        </w:rPr>
      </w:pPr>
      <w:bookmarkStart w:colFirst="0" w:colLast="0" w:name="_heading=h.tjyw4tstezxk" w:id="16"/>
      <w:bookmarkEnd w:id="16"/>
      <w:r w:rsidDel="00000000" w:rsidR="00000000" w:rsidRPr="00000000">
        <w:rPr>
          <w:rtl w:val="0"/>
        </w:rPr>
      </w:r>
    </w:p>
    <w:tbl>
      <w:tblPr>
        <w:tblStyle w:val="Table1"/>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385"/>
        <w:gridCol w:w="4470"/>
        <w:tblGridChange w:id="0">
          <w:tblGrid>
            <w:gridCol w:w="1815"/>
            <w:gridCol w:w="2385"/>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Arial" w:cs="Arial" w:eastAsia="Arial" w:hAnsi="Arial"/>
                <w:b w:val="1"/>
                <w:color w:val="222222"/>
                <w:sz w:val="24"/>
                <w:szCs w:val="24"/>
              </w:rPr>
            </w:pPr>
            <w:r w:rsidDel="00000000" w:rsidR="00000000" w:rsidRPr="00000000">
              <w:rPr>
                <w:rFonts w:ascii="Arial" w:cs="Arial" w:eastAsia="Arial" w:hAnsi="Arial"/>
                <w:b w:val="1"/>
                <w:color w:val="222222"/>
                <w:sz w:val="24"/>
                <w:szCs w:val="24"/>
                <w:rtl w:val="0"/>
              </w:rPr>
              <w:t xml:space="preserve">Item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Arial" w:cs="Arial" w:eastAsia="Arial" w:hAnsi="Arial"/>
                <w:b w:val="1"/>
                <w:color w:val="222222"/>
                <w:sz w:val="24"/>
                <w:szCs w:val="24"/>
              </w:rPr>
            </w:pPr>
            <w:r w:rsidDel="00000000" w:rsidR="00000000" w:rsidRPr="00000000">
              <w:rPr>
                <w:rFonts w:ascii="Arial" w:cs="Arial" w:eastAsia="Arial" w:hAnsi="Arial"/>
                <w:b w:val="1"/>
                <w:color w:val="222222"/>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Arial" w:cs="Arial" w:eastAsia="Arial" w:hAnsi="Arial"/>
                <w:b w:val="1"/>
                <w:color w:val="222222"/>
                <w:sz w:val="24"/>
                <w:szCs w:val="24"/>
              </w:rPr>
            </w:pPr>
            <w:r w:rsidDel="00000000" w:rsidR="00000000" w:rsidRPr="00000000">
              <w:rPr>
                <w:rFonts w:ascii="Arial" w:cs="Arial" w:eastAsia="Arial" w:hAnsi="Arial"/>
                <w:b w:val="1"/>
                <w:color w:val="222222"/>
                <w:sz w:val="24"/>
                <w:szCs w:val="24"/>
                <w:rtl w:val="0"/>
              </w:rPr>
              <w:t xml:space="preserve">Framework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rFonts w:ascii="Arial" w:cs="Arial" w:eastAsia="Arial" w:hAnsi="Arial"/>
                <w:color w:val="222222"/>
                <w:sz w:val="24"/>
                <w:szCs w:val="24"/>
              </w:rPr>
            </w:pPr>
            <w:r w:rsidDel="00000000" w:rsidR="00000000" w:rsidRPr="00000000">
              <w:rPr>
                <w:rFonts w:ascii="Arial" w:cs="Arial" w:eastAsia="Arial" w:hAnsi="Arial"/>
                <w:b w:val="1"/>
                <w:color w:val="222222"/>
                <w:sz w:val="24"/>
                <w:szCs w:val="24"/>
                <w:rtl w:val="0"/>
              </w:rPr>
              <w:t xml:space="preserve">CP01</w:t>
            </w:r>
            <w:r w:rsidDel="00000000" w:rsidR="00000000" w:rsidRPr="00000000">
              <w:rPr>
                <w:rFonts w:ascii="Arial" w:cs="Arial" w:eastAsia="Arial" w:hAnsi="Arial"/>
                <w:color w:val="222222"/>
                <w:sz w:val="24"/>
                <w:szCs w:val="24"/>
                <w:rtl w:val="0"/>
              </w:rPr>
              <w:t xml:space="preserve"> Iniciar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Nos muestra un formulario de inicio de sesión realizado con html 5, css y javascripts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2562225" cy="27432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62225" cy="2743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rFonts w:ascii="Arial" w:cs="Arial" w:eastAsia="Arial" w:hAnsi="Arial"/>
                <w:color w:val="222222"/>
                <w:sz w:val="24"/>
                <w:szCs w:val="24"/>
              </w:rPr>
            </w:pPr>
            <w:r w:rsidDel="00000000" w:rsidR="00000000" w:rsidRPr="00000000">
              <w:rPr>
                <w:rFonts w:ascii="Arial" w:cs="Arial" w:eastAsia="Arial" w:hAnsi="Arial"/>
                <w:b w:val="1"/>
                <w:color w:val="222222"/>
                <w:sz w:val="24"/>
                <w:szCs w:val="24"/>
                <w:rtl w:val="0"/>
              </w:rPr>
              <w:t xml:space="preserve">CP02</w:t>
            </w:r>
            <w:r w:rsidDel="00000000" w:rsidR="00000000" w:rsidRPr="00000000">
              <w:rPr>
                <w:rFonts w:ascii="Arial" w:cs="Arial" w:eastAsia="Arial" w:hAnsi="Arial"/>
                <w:color w:val="222222"/>
                <w:sz w:val="24"/>
                <w:szCs w:val="24"/>
                <w:rtl w:val="0"/>
              </w:rPr>
              <w:t xml:space="preserve"> Nombre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Permite ingresar solo letras máximo 20 en el cuadro de texto realizado con html 5, css y javascripts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2562225" cy="749300"/>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62225" cy="749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Arial" w:cs="Arial" w:eastAsia="Arial" w:hAnsi="Arial"/>
                <w:color w:val="222222"/>
                <w:sz w:val="24"/>
                <w:szCs w:val="24"/>
              </w:rPr>
            </w:pPr>
            <w:r w:rsidDel="00000000" w:rsidR="00000000" w:rsidRPr="00000000">
              <w:rPr>
                <w:rFonts w:ascii="Arial" w:cs="Arial" w:eastAsia="Arial" w:hAnsi="Arial"/>
                <w:b w:val="1"/>
                <w:color w:val="222222"/>
                <w:sz w:val="24"/>
                <w:szCs w:val="24"/>
                <w:rtl w:val="0"/>
              </w:rPr>
              <w:t xml:space="preserve">CP03</w:t>
            </w:r>
            <w:r w:rsidDel="00000000" w:rsidR="00000000" w:rsidRPr="00000000">
              <w:rPr>
                <w:rFonts w:ascii="Arial" w:cs="Arial" w:eastAsia="Arial" w:hAnsi="Arial"/>
                <w:color w:val="222222"/>
                <w:sz w:val="24"/>
                <w:szCs w:val="24"/>
                <w:rtl w:val="0"/>
              </w:rPr>
              <w:t xml:space="preserve"> Ingresar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Permite ingresar alfanumérico los caracteres realizado con html 5, css y javascripts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2562225" cy="647700"/>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62225" cy="647700"/>
                          </a:xfrm>
                          <a:prstGeom prst="rect"/>
                          <a:ln/>
                        </pic:spPr>
                      </pic:pic>
                    </a:graphicData>
                  </a:graphic>
                </wp:inline>
              </w:drawing>
            </w:r>
            <w:r w:rsidDel="00000000" w:rsidR="00000000" w:rsidRPr="00000000">
              <w:rPr>
                <w:rtl w:val="0"/>
              </w:rPr>
            </w:r>
          </w:p>
        </w:tc>
      </w:tr>
      <w:tr>
        <w:trPr>
          <w:cantSplit w:val="0"/>
          <w:trHeight w:val="509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Arial" w:cs="Arial" w:eastAsia="Arial" w:hAnsi="Arial"/>
                <w:color w:val="222222"/>
                <w:sz w:val="24"/>
                <w:szCs w:val="24"/>
              </w:rPr>
            </w:pPr>
            <w:r w:rsidDel="00000000" w:rsidR="00000000" w:rsidRPr="00000000">
              <w:rPr>
                <w:rFonts w:ascii="Arial" w:cs="Arial" w:eastAsia="Arial" w:hAnsi="Arial"/>
                <w:b w:val="1"/>
                <w:color w:val="222222"/>
                <w:sz w:val="24"/>
                <w:szCs w:val="24"/>
                <w:rtl w:val="0"/>
              </w:rPr>
              <w:t xml:space="preserve">CP04</w:t>
            </w:r>
            <w:r w:rsidDel="00000000" w:rsidR="00000000" w:rsidRPr="00000000">
              <w:rPr>
                <w:rFonts w:ascii="Arial" w:cs="Arial" w:eastAsia="Arial" w:hAnsi="Arial"/>
                <w:color w:val="222222"/>
                <w:sz w:val="24"/>
                <w:szCs w:val="24"/>
                <w:rtl w:val="0"/>
              </w:rPr>
              <w:t xml:space="preserve"> Olvidó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Nos envía a una nueva página con un  formulario para restablecer la contraseña.</w:t>
            </w:r>
          </w:p>
          <w:p w:rsidR="00000000" w:rsidDel="00000000" w:rsidP="00000000" w:rsidRDefault="00000000" w:rsidRPr="00000000" w14:paraId="00000083">
            <w:pPr>
              <w:widowControl w:val="0"/>
              <w:spacing w:after="0" w:line="240" w:lineRule="auto"/>
              <w:rPr>
                <w:rFonts w:ascii="Arial" w:cs="Arial" w:eastAsia="Arial" w:hAnsi="Arial"/>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2562225" cy="3225800"/>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62225" cy="322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shd w:fill="ffffff" w:val="clear"/>
        <w:spacing w:after="0" w:line="240" w:lineRule="auto"/>
        <w:ind w:hanging="2"/>
        <w:rPr>
          <w:rFonts w:ascii="Arial" w:cs="Arial" w:eastAsia="Arial" w:hAnsi="Arial"/>
          <w:b w:val="1"/>
          <w:sz w:val="24"/>
          <w:szCs w:val="24"/>
        </w:rPr>
      </w:pPr>
      <w:bookmarkStart w:colFirst="0" w:colLast="0" w:name="_heading=h.xr9s9ktdkiv5" w:id="17"/>
      <w:bookmarkEnd w:id="17"/>
      <w:r w:rsidDel="00000000" w:rsidR="00000000" w:rsidRPr="00000000">
        <w:rPr>
          <w:rtl w:val="0"/>
        </w:rPr>
      </w:r>
    </w:p>
    <w:p w:rsidR="00000000" w:rsidDel="00000000" w:rsidP="00000000" w:rsidRDefault="00000000" w:rsidRPr="00000000" w14:paraId="00000086">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2.4.</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MODELO DE DATOS</w:t>
      </w:r>
    </w:p>
    <w:p w:rsidR="00000000" w:rsidDel="00000000" w:rsidP="00000000" w:rsidRDefault="00000000" w:rsidRPr="00000000" w14:paraId="00000087">
      <w:pPr>
        <w:numPr>
          <w:ilvl w:val="0"/>
          <w:numId w:val="6"/>
        </w:numPr>
        <w:spacing w:after="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Casos de uso</w:t>
      </w:r>
      <w:r w:rsidDel="00000000" w:rsidR="00000000" w:rsidRPr="00000000">
        <w:rPr>
          <w:rFonts w:ascii="Arial" w:cs="Arial" w:eastAsia="Arial" w:hAnsi="Arial"/>
          <w:b w:val="1"/>
          <w:sz w:val="24"/>
          <w:szCs w:val="24"/>
          <w:rtl w:val="0"/>
        </w:rPr>
        <w:t xml:space="preserve"> -&gt; </w:t>
      </w:r>
      <w:hyperlink r:id="rId13">
        <w:r w:rsidDel="00000000" w:rsidR="00000000" w:rsidRPr="00000000">
          <w:rPr>
            <w:rFonts w:ascii="Arial" w:cs="Arial" w:eastAsia="Arial" w:hAnsi="Arial"/>
            <w:b w:val="1"/>
            <w:color w:val="1155cc"/>
            <w:sz w:val="24"/>
            <w:szCs w:val="24"/>
            <w:u w:val="single"/>
            <w:rtl w:val="0"/>
          </w:rPr>
          <w:t xml:space="preserve">Clic aquí</w:t>
        </w:r>
      </w:hyperlink>
      <w:r w:rsidDel="00000000" w:rsidR="00000000" w:rsidRPr="00000000">
        <w:rPr>
          <w:rtl w:val="0"/>
        </w:rPr>
      </w:r>
    </w:p>
    <w:p w:rsidR="00000000" w:rsidDel="00000000" w:rsidP="00000000" w:rsidRDefault="00000000" w:rsidRPr="00000000" w14:paraId="00000088">
      <w:pPr>
        <w:numPr>
          <w:ilvl w:val="0"/>
          <w:numId w:val="6"/>
        </w:numPr>
        <w:spacing w:after="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Modelo entidad relación</w:t>
      </w:r>
      <w:r w:rsidDel="00000000" w:rsidR="00000000" w:rsidRPr="00000000">
        <w:rPr>
          <w:rFonts w:ascii="Arial" w:cs="Arial" w:eastAsia="Arial" w:hAnsi="Arial"/>
          <w:b w:val="1"/>
          <w:sz w:val="24"/>
          <w:szCs w:val="24"/>
          <w:rtl w:val="0"/>
        </w:rPr>
        <w:t xml:space="preserve"> -&gt; </w:t>
      </w:r>
      <w:hyperlink r:id="rId14">
        <w:r w:rsidDel="00000000" w:rsidR="00000000" w:rsidRPr="00000000">
          <w:rPr>
            <w:rFonts w:ascii="Arial" w:cs="Arial" w:eastAsia="Arial" w:hAnsi="Arial"/>
            <w:b w:val="1"/>
            <w:color w:val="1155cc"/>
            <w:sz w:val="24"/>
            <w:szCs w:val="24"/>
            <w:u w:val="single"/>
            <w:rtl w:val="0"/>
          </w:rPr>
          <w:t xml:space="preserve">Clic aquí</w:t>
        </w:r>
      </w:hyperlink>
      <w:r w:rsidDel="00000000" w:rsidR="00000000" w:rsidRPr="00000000">
        <w:rPr>
          <w:rtl w:val="0"/>
        </w:rPr>
      </w:r>
    </w:p>
    <w:p w:rsidR="00000000" w:rsidDel="00000000" w:rsidP="00000000" w:rsidRDefault="00000000" w:rsidRPr="00000000" w14:paraId="00000089">
      <w:pPr>
        <w:numPr>
          <w:ilvl w:val="0"/>
          <w:numId w:val="6"/>
        </w:numPr>
        <w:spacing w:after="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Diccionario de datos</w:t>
      </w:r>
      <w:r w:rsidDel="00000000" w:rsidR="00000000" w:rsidRPr="00000000">
        <w:rPr>
          <w:rFonts w:ascii="Arial" w:cs="Arial" w:eastAsia="Arial" w:hAnsi="Arial"/>
          <w:b w:val="1"/>
          <w:sz w:val="24"/>
          <w:szCs w:val="24"/>
          <w:rtl w:val="0"/>
        </w:rPr>
        <w:t xml:space="preserve"> -&gt; </w:t>
      </w:r>
      <w:hyperlink r:id="rId15">
        <w:r w:rsidDel="00000000" w:rsidR="00000000" w:rsidRPr="00000000">
          <w:rPr>
            <w:rFonts w:ascii="Arial" w:cs="Arial" w:eastAsia="Arial" w:hAnsi="Arial"/>
            <w:b w:val="1"/>
            <w:color w:val="1155cc"/>
            <w:sz w:val="24"/>
            <w:szCs w:val="24"/>
            <w:u w:val="single"/>
            <w:rtl w:val="0"/>
          </w:rPr>
          <w:t xml:space="preserve">Clic aquí</w:t>
        </w:r>
      </w:hyperlink>
      <w:r w:rsidDel="00000000" w:rsidR="00000000" w:rsidRPr="00000000">
        <w:rPr>
          <w:rtl w:val="0"/>
        </w:rPr>
      </w:r>
    </w:p>
    <w:p w:rsidR="00000000" w:rsidDel="00000000" w:rsidP="00000000" w:rsidRDefault="00000000" w:rsidRPr="00000000" w14:paraId="0000008A">
      <w:pPr>
        <w:numPr>
          <w:ilvl w:val="0"/>
          <w:numId w:val="6"/>
        </w:numPr>
        <w:ind w:left="720" w:hanging="360"/>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Diagrama de clases</w:t>
      </w:r>
      <w:r w:rsidDel="00000000" w:rsidR="00000000" w:rsidRPr="00000000">
        <w:rPr>
          <w:rFonts w:ascii="Arial" w:cs="Arial" w:eastAsia="Arial" w:hAnsi="Arial"/>
          <w:b w:val="1"/>
          <w:sz w:val="24"/>
          <w:szCs w:val="24"/>
          <w:rtl w:val="0"/>
        </w:rPr>
        <w:t xml:space="preserve"> -&gt; </w:t>
      </w:r>
      <w:hyperlink r:id="rId16">
        <w:r w:rsidDel="00000000" w:rsidR="00000000" w:rsidRPr="00000000">
          <w:rPr>
            <w:rFonts w:ascii="Arial" w:cs="Arial" w:eastAsia="Arial" w:hAnsi="Arial"/>
            <w:b w:val="1"/>
            <w:color w:val="1155cc"/>
            <w:sz w:val="24"/>
            <w:szCs w:val="24"/>
            <w:u w:val="single"/>
            <w:rtl w:val="0"/>
          </w:rPr>
          <w:t xml:space="preserve">Clic aquí</w:t>
        </w:r>
      </w:hyperlink>
      <w:r w:rsidDel="00000000" w:rsidR="00000000" w:rsidRPr="00000000">
        <w:rPr>
          <w:rtl w:val="0"/>
        </w:rPr>
      </w:r>
    </w:p>
    <w:p w:rsidR="00000000" w:rsidDel="00000000" w:rsidP="00000000" w:rsidRDefault="00000000" w:rsidRPr="00000000" w14:paraId="0000008B">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2.5.</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FUNCIONALIDAD Y SERVICIOS OFRECIDOS</w:t>
      </w:r>
    </w:p>
    <w:p w:rsidR="00000000" w:rsidDel="00000000" w:rsidP="00000000" w:rsidRDefault="00000000" w:rsidRPr="00000000" w14:paraId="0000008C">
      <w:pPr>
        <w:ind w:left="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En este aparte encontraremos la visual que presenta el sistema de información comprendiendo que el enfoque se dirige a la forma en que el usuario interactúa con el sistema por tanto para su visualización se presentará mediante uso de Frameworks, en el siguiente enlace. </w:t>
      </w:r>
      <w:hyperlink r:id="rId17">
        <w:r w:rsidDel="00000000" w:rsidR="00000000" w:rsidRPr="00000000">
          <w:rPr>
            <w:rFonts w:ascii="Arial" w:cs="Arial" w:eastAsia="Arial" w:hAnsi="Arial"/>
            <w:b w:val="1"/>
            <w:color w:val="1155cc"/>
            <w:sz w:val="24"/>
            <w:szCs w:val="24"/>
            <w:u w:val="single"/>
            <w:rtl w:val="0"/>
          </w:rPr>
          <w:t xml:space="preserve">Clic aquí</w:t>
        </w:r>
      </w:hyperlink>
      <w:r w:rsidDel="00000000" w:rsidR="00000000" w:rsidRPr="00000000">
        <w:rPr>
          <w:rtl w:val="0"/>
        </w:rPr>
      </w:r>
    </w:p>
    <w:p w:rsidR="00000000" w:rsidDel="00000000" w:rsidP="00000000" w:rsidRDefault="00000000" w:rsidRPr="00000000" w14:paraId="0000008D">
      <w:pPr>
        <w:pStyle w:val="Title"/>
        <w:jc w:val="both"/>
        <w:rPr>
          <w:sz w:val="34"/>
          <w:szCs w:val="34"/>
        </w:rPr>
      </w:pPr>
      <w:bookmarkStart w:colFirst="0" w:colLast="0" w:name="_heading=h.nnl9zzekkb43" w:id="18"/>
      <w:bookmarkEnd w:id="18"/>
      <w:r w:rsidDel="00000000" w:rsidR="00000000" w:rsidRPr="00000000">
        <w:rPr>
          <w:sz w:val="34"/>
          <w:szCs w:val="34"/>
          <w:rtl w:val="0"/>
        </w:rPr>
        <w:t xml:space="preserve">Despliegue y configuración de los componentes que conforman el sistema de información.</w:t>
      </w:r>
    </w:p>
    <w:p w:rsidR="00000000" w:rsidDel="00000000" w:rsidP="00000000" w:rsidRDefault="00000000" w:rsidRPr="00000000" w14:paraId="0000008E">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ORGANIZACIÓN DE COMPONENTES</w:t>
      </w:r>
    </w:p>
    <w:p w:rsidR="00000000" w:rsidDel="00000000" w:rsidP="00000000" w:rsidRDefault="00000000" w:rsidRPr="00000000" w14:paraId="0000008F">
      <w:pPr>
        <w:ind w:left="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Se identifica el esquema como a detalle la distribución que efectúa PSS para su funcionamiento y así mismo como está representado, para ello puede notarse desde el ingreso al siguiente link.</w:t>
      </w:r>
      <w:r w:rsidDel="00000000" w:rsidR="00000000" w:rsidRPr="00000000">
        <w:rPr>
          <w:rFonts w:ascii="Arial" w:cs="Arial" w:eastAsia="Arial" w:hAnsi="Arial"/>
          <w:b w:val="1"/>
          <w:sz w:val="24"/>
          <w:szCs w:val="24"/>
          <w:rtl w:val="0"/>
        </w:rPr>
        <w:t xml:space="preserve"> </w:t>
      </w:r>
      <w:hyperlink r:id="rId18">
        <w:r w:rsidDel="00000000" w:rsidR="00000000" w:rsidRPr="00000000">
          <w:rPr>
            <w:rFonts w:ascii="Arial" w:cs="Arial" w:eastAsia="Arial" w:hAnsi="Arial"/>
            <w:b w:val="1"/>
            <w:color w:val="1155cc"/>
            <w:sz w:val="24"/>
            <w:szCs w:val="24"/>
            <w:u w:val="single"/>
            <w:rtl w:val="0"/>
          </w:rPr>
          <w:t xml:space="preserve">Clic aquí</w:t>
        </w:r>
      </w:hyperlink>
      <w:r w:rsidDel="00000000" w:rsidR="00000000" w:rsidRPr="00000000">
        <w:rPr>
          <w:rtl w:val="0"/>
        </w:rPr>
      </w:r>
    </w:p>
    <w:p w:rsidR="00000000" w:rsidDel="00000000" w:rsidP="00000000" w:rsidRDefault="00000000" w:rsidRPr="00000000" w14:paraId="00000090">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3.2. INSTALACIÓN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2">
      <w:pPr>
        <w:numPr>
          <w:ilvl w:val="0"/>
          <w:numId w:val="3"/>
        </w:numPr>
        <w:spacing w:after="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XAMPP: </w:t>
      </w:r>
    </w:p>
    <w:p w:rsidR="00000000" w:rsidDel="00000000" w:rsidP="00000000" w:rsidRDefault="00000000" w:rsidRPr="00000000" w14:paraId="00000093">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1: Descargar</w:t>
      </w:r>
    </w:p>
    <w:p w:rsidR="00000000" w:rsidDel="00000000" w:rsidP="00000000" w:rsidRDefault="00000000" w:rsidRPr="00000000" w14:paraId="00000094">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2: Ejecutar el archivo.exe</w:t>
      </w:r>
    </w:p>
    <w:p w:rsidR="00000000" w:rsidDel="00000000" w:rsidP="00000000" w:rsidRDefault="00000000" w:rsidRPr="00000000" w14:paraId="00000095">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3: Aceptar todos los términos y condiciones</w:t>
      </w:r>
    </w:p>
    <w:p w:rsidR="00000000" w:rsidDel="00000000" w:rsidP="00000000" w:rsidRDefault="00000000" w:rsidRPr="00000000" w14:paraId="00000096">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4: Permitir accesos requeridos por el sistema</w:t>
      </w:r>
    </w:p>
    <w:p w:rsidR="00000000" w:rsidDel="00000000" w:rsidP="00000000" w:rsidRDefault="00000000" w:rsidRPr="00000000" w14:paraId="00000097">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5: Dar clic en el botón de finalizar</w:t>
      </w:r>
    </w:p>
    <w:p w:rsidR="00000000" w:rsidDel="00000000" w:rsidP="00000000" w:rsidRDefault="00000000" w:rsidRPr="00000000" w14:paraId="00000098">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6: Elegir el idioma predeterminado</w:t>
      </w:r>
    </w:p>
    <w:p w:rsidR="00000000" w:rsidDel="00000000" w:rsidP="00000000" w:rsidRDefault="00000000" w:rsidRPr="00000000" w14:paraId="00000099">
      <w:pPr>
        <w:numPr>
          <w:ilvl w:val="1"/>
          <w:numId w:val="3"/>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7: Activar opciones de Apache y MySQL</w:t>
      </w:r>
    </w:p>
    <w:p w:rsidR="00000000" w:rsidDel="00000000" w:rsidP="00000000" w:rsidRDefault="00000000" w:rsidRPr="00000000" w14:paraId="0000009A">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numPr>
          <w:ilvl w:val="0"/>
          <w:numId w:val="3"/>
        </w:numPr>
        <w:spacing w:after="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WORKBENCH:</w:t>
      </w:r>
    </w:p>
    <w:p w:rsidR="00000000" w:rsidDel="00000000" w:rsidP="00000000" w:rsidRDefault="00000000" w:rsidRPr="00000000" w14:paraId="0000009C">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1: Descargar</w:t>
      </w:r>
    </w:p>
    <w:p w:rsidR="00000000" w:rsidDel="00000000" w:rsidP="00000000" w:rsidRDefault="00000000" w:rsidRPr="00000000" w14:paraId="0000009D">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2: Ejecutar el archivo.exe</w:t>
      </w:r>
    </w:p>
    <w:p w:rsidR="00000000" w:rsidDel="00000000" w:rsidP="00000000" w:rsidRDefault="00000000" w:rsidRPr="00000000" w14:paraId="0000009E">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3: Aceptar todos los términos y condiciones</w:t>
      </w:r>
    </w:p>
    <w:p w:rsidR="00000000" w:rsidDel="00000000" w:rsidP="00000000" w:rsidRDefault="00000000" w:rsidRPr="00000000" w14:paraId="0000009F">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4: Permitir accesos requeridos por el sistema</w:t>
      </w:r>
    </w:p>
    <w:p w:rsidR="00000000" w:rsidDel="00000000" w:rsidP="00000000" w:rsidRDefault="00000000" w:rsidRPr="00000000" w14:paraId="000000A0">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5: Dar clic en el botón de finalizar</w:t>
      </w:r>
    </w:p>
    <w:p w:rsidR="00000000" w:rsidDel="00000000" w:rsidP="00000000" w:rsidRDefault="00000000" w:rsidRPr="00000000" w14:paraId="000000A1">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6: Abrir programa</w:t>
      </w:r>
    </w:p>
    <w:p w:rsidR="00000000" w:rsidDel="00000000" w:rsidP="00000000" w:rsidRDefault="00000000" w:rsidRPr="00000000" w14:paraId="000000A2">
      <w:pPr>
        <w:numPr>
          <w:ilvl w:val="1"/>
          <w:numId w:val="3"/>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7: Seleccionar bases de datos requerida </w:t>
      </w:r>
    </w:p>
    <w:p w:rsidR="00000000" w:rsidDel="00000000" w:rsidP="00000000" w:rsidRDefault="00000000" w:rsidRPr="00000000" w14:paraId="000000A3">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numPr>
          <w:ilvl w:val="0"/>
          <w:numId w:val="3"/>
        </w:numPr>
        <w:spacing w:after="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VISUAL STUDIO: </w:t>
      </w:r>
    </w:p>
    <w:p w:rsidR="00000000" w:rsidDel="00000000" w:rsidP="00000000" w:rsidRDefault="00000000" w:rsidRPr="00000000" w14:paraId="000000A5">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1: Descargar</w:t>
      </w:r>
    </w:p>
    <w:p w:rsidR="00000000" w:rsidDel="00000000" w:rsidP="00000000" w:rsidRDefault="00000000" w:rsidRPr="00000000" w14:paraId="000000A6">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2: Ejecutar el archivo.exe</w:t>
      </w:r>
    </w:p>
    <w:p w:rsidR="00000000" w:rsidDel="00000000" w:rsidP="00000000" w:rsidRDefault="00000000" w:rsidRPr="00000000" w14:paraId="000000A7">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3: Aceptar todos los términos y condiciones</w:t>
      </w:r>
    </w:p>
    <w:p w:rsidR="00000000" w:rsidDel="00000000" w:rsidP="00000000" w:rsidRDefault="00000000" w:rsidRPr="00000000" w14:paraId="000000A8">
      <w:pPr>
        <w:numPr>
          <w:ilvl w:val="1"/>
          <w:numId w:val="3"/>
        </w:numPr>
        <w:spacing w:after="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4: Permitir accesos requeridos por el sistema</w:t>
      </w:r>
    </w:p>
    <w:p w:rsidR="00000000" w:rsidDel="00000000" w:rsidP="00000000" w:rsidRDefault="00000000" w:rsidRPr="00000000" w14:paraId="000000A9">
      <w:pPr>
        <w:numPr>
          <w:ilvl w:val="1"/>
          <w:numId w:val="3"/>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 5: Dar clic en el botón de finalizar</w:t>
      </w:r>
    </w:p>
    <w:p w:rsidR="00000000" w:rsidDel="00000000" w:rsidP="00000000" w:rsidRDefault="00000000" w:rsidRPr="00000000" w14:paraId="000000AA">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 CONFIGURACIÓN</w:t>
      </w:r>
    </w:p>
    <w:p w:rsidR="00000000" w:rsidDel="00000000" w:rsidP="00000000" w:rsidRDefault="00000000" w:rsidRPr="00000000" w14:paraId="000000AB">
      <w:pPr>
        <w:ind w:left="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configuración del sistema referente a pruebas tanto como puesta en marcha de ejecución del cliente se refleja no sino hasta el proceso final de entrega a producción, por tanto la aplicación al ambiente productivo se fijará de acuerdo a los cronogramas y modificaciones que sean necesarias durante el proceso de entrega, por tanto el límite de entrega es tentativo a la reproducción del sistema y su finalización.</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C">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F">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0">
      <w:pPr>
        <w:ind w:left="0" w:firstLine="0"/>
        <w:jc w:val="both"/>
        <w:rPr>
          <w:rFonts w:ascii="Arial MT" w:cs="Arial MT" w:eastAsia="Arial MT" w:hAnsi="Arial MT"/>
        </w:rPr>
      </w:pPr>
      <w:r w:rsidDel="00000000" w:rsidR="00000000" w:rsidRPr="00000000">
        <w:rPr>
          <w:rFonts w:ascii="Arial" w:cs="Arial" w:eastAsia="Arial" w:hAnsi="Arial"/>
          <w:b w:val="1"/>
          <w:sz w:val="24"/>
          <w:szCs w:val="24"/>
          <w:rtl w:val="0"/>
        </w:rPr>
        <w:t xml:space="preserve">3.4. DESPLIEGUE</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B1">
      <w:pPr>
        <w:jc w:val="both"/>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5629275" cy="3350657"/>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629275" cy="335065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5573078" cy="3343275"/>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7307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both"/>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5400675" cy="3398924"/>
            <wp:effectExtent b="0" l="0" r="0" t="0"/>
            <wp:docPr id="2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00675" cy="339892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both"/>
        <w:rPr>
          <w:rFonts w:ascii="Arial MT" w:cs="Arial MT" w:eastAsia="Arial MT" w:hAnsi="Arial MT"/>
        </w:rPr>
      </w:pPr>
      <w:r w:rsidDel="00000000" w:rsidR="00000000" w:rsidRPr="00000000">
        <w:rPr>
          <w:rtl w:val="0"/>
        </w:rPr>
      </w:r>
    </w:p>
    <w:p w:rsidR="00000000" w:rsidDel="00000000" w:rsidP="00000000" w:rsidRDefault="00000000" w:rsidRPr="00000000" w14:paraId="000000B5">
      <w:pPr>
        <w:ind w:left="0" w:firstLine="0"/>
        <w:jc w:val="both"/>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5400675" cy="3542019"/>
            <wp:effectExtent b="0" l="0" r="0" t="0"/>
            <wp:docPr id="2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00675" cy="354201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both"/>
        <w:rPr>
          <w:rFonts w:ascii="Arial MT" w:cs="Arial MT" w:eastAsia="Arial MT" w:hAnsi="Arial MT"/>
        </w:rPr>
      </w:pPr>
      <w:r w:rsidDel="00000000" w:rsidR="00000000" w:rsidRPr="00000000">
        <w:rPr>
          <w:rtl w:val="0"/>
        </w:rPr>
      </w:r>
    </w:p>
    <w:p w:rsidR="00000000" w:rsidDel="00000000" w:rsidP="00000000" w:rsidRDefault="00000000" w:rsidRPr="00000000" w14:paraId="000000B7">
      <w:pPr>
        <w:ind w:left="0" w:firstLine="0"/>
        <w:jc w:val="both"/>
        <w:rPr>
          <w:rFonts w:ascii="Arial MT" w:cs="Arial MT" w:eastAsia="Arial MT" w:hAnsi="Arial MT"/>
        </w:rPr>
      </w:pPr>
      <w:r w:rsidDel="00000000" w:rsidR="00000000" w:rsidRPr="00000000">
        <w:rPr>
          <w:rtl w:val="0"/>
        </w:rPr>
      </w:r>
    </w:p>
    <w:p w:rsidR="00000000" w:rsidDel="00000000" w:rsidP="00000000" w:rsidRDefault="00000000" w:rsidRPr="00000000" w14:paraId="000000B8">
      <w:pPr>
        <w:ind w:left="0" w:firstLine="0"/>
        <w:jc w:val="both"/>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5399730" cy="3060700"/>
            <wp:effectExtent b="0" l="0" r="0" t="0"/>
            <wp:docPr id="2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3997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Title"/>
        <w:jc w:val="both"/>
        <w:rPr>
          <w:sz w:val="34"/>
          <w:szCs w:val="34"/>
        </w:rPr>
      </w:pPr>
      <w:bookmarkStart w:colFirst="0" w:colLast="0" w:name="_heading=h.dt0z1jen7pvg" w:id="19"/>
      <w:bookmarkEnd w:id="19"/>
      <w:r w:rsidDel="00000000" w:rsidR="00000000" w:rsidRPr="00000000">
        <w:rPr>
          <w:sz w:val="34"/>
          <w:szCs w:val="34"/>
          <w:rtl w:val="0"/>
        </w:rPr>
        <w:t xml:space="preserve">Resolución de problemas.</w:t>
      </w:r>
    </w:p>
    <w:p w:rsidR="00000000" w:rsidDel="00000000" w:rsidP="00000000" w:rsidRDefault="00000000" w:rsidRPr="00000000" w14:paraId="000000BA">
      <w:pPr>
        <w:ind w:left="0" w:firstLine="0"/>
        <w:jc w:val="both"/>
        <w:rPr>
          <w:rFonts w:ascii="Arial" w:cs="Arial" w:eastAsia="Arial" w:hAnsi="Arial"/>
          <w:sz w:val="24"/>
          <w:szCs w:val="24"/>
          <w:highlight w:val="red"/>
        </w:rPr>
      </w:pPr>
      <w:r w:rsidDel="00000000" w:rsidR="00000000" w:rsidRPr="00000000">
        <w:rPr>
          <w:rFonts w:ascii="Arial" w:cs="Arial" w:eastAsia="Arial" w:hAnsi="Arial"/>
          <w:b w:val="1"/>
          <w:sz w:val="24"/>
          <w:szCs w:val="24"/>
          <w:rtl w:val="0"/>
        </w:rPr>
        <w:t xml:space="preserve">4.1. ERRORES TÉCNICOS MÁS COMUNES Y SU SOLUCIÓN</w:t>
      </w:r>
      <w:r w:rsidDel="00000000" w:rsidR="00000000" w:rsidRPr="00000000">
        <w:rPr>
          <w:rFonts w:ascii="Arial" w:cs="Arial" w:eastAsia="Arial" w:hAnsi="Arial"/>
          <w:sz w:val="24"/>
          <w:szCs w:val="24"/>
          <w:rtl w:val="0"/>
        </w:rPr>
        <w:t xml:space="preserve"> </w:t>
      </w: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00"/>
        <w:gridCol w:w="1500"/>
        <w:gridCol w:w="1605"/>
        <w:gridCol w:w="1380"/>
        <w:gridCol w:w="1515"/>
        <w:tblGridChange w:id="0">
          <w:tblGrid>
            <w:gridCol w:w="1515"/>
            <w:gridCol w:w="1500"/>
            <w:gridCol w:w="1500"/>
            <w:gridCol w:w="1605"/>
            <w:gridCol w:w="1380"/>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Escenario de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Síntoma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Causas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Diagnóstico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Errores grave, medio 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Falta de documentación, análisis, ejecución.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Recolección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Dependiendo de la gravedad se determinan los ajustes necesarios.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Definible por el síntoma de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Errores grave, medio,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Desarrollo y diseño con novedades.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Procesamiento y casos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Dependiendo de la gravedad se diseñan y ajustan las novedades.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Definible por el síntoma de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Sistémico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Errores grave, medio,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Interrelación lógica deficiente entre módulos, gestores, herramientas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Procesamiento, casos de prueba y ejecución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Dependiendo de la gravedad después de ejecución de pruebas se definen los mecanismos de mejora.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Definible por el síntoma de error</w:t>
            </w:r>
          </w:p>
        </w:tc>
      </w:tr>
    </w:tbl>
    <w:p w:rsidR="00000000" w:rsidDel="00000000" w:rsidP="00000000" w:rsidRDefault="00000000" w:rsidRPr="00000000" w14:paraId="000000D3">
      <w:pPr>
        <w:ind w:left="0" w:firstLine="0"/>
        <w:jc w:val="both"/>
        <w:rPr>
          <w:rFonts w:ascii="Arial" w:cs="Arial" w:eastAsia="Arial" w:hAnsi="Arial"/>
          <w:sz w:val="24"/>
          <w:szCs w:val="24"/>
          <w:highlight w:val="red"/>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417" w:top="1417" w:left="1701" w:right="1701"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ewsGotT"/>
  <w:font w:name="Tahoma">
    <w:embedRegular w:fontKey="{00000000-0000-0000-0000-000000000000}" r:id="rId1" w:subsetted="0"/>
    <w:embedBold w:fontKey="{00000000-0000-0000-0000-000000000000}" r:id="rId2" w:subsetted="0"/>
  </w:font>
  <w:font w:name="Eras Bk B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widowControl w:val="0"/>
      <w:tabs>
        <w:tab w:val="center" w:leader="none" w:pos="4818"/>
        <w:tab w:val="right" w:leader="none" w:pos="9637"/>
      </w:tabs>
      <w:spacing w:after="0" w:line="240" w:lineRule="auto"/>
      <w:rPr>
        <w:rFonts w:ascii="Tahoma" w:cs="Tahoma" w:eastAsia="Tahoma" w:hAnsi="Tahoma"/>
        <w:b w:val="1"/>
        <w:color w:val="ffffff"/>
        <w:sz w:val="20"/>
        <w:szCs w:val="20"/>
      </w:rPr>
    </w:pPr>
    <w:r w:rsidDel="00000000" w:rsidR="00000000" w:rsidRPr="00000000">
      <w:rPr>
        <w:rtl w:val="0"/>
      </w:rPr>
    </w:r>
  </w:p>
  <w:tbl>
    <w:tblPr>
      <w:tblStyle w:val="Table3"/>
      <w:tblW w:w="8625.0" w:type="dxa"/>
      <w:jc w:val="left"/>
      <w:tblInd w:w="30.0" w:type="dxa"/>
      <w:tblLayout w:type="fixed"/>
      <w:tblLook w:val="0000"/>
    </w:tblPr>
    <w:tblGrid>
      <w:gridCol w:w="1395"/>
      <w:gridCol w:w="4695"/>
      <w:gridCol w:w="2535"/>
      <w:tblGridChange w:id="0">
        <w:tblGrid>
          <w:gridCol w:w="1395"/>
          <w:gridCol w:w="4695"/>
          <w:gridCol w:w="2535"/>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D6">
          <w:pPr>
            <w:widowControl w:val="0"/>
            <w:spacing w:after="283" w:line="240" w:lineRule="auto"/>
            <w:jc w:val="center"/>
            <w:rPr>
              <w:rFonts w:ascii="NewsGotT" w:cs="NewsGotT" w:eastAsia="NewsGotT" w:hAnsi="NewsGotT"/>
              <w:color w:val="ffffff"/>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71757</wp:posOffset>
                </wp:positionH>
                <wp:positionV relativeFrom="paragraph">
                  <wp:posOffset>27305</wp:posOffset>
                </wp:positionV>
                <wp:extent cx="657225" cy="657225"/>
                <wp:effectExtent b="0" l="0" r="0" t="0"/>
                <wp:wrapNone/>
                <wp:docPr descr="Una caricatura de una persona&#10;&#10;Descripción generada automáticamente con confianza media" id="21" name="image10.png"/>
                <a:graphic>
                  <a:graphicData uri="http://schemas.openxmlformats.org/drawingml/2006/picture">
                    <pic:pic>
                      <pic:nvPicPr>
                        <pic:cNvPr descr="Una caricatura de una persona&#10;&#10;Descripción generada automáticamente con confianza media" id="0" name="image10.png"/>
                        <pic:cNvPicPr preferRelativeResize="0"/>
                      </pic:nvPicPr>
                      <pic:blipFill>
                        <a:blip r:embed="rId1"/>
                        <a:srcRect b="0" l="0" r="0" t="0"/>
                        <a:stretch>
                          <a:fillRect/>
                        </a:stretch>
                      </pic:blipFill>
                      <pic:spPr>
                        <a:xfrm>
                          <a:off x="0" y="0"/>
                          <a:ext cx="657225" cy="657225"/>
                        </a:xfrm>
                        <a:prstGeom prst="rect"/>
                        <a:ln/>
                      </pic:spPr>
                    </pic:pic>
                  </a:graphicData>
                </a:graphic>
              </wp:anchor>
            </w:drawing>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D7">
          <w:pPr>
            <w:widowControl w:val="0"/>
            <w:spacing w:after="0" w:line="240" w:lineRule="auto"/>
            <w:ind w:right="57"/>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Profesional Social System</w:t>
            <w:br w:type="textWrapping"/>
            <w:t xml:space="preserve">Manual Técnico </w:t>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0D8">
          <w:pPr>
            <w:widowControl w:val="0"/>
            <w:spacing w:after="0" w:line="240" w:lineRule="auto"/>
            <w:ind w:right="57"/>
            <w:jc w:val="center"/>
            <w:rPr>
              <w:rFonts w:ascii="Eras Bk BT" w:cs="Eras Bk BT" w:eastAsia="Eras Bk BT" w:hAnsi="Eras Bk BT"/>
              <w:b w:val="1"/>
              <w:sz w:val="20"/>
              <w:szCs w:val="20"/>
            </w:rPr>
          </w:pPr>
          <w:r w:rsidDel="00000000" w:rsidR="00000000" w:rsidRPr="00000000">
            <w:rPr>
              <w:rFonts w:ascii="Eras Bk BT" w:cs="Eras Bk BT" w:eastAsia="Eras Bk BT" w:hAnsi="Eras Bk BT"/>
              <w:b w:val="1"/>
              <w:sz w:val="20"/>
              <w:szCs w:val="20"/>
              <w:rtl w:val="0"/>
            </w:rPr>
            <w:t xml:space="preserve">Asoinco</w:t>
          </w:r>
        </w:p>
      </w:tc>
    </w:tr>
  </w:tbl>
  <w:p w:rsidR="00000000" w:rsidDel="00000000" w:rsidP="00000000" w:rsidRDefault="00000000" w:rsidRPr="00000000" w14:paraId="000000D9">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419"/>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284CB6"/>
    <w:pPr>
      <w:spacing w:after="100" w:afterAutospacing="1" w:before="100" w:beforeAutospacing="1" w:line="240" w:lineRule="auto"/>
    </w:pPr>
    <w:rPr>
      <w:rFonts w:ascii="Times New Roman" w:cs="Times New Roman" w:eastAsia="Times New Roman" w:hAnsi="Times New Roman"/>
      <w:sz w:val="24"/>
      <w:szCs w:val="24"/>
      <w:lang w:eastAsia="es-41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header" Target="header2.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2.png"/><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hyperlink" Target="https://drive.google.com/file/d/1WKU6FxPOOyXqjoZvDc-mvZBm9SmN416N/view?usp=sharing" TargetMode="External"/><Relationship Id="rId12" Type="http://schemas.openxmlformats.org/officeDocument/2006/relationships/image" Target="media/image2.png"/><Relationship Id="rId15" Type="http://schemas.openxmlformats.org/officeDocument/2006/relationships/hyperlink" Target="https://docs.google.com/spreadsheets/d/1Mh5d2j0kxx9sPNCiH0I2AwMXrf1ymlha/edit?usp=sharing&amp;ouid=112530623399790539322&amp;rtpof=true&amp;sd=true" TargetMode="External"/><Relationship Id="rId14" Type="http://schemas.openxmlformats.org/officeDocument/2006/relationships/hyperlink" Target="https://drive.google.com/file/d/1IQBq-9Fp9vn8ZFj7kYHYF57ASg-GKM4C/view?usp=sharing" TargetMode="External"/><Relationship Id="rId17" Type="http://schemas.openxmlformats.org/officeDocument/2006/relationships/hyperlink" Target="https://docs.google.com/presentation/d/1lTIv8jpv5L5eLH-IZeB1wEcNe88l2oPQ/edit#slide=id.p1" TargetMode="External"/><Relationship Id="rId16" Type="http://schemas.openxmlformats.org/officeDocument/2006/relationships/hyperlink" Target="https://drive.google.com/file/d/1n6bDsYSHAyCcoV1JBpVcHVvea6sXj3gg/view?usp=sharing" TargetMode="External"/><Relationship Id="rId19" Type="http://schemas.openxmlformats.org/officeDocument/2006/relationships/image" Target="media/image11.png"/><Relationship Id="rId18" Type="http://schemas.openxmlformats.org/officeDocument/2006/relationships/hyperlink" Target="https://drive.google.com/file/d/1UwNLD25yLFPZb1s7Scrwv2Sf_LPF4RqL/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TqCArrlPp768vxBEczpYRGtKuw==">AMUW2mX09lzs6og7MlI9aLOQCFBLw3T8drA2BWjIafqjus4hap9Ju2jfTRmGuwZmjlK+tHbUm/PLFLCS+FjYP4fMw64eQtW2PIPu+0vZRola+vZ3AeB74/EnVjuqB/vKK8tXZHNbhxoUJ90NyIYZ9jBBZobq2KWLRHreibS0XAc6FkAlRqlRXYo0+l5MlPKyiKUZtcPQRlviR/LWcHq8Y0WBr2L2Q5wMVzGCzJHHX3YxbDK+T13u2xP8Zhuc9dU4S1txdtKXEqpCsVeWpqblux00MCKvDFfHNUMeDAG9Zq4paulVvqVuxeJJ/VAdbd3xS3J1xO1qzTEQCZixfl0sCHiBVOVcUOUgSCWqsH3dHaUPQQ8Z2/AcdYolN7/RBt2VpSzjgTUyl54ELoFD9U5oqAUdmrTKp9EEiXWOcyf/rVwIygJq/GJQ/mTA+gU+PiMHfNlOg13MAHJD3mZP05QwaHbB2386zV7T0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2022-12-10T02:16:00Z</dcterms:created>
  <dc:creator>Ambiente</dc:creator>
</cp:coreProperties>
</file>