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1317600</wp:posOffset>
            </wp:positionH>
            <wp:positionV relativeFrom="paragraph">
              <wp:posOffset>207000</wp:posOffset>
            </wp:positionV>
            <wp:extent cx="3781425" cy="3781425"/>
            <wp:effectExtent b="0" l="0" r="0" t="0"/>
            <wp:wrapTopAndBottom distB="0" distT="0"/>
            <wp:docPr descr="Una caricatura de una persona&#10;&#10;Descripción generada automáticamente con confianza media" id="31" name="image1.png"/>
            <a:graphic>
              <a:graphicData uri="http://schemas.openxmlformats.org/drawingml/2006/picture">
                <pic:pic>
                  <pic:nvPicPr>
                    <pic:cNvPr descr="Una caricatura de una persona&#10;&#10;Descripción generada automáticamente con confianza media" id="0" name="image1.png"/>
                    <pic:cNvPicPr preferRelativeResize="0"/>
                  </pic:nvPicPr>
                  <pic:blipFill>
                    <a:blip r:embed="rId7">
                      <a:alphaModFix amt="68000"/>
                    </a:blip>
                    <a:srcRect b="0" l="0" r="0" t="0"/>
                    <a:stretch>
                      <a:fillRect/>
                    </a:stretch>
                  </pic:blipFill>
                  <pic:spPr>
                    <a:xfrm>
                      <a:off x="0" y="0"/>
                      <a:ext cx="3781425" cy="3781425"/>
                    </a:xfrm>
                    <a:prstGeom prst="rect"/>
                    <a:ln/>
                  </pic:spPr>
                </pic:pic>
              </a:graphicData>
            </a:graphic>
          </wp:anchor>
        </w:drawing>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spacing w:after="170" w:lineRule="auto"/>
        <w:jc w:val="right"/>
        <w:rPr>
          <w:rFonts w:ascii="Eras Bk BT" w:cs="Eras Bk BT" w:eastAsia="Eras Bk BT" w:hAnsi="Eras Bk BT"/>
          <w:b w:val="1"/>
          <w:i w:val="0"/>
          <w:smallCaps w:val="0"/>
          <w:strike w:val="0"/>
          <w:color w:val="000000"/>
          <w:sz w:val="22"/>
          <w:szCs w:val="22"/>
          <w:u w:val="none"/>
          <w:shd w:fill="auto" w:val="clear"/>
          <w:vertAlign w:val="baseline"/>
        </w:rPr>
      </w:pPr>
      <w:r w:rsidDel="00000000" w:rsidR="00000000" w:rsidRPr="00000000">
        <w:rPr>
          <w:rFonts w:ascii="Eras Bk BT" w:cs="Eras Bk BT" w:eastAsia="Eras Bk BT" w:hAnsi="Eras Bk BT"/>
          <w:b w:val="1"/>
          <w:sz w:val="22"/>
          <w:szCs w:val="22"/>
          <w:rtl w:val="0"/>
        </w:rPr>
        <w:t xml:space="preserve">Professional Social System</w:t>
      </w:r>
      <w:r w:rsidDel="00000000" w:rsidR="00000000" w:rsidRPr="00000000">
        <w:rPr>
          <w:rtl w:val="0"/>
        </w:rPr>
      </w:r>
    </w:p>
    <w:p w:rsidR="00000000" w:rsidDel="00000000" w:rsidP="00000000" w:rsidRDefault="00000000" w:rsidRPr="00000000" w14:paraId="0000000F">
      <w:pPr>
        <w:pStyle w:val="Title"/>
        <w:rPr>
          <w:sz w:val="22"/>
          <w:szCs w:val="22"/>
        </w:rPr>
      </w:pPr>
      <w:r w:rsidDel="00000000" w:rsidR="00000000" w:rsidRPr="00000000">
        <w:rPr>
          <w:sz w:val="22"/>
          <w:szCs w:val="22"/>
          <w:rtl w:val="0"/>
        </w:rPr>
        <w:t xml:space="preserve">Manual de Instalación</w:t>
      </w:r>
    </w:p>
    <w:p w:rsidR="00000000" w:rsidDel="00000000" w:rsidP="00000000" w:rsidRDefault="00000000" w:rsidRPr="00000000" w14:paraId="00000010">
      <w:pPr>
        <w:pStyle w:val="Subtitle"/>
        <w:rPr>
          <w:sz w:val="22"/>
          <w:szCs w:val="22"/>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Versión: 0</w:t>
      </w:r>
      <w:r w:rsidDel="00000000" w:rsidR="00000000" w:rsidRPr="00000000">
        <w:rPr>
          <w:rFonts w:ascii="NewsGotT" w:cs="NewsGotT" w:eastAsia="NewsGotT" w:hAnsi="NewsGotT"/>
          <w:sz w:val="22"/>
          <w:szCs w:val="22"/>
          <w:rtl w:val="0"/>
        </w:rPr>
        <w:t xml:space="preserve">0</w:t>
      </w: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01-202</w:t>
      </w:r>
      <w:r w:rsidDel="00000000" w:rsidR="00000000" w:rsidRPr="00000000">
        <w:rPr>
          <w:rFonts w:ascii="NewsGotT" w:cs="NewsGotT" w:eastAsia="NewsGotT" w:hAnsi="NewsGotT"/>
          <w:sz w:val="22"/>
          <w:szCs w:val="22"/>
          <w:rtl w:val="0"/>
        </w:rPr>
        <w:t xml:space="preserve">3</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637.0" w:type="dxa"/>
        <w:jc w:val="left"/>
        <w:tblLayout w:type="fixed"/>
        <w:tblLook w:val="0400"/>
      </w:tblPr>
      <w:tblGrid>
        <w:gridCol w:w="9637"/>
        <w:tblGridChange w:id="0">
          <w:tblGrid>
            <w:gridCol w:w="9637"/>
          </w:tblGrid>
        </w:tblGridChange>
      </w:tblGrid>
      <w:tr>
        <w:trPr>
          <w:cantSplit w:val="0"/>
          <w:trHeight w:val="1992.1875" w:hRule="atLeast"/>
          <w:tblHeader w:val="0"/>
        </w:trPr>
        <w:tc>
          <w:tcPr>
            <w:tcBorders>
              <w:top w:color="808080" w:space="0" w:sz="4" w:val="single"/>
              <w:left w:color="808080" w:space="0" w:sz="4" w:val="single"/>
              <w:bottom w:color="808080" w:space="0" w:sz="4" w:val="single"/>
              <w:right w:color="808080" w:space="0" w:sz="4" w:val="single"/>
            </w:tcBorders>
            <w:tcMar>
              <w:top w:w="55.0" w:type="dxa"/>
              <w:left w:w="55.0" w:type="dxa"/>
              <w:bottom w:w="55.0" w:type="dxa"/>
              <w:right w:w="55.0" w:type="dxa"/>
            </w:tcMar>
          </w:tcPr>
          <w:p w:rsidR="00000000" w:rsidDel="00000000" w:rsidP="00000000" w:rsidRDefault="00000000" w:rsidRPr="00000000" w14:paraId="00000019">
            <w:p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¡Bienvenido a nuestro sistema de información Professional Social System! Estamos emocionados de ofrecer una solución completa para administrar su información de manera eficiente y segura.</w:t>
            </w:r>
          </w:p>
          <w:p w:rsidR="00000000" w:rsidDel="00000000" w:rsidP="00000000" w:rsidRDefault="00000000" w:rsidRPr="00000000" w14:paraId="0000001A">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Nuestro sistema de información cuenta con una interfaz intuitiva y fácil de usar, lo que permite que usted pueda navegar y encontrar la información que necesita en cuestión de segundos. Algunas de las características principales de nuestro sistema incluyen:</w:t>
            </w:r>
          </w:p>
          <w:p w:rsidR="00000000" w:rsidDel="00000000" w:rsidP="00000000" w:rsidRDefault="00000000" w:rsidRPr="00000000" w14:paraId="0000001B">
            <w:pPr>
              <w:numPr>
                <w:ilvl w:val="0"/>
                <w:numId w:val="1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58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sz w:val="22"/>
                <w:szCs w:val="22"/>
                <w:highlight w:val="white"/>
                <w:rtl w:val="0"/>
              </w:rPr>
              <w:t xml:space="preserve">Almacenamiento seguro de datos: Todos sus datos se almacenan en un servidor seguro, lo que garantiza que su información esté protegida contra cualquier amenaza externa.</w:t>
            </w:r>
          </w:p>
          <w:p w:rsidR="00000000" w:rsidDel="00000000" w:rsidP="00000000" w:rsidRDefault="00000000" w:rsidRPr="00000000" w14:paraId="0000001C">
            <w:pPr>
              <w:numPr>
                <w:ilvl w:val="0"/>
                <w:numId w:val="1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sz w:val="22"/>
                <w:szCs w:val="22"/>
                <w:highlight w:val="white"/>
                <w:rtl w:val="0"/>
              </w:rPr>
              <w:t xml:space="preserve">Búsqueda avanzada: Nuestra plataforma le permite buscar cualquier información con solo unos pocos clics, gracias a nuestro potente motor de búsqueda.</w:t>
            </w:r>
          </w:p>
          <w:p w:rsidR="00000000" w:rsidDel="00000000" w:rsidP="00000000" w:rsidRDefault="00000000" w:rsidRPr="00000000" w14:paraId="0000001D">
            <w:pPr>
              <w:numPr>
                <w:ilvl w:val="0"/>
                <w:numId w:val="11"/>
              </w:numPr>
              <w:pBdr>
                <w:top w:color="d9d9e3" w:space="0" w:sz="0" w:val="none"/>
                <w:left w:color="d9d9e3" w:space="0" w:sz="0" w:val="none"/>
                <w:bottom w:color="d9d9e3" w:space="0" w:sz="0" w:val="none"/>
                <w:right w:color="d9d9e3" w:space="0" w:sz="0" w:val="none"/>
                <w:between w:color="d9d9e3" w:space="0" w:sz="0" w:val="none"/>
              </w:pBdr>
              <w:shd w:fill="f7f7f8" w:val="clear"/>
              <w:spacing w:after="580" w:before="0" w:beforeAutospacing="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sz w:val="22"/>
                <w:szCs w:val="22"/>
                <w:highlight w:val="white"/>
                <w:rtl w:val="0"/>
              </w:rPr>
              <w:t xml:space="preserve">Visualización de datos: Nuestra plataforma ofrece una amplia gama de gráficos y visualizaciones para ayudarle a comprender mejor sus datos.</w:t>
            </w:r>
          </w:p>
          <w:p w:rsidR="00000000" w:rsidDel="00000000" w:rsidP="00000000" w:rsidRDefault="00000000" w:rsidRPr="00000000" w14:paraId="0000001E">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Además, nuestro sistema de información también cuenta con las siguientes funciones clave:</w:t>
            </w:r>
          </w:p>
          <w:p w:rsidR="00000000" w:rsidDel="00000000" w:rsidP="00000000" w:rsidRDefault="00000000" w:rsidRPr="00000000" w14:paraId="0000001F">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58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sz w:val="22"/>
                <w:szCs w:val="22"/>
                <w:highlight w:val="white"/>
                <w:rtl w:val="0"/>
              </w:rPr>
              <w:t xml:space="preserve">Actualización de información: Usted puede actualizar cualquier información en tiempo real.</w:t>
            </w:r>
          </w:p>
          <w:p w:rsidR="00000000" w:rsidDel="00000000" w:rsidP="00000000" w:rsidRDefault="00000000" w:rsidRPr="00000000" w14:paraId="00000020">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sz w:val="22"/>
                <w:szCs w:val="22"/>
                <w:highlight w:val="white"/>
                <w:rtl w:val="0"/>
              </w:rPr>
              <w:t xml:space="preserve">Gestión de usuarios: Usted puede asignar diferentes roles y permisos de acceso a los usuarios de su organización.</w:t>
            </w:r>
          </w:p>
          <w:p w:rsidR="00000000" w:rsidDel="00000000" w:rsidP="00000000" w:rsidRDefault="00000000" w:rsidRPr="00000000" w14:paraId="00000021">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sz w:val="22"/>
                <w:szCs w:val="22"/>
                <w:highlight w:val="white"/>
                <w:rtl w:val="0"/>
              </w:rPr>
              <w:t xml:space="preserve">Exportación de datos: Usted puede exportar cualquier información a un archivo en formato CSV o PDF para su posterior análisis.</w:t>
            </w:r>
          </w:p>
          <w:p w:rsidR="00000000" w:rsidDel="00000000" w:rsidP="00000000" w:rsidRDefault="00000000" w:rsidRPr="00000000" w14:paraId="00000022">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580" w:before="0" w:beforeAutospacing="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sz w:val="22"/>
                <w:szCs w:val="22"/>
                <w:highlight w:val="white"/>
                <w:rtl w:val="0"/>
              </w:rPr>
              <w:t xml:space="preserve">Notificaciones y alertas: Usted puede recibir notificaciones y alertas en tiempo real en caso de cualquier cambio en su información.</w:t>
            </w:r>
          </w:p>
          <w:p w:rsidR="00000000" w:rsidDel="00000000" w:rsidP="00000000" w:rsidRDefault="00000000" w:rsidRPr="00000000" w14:paraId="00000023">
            <w:pPr>
              <w:pBdr>
                <w:top w:color="d9d9e3" w:space="0" w:sz="0" w:val="none"/>
                <w:left w:color="d9d9e3" w:space="0" w:sz="0" w:val="none"/>
                <w:bottom w:color="d9d9e3" w:space="0" w:sz="0" w:val="none"/>
                <w:right w:color="d9d9e3" w:space="0" w:sz="0" w:val="none"/>
                <w:between w:color="d9d9e3" w:space="0" w:sz="0" w:val="none"/>
              </w:pBdr>
              <w:shd w:fill="f7f7f8" w:val="clear"/>
              <w:spacing w:before="300" w:lineRule="auto"/>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En general, nuestro sistema de información está diseñado para ofrecer una solución completa para administrar su información de manera efectiva y segura. Si tiene alguna pregunta o necesita ayuda, nuestro equipo de soporte siempre estará disponible para asistirlo. ¡Gracias por elegir nuestro sistema de información!</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Roboto" w:cs="Roboto" w:eastAsia="Roboto" w:hAnsi="Roboto"/>
                <w:color w:val="374151"/>
                <w:sz w:val="22"/>
                <w:szCs w:val="22"/>
                <w:shd w:fill="f7f7f8" w:val="clear"/>
              </w:rPr>
            </w:pPr>
            <w:r w:rsidDel="00000000" w:rsidR="00000000" w:rsidRPr="00000000">
              <w:rPr>
                <w:rtl w:val="0"/>
              </w:rPr>
            </w:r>
          </w:p>
        </w:tc>
      </w:tr>
    </w:tbl>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sectPr>
          <w:pgSz w:h="16837" w:w="11905" w:orient="portrait"/>
          <w:pgMar w:bottom="1134" w:top="1134" w:left="1134" w:right="1134" w:header="720" w:footer="720"/>
          <w:pgNumType w:start="1"/>
        </w:sectPr>
      </w:pPr>
      <w:r w:rsidDel="00000000" w:rsidR="00000000" w:rsidRPr="00000000">
        <w:rPr>
          <w:rtl w:val="0"/>
        </w:rPr>
      </w:r>
    </w:p>
    <w:p w:rsidR="00000000" w:rsidDel="00000000" w:rsidP="00000000" w:rsidRDefault="00000000" w:rsidRPr="00000000" w14:paraId="00000026">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Eras Md BT" w:cs="Eras Md BT" w:eastAsia="Eras Md BT" w:hAnsi="Eras Md BT"/>
          <w:b w:val="1"/>
          <w:i w:val="0"/>
          <w:smallCaps w:val="0"/>
          <w:strike w:val="0"/>
          <w:color w:val="000000"/>
          <w:sz w:val="22"/>
          <w:szCs w:val="22"/>
          <w:u w:val="none"/>
          <w:shd w:fill="auto" w:val="clear"/>
          <w:vertAlign w:val="baseline"/>
        </w:rPr>
      </w:pPr>
      <w:r w:rsidDel="00000000" w:rsidR="00000000" w:rsidRPr="00000000">
        <w:rPr>
          <w:rFonts w:ascii="Eras Md BT" w:cs="Eras Md BT" w:eastAsia="Eras Md BT" w:hAnsi="Eras Md BT"/>
          <w:b w:val="1"/>
          <w:i w:val="0"/>
          <w:smallCaps w:val="0"/>
          <w:strike w:val="0"/>
          <w:color w:val="000000"/>
          <w:sz w:val="22"/>
          <w:szCs w:val="22"/>
          <w:u w:val="none"/>
          <w:shd w:fill="auto" w:val="clear"/>
          <w:vertAlign w:val="baseline"/>
          <w:rtl w:val="0"/>
        </w:rPr>
        <w:t xml:space="preserve">HOJA DE CONTROL</w:t>
      </w:r>
    </w:p>
    <w:tbl>
      <w:tblPr>
        <w:tblStyle w:val="Table2"/>
        <w:tblW w:w="9071.0" w:type="dxa"/>
        <w:jc w:val="left"/>
        <w:tblLayout w:type="fixed"/>
        <w:tblLook w:val="0400"/>
      </w:tblPr>
      <w:tblGrid>
        <w:gridCol w:w="2208"/>
        <w:gridCol w:w="3002"/>
        <w:gridCol w:w="2199"/>
        <w:gridCol w:w="1662"/>
        <w:tblGridChange w:id="0">
          <w:tblGrid>
            <w:gridCol w:w="2208"/>
            <w:gridCol w:w="3002"/>
            <w:gridCol w:w="2199"/>
            <w:gridCol w:w="1662"/>
          </w:tblGrid>
        </w:tblGridChange>
      </w:tblGrid>
      <w:tr>
        <w:trPr>
          <w:cantSplit w:val="0"/>
          <w:tblHeader w:val="0"/>
        </w:trPr>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Organismo</w:t>
            </w:r>
          </w:p>
        </w:tc>
        <w:tc>
          <w:tcPr>
            <w:gridSpan w:val="3"/>
            <w:tcBorders>
              <w:top w:color="808080" w:space="0" w:sz="4" w:val="single"/>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Asociación de Integración Comunitaria Asoinco </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Proyecto</w:t>
            </w:r>
          </w:p>
        </w:tc>
        <w:tc>
          <w:tcPr>
            <w:gridSpan w:val="3"/>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Professional Social System</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Entregable</w:t>
            </w:r>
          </w:p>
        </w:tc>
        <w:tc>
          <w:tcPr>
            <w:gridSpan w:val="3"/>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Manual de Instalación</w:t>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Autor</w:t>
            </w:r>
          </w:p>
        </w:tc>
        <w:tc>
          <w:tcPr>
            <w:gridSpan w:val="3"/>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Tecnologo en Analisis y desarrollo de sistemas de información.</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Aprobado por</w:t>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Instructor Mauricio polania.</w:t>
            </w:r>
            <w:r w:rsidDel="00000000" w:rsidR="00000000" w:rsidRPr="00000000">
              <w:rPr>
                <w:rtl w:val="0"/>
              </w:rPr>
            </w:r>
          </w:p>
        </w:tc>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Fecha Aprobación</w:t>
            </w:r>
          </w:p>
        </w:tc>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DD/MM/AAAA</w:t>
            </w:r>
          </w:p>
        </w:tc>
      </w:tr>
      <w:tr>
        <w:trPr>
          <w:cantSplit w:val="0"/>
          <w:tblHeader w:val="0"/>
        </w:trPr>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tl w:val="0"/>
              </w:rPr>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Nº Total de Páginas</w:t>
            </w:r>
          </w:p>
        </w:tc>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REGISTRO DE CAMBIOS</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9071.000000000002" w:type="dxa"/>
        <w:jc w:val="left"/>
        <w:tblInd w:w="-6.0" w:type="dxa"/>
        <w:tblLayout w:type="fixed"/>
        <w:tblLook w:val="0400"/>
      </w:tblPr>
      <w:tblGrid>
        <w:gridCol w:w="894"/>
        <w:gridCol w:w="2863"/>
        <w:gridCol w:w="3646"/>
        <w:gridCol w:w="1668"/>
        <w:tblGridChange w:id="0">
          <w:tblGrid>
            <w:gridCol w:w="894"/>
            <w:gridCol w:w="2863"/>
            <w:gridCol w:w="3646"/>
            <w:gridCol w:w="1668"/>
          </w:tblGrid>
        </w:tblGridChange>
      </w:tblGrid>
      <w:tr>
        <w:trPr>
          <w:cantSplit w:val="0"/>
          <w:tblHeader w:val="0"/>
        </w:trPr>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Versión</w:t>
            </w:r>
          </w:p>
        </w:tc>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Causa del Cambio</w:t>
            </w:r>
          </w:p>
        </w:tc>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Responsable del Cambio</w:t>
            </w:r>
          </w:p>
        </w:tc>
        <w:tc>
          <w:tcPr>
            <w:tcBorders>
              <w:top w:color="808080" w:space="0" w:sz="4" w:val="single"/>
              <w:left w:color="808080" w:space="0" w:sz="4" w:val="single"/>
              <w:bottom w:color="808080" w:space="0" w:sz="4" w:val="single"/>
              <w:right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Fecha del Cambio</w:t>
            </w:r>
          </w:p>
        </w:tc>
      </w:tr>
      <w:tr>
        <w:trPr>
          <w:cantSplit w:val="0"/>
          <w:tblHeader w:val="0"/>
        </w:trPr>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0100</w:t>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Versión inicial</w:t>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Diego Sebastian Pinzon Gonzalez</w:t>
            </w:r>
            <w:r w:rsidDel="00000000" w:rsidR="00000000" w:rsidRPr="00000000">
              <w:rPr>
                <w:rtl w:val="0"/>
              </w:rPr>
            </w:r>
          </w:p>
        </w:tc>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03</w:t>
            </w: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w:t>
            </w:r>
            <w:r w:rsidDel="00000000" w:rsidR="00000000" w:rsidRPr="00000000">
              <w:rPr>
                <w:rFonts w:ascii="NewsGotT" w:cs="NewsGotT" w:eastAsia="NewsGotT" w:hAnsi="NewsGotT"/>
                <w:sz w:val="22"/>
                <w:szCs w:val="22"/>
                <w:rtl w:val="0"/>
              </w:rPr>
              <w:t xml:space="preserve">03</w:t>
            </w: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w:t>
            </w:r>
            <w:r w:rsidDel="00000000" w:rsidR="00000000" w:rsidRPr="00000000">
              <w:rPr>
                <w:rFonts w:ascii="NewsGotT" w:cs="NewsGotT" w:eastAsia="NewsGotT" w:hAnsi="NewsGotT"/>
                <w:sz w:val="22"/>
                <w:szCs w:val="22"/>
                <w:rtl w:val="0"/>
              </w:rPr>
              <w:t xml:space="preserve">2023</w:t>
            </w:r>
            <w:r w:rsidDel="00000000" w:rsidR="00000000" w:rsidRPr="00000000">
              <w:rPr>
                <w:rtl w:val="0"/>
              </w:rPr>
            </w:r>
          </w:p>
        </w:tc>
      </w:tr>
      <w:tr>
        <w:trPr>
          <w:cantSplit w:val="0"/>
          <w:tblHeader w:val="0"/>
        </w:trPr>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0100</w:t>
            </w:r>
            <w:r w:rsidDel="00000000" w:rsidR="00000000" w:rsidRPr="00000000">
              <w:rPr>
                <w:rtl w:val="0"/>
              </w:rPr>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4C">
            <w:pPr>
              <w:jc w:val="center"/>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Versión inicial</w:t>
            </w:r>
            <w:r w:rsidDel="00000000" w:rsidR="00000000" w:rsidRPr="00000000">
              <w:rPr>
                <w:rtl w:val="0"/>
              </w:rPr>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Elvis Moreno</w:t>
            </w:r>
            <w:r w:rsidDel="00000000" w:rsidR="00000000" w:rsidRPr="00000000">
              <w:rPr>
                <w:rtl w:val="0"/>
              </w:rPr>
            </w:r>
          </w:p>
        </w:tc>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4E">
            <w:pPr>
              <w:jc w:val="center"/>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03/03/2023</w:t>
            </w:r>
            <w:r w:rsidDel="00000000" w:rsidR="00000000" w:rsidRPr="00000000">
              <w:rPr>
                <w:rtl w:val="0"/>
              </w:rPr>
            </w:r>
          </w:p>
        </w:tc>
      </w:tr>
      <w:tr>
        <w:trPr>
          <w:cantSplit w:val="0"/>
          <w:tblHeader w:val="0"/>
        </w:trPr>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0100</w:t>
            </w:r>
            <w:r w:rsidDel="00000000" w:rsidR="00000000" w:rsidRPr="00000000">
              <w:rPr>
                <w:rtl w:val="0"/>
              </w:rPr>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50">
            <w:pPr>
              <w:jc w:val="center"/>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Versión inicial</w:t>
            </w:r>
            <w:r w:rsidDel="00000000" w:rsidR="00000000" w:rsidRPr="00000000">
              <w:rPr>
                <w:rtl w:val="0"/>
              </w:rPr>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Daniel Gutierrez</w:t>
            </w:r>
            <w:r w:rsidDel="00000000" w:rsidR="00000000" w:rsidRPr="00000000">
              <w:rPr>
                <w:rtl w:val="0"/>
              </w:rPr>
            </w:r>
          </w:p>
        </w:tc>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52">
            <w:pPr>
              <w:jc w:val="center"/>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03/03/2023</w:t>
            </w:r>
            <w:r w:rsidDel="00000000" w:rsidR="00000000" w:rsidRPr="00000000">
              <w:rPr>
                <w:rtl w:val="0"/>
              </w:rPr>
            </w:r>
          </w:p>
        </w:tc>
      </w:tr>
      <w:tr>
        <w:trPr>
          <w:cantSplit w:val="0"/>
          <w:tblHeader w:val="0"/>
        </w:trPr>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0100</w:t>
            </w:r>
            <w:r w:rsidDel="00000000" w:rsidR="00000000" w:rsidRPr="00000000">
              <w:rPr>
                <w:rtl w:val="0"/>
              </w:rPr>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54">
            <w:pPr>
              <w:jc w:val="center"/>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Versión inicial</w:t>
            </w:r>
            <w:r w:rsidDel="00000000" w:rsidR="00000000" w:rsidRPr="00000000">
              <w:rPr>
                <w:rtl w:val="0"/>
              </w:rPr>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Juan Diego Corredor</w:t>
            </w:r>
            <w:r w:rsidDel="00000000" w:rsidR="00000000" w:rsidRPr="00000000">
              <w:rPr>
                <w:rtl w:val="0"/>
              </w:rPr>
            </w:r>
          </w:p>
        </w:tc>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56">
            <w:pPr>
              <w:jc w:val="center"/>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03/03/2023</w:t>
            </w:r>
            <w:r w:rsidDel="00000000" w:rsidR="00000000" w:rsidRPr="00000000">
              <w:rPr>
                <w:rtl w:val="0"/>
              </w:rPr>
            </w:r>
          </w:p>
        </w:tc>
      </w:tr>
    </w:tbl>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CONTROL DE DISTRIBUCIÓN</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tbl>
      <w:tblPr>
        <w:tblStyle w:val="Table4"/>
        <w:tblW w:w="9071.0" w:type="dxa"/>
        <w:jc w:val="left"/>
        <w:tblInd w:w="-6.0" w:type="dxa"/>
        <w:tblLayout w:type="fixed"/>
        <w:tblLook w:val="0400"/>
      </w:tblPr>
      <w:tblGrid>
        <w:gridCol w:w="9071"/>
        <w:tblGridChange w:id="0">
          <w:tblGrid>
            <w:gridCol w:w="9071"/>
          </w:tblGrid>
        </w:tblGridChange>
      </w:tblGrid>
      <w:tr>
        <w:trPr>
          <w:cantSplit w:val="0"/>
          <w:tblHeader w:val="0"/>
        </w:trPr>
        <w:tc>
          <w:tcPr>
            <w:tcBorders>
              <w:top w:color="808080" w:space="0" w:sz="4" w:val="single"/>
              <w:left w:color="808080" w:space="0" w:sz="4" w:val="single"/>
              <w:bottom w:color="808080" w:space="0" w:sz="4" w:val="single"/>
              <w:right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Nombre y Apellidos</w:t>
            </w:r>
          </w:p>
        </w:tc>
      </w:tr>
      <w:tr>
        <w:trPr>
          <w:cantSplit w:val="0"/>
          <w:tblHeader w:val="0"/>
        </w:trPr>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Diego Sebastian Pinzon Gonzalez</w:t>
            </w: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Elvis Moreno</w:t>
            </w: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Daniel Gutierrez</w:t>
            </w: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Juan Diego Corredor </w:t>
            </w:r>
            <w:r w:rsidDel="00000000" w:rsidR="00000000" w:rsidRPr="00000000">
              <w:rPr>
                <w:rtl w:val="0"/>
              </w:rPr>
            </w:r>
          </w:p>
        </w:tc>
      </w:tr>
    </w:tbl>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06D">
      <w:pPr>
        <w:keepNext w:val="0"/>
        <w:keepLines w:val="0"/>
        <w:pageBreakBefore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E">
          <w:pPr>
            <w:keepNext w:val="1"/>
            <w:keepLines w:val="0"/>
            <w:pageBreakBefore w:val="0"/>
            <w:widowControl w:val="0"/>
            <w:pBdr>
              <w:top w:space="0" w:sz="0" w:val="nil"/>
              <w:left w:space="0" w:sz="0" w:val="nil"/>
              <w:bottom w:space="0" w:sz="0" w:val="nil"/>
              <w:right w:space="0" w:sz="0" w:val="nil"/>
              <w:between w:space="0" w:sz="0" w:val="nil"/>
            </w:pBdr>
            <w:shd w:fill="auto" w:val="clear"/>
            <w:tabs>
              <w:tab w:val="right" w:leader="none" w:pos="8838"/>
            </w:tabs>
            <w:spacing w:after="120" w:before="240" w:line="240" w:lineRule="auto"/>
            <w:ind w:left="0" w:right="0" w:firstLine="0"/>
            <w:jc w:val="center"/>
            <w:rPr>
              <w:rFonts w:ascii="Eras Md BT" w:cs="Eras Md BT" w:eastAsia="Eras Md BT" w:hAnsi="Eras Md BT"/>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Eras Md BT" w:cs="Eras Md BT" w:eastAsia="Eras Md BT" w:hAnsi="Eras Md BT"/>
              <w:b w:val="1"/>
              <w:i w:val="0"/>
              <w:smallCaps w:val="0"/>
              <w:strike w:val="0"/>
              <w:color w:val="000000"/>
              <w:sz w:val="22"/>
              <w:szCs w:val="22"/>
              <w:u w:val="none"/>
              <w:shd w:fill="auto" w:val="clear"/>
              <w:vertAlign w:val="baseline"/>
              <w:rtl w:val="0"/>
            </w:rPr>
            <w:t xml:space="preserve">ÍNDICE</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28"/>
              <w:tab w:val="right" w:leader="none" w:pos="9071"/>
            </w:tabs>
            <w:spacing w:after="113" w:before="113" w:line="240" w:lineRule="auto"/>
            <w:ind w:left="57" w:right="0" w:firstLine="0"/>
            <w:jc w:val="left"/>
            <w:rPr>
              <w:rFonts w:ascii="NewsGotT" w:cs="NewsGotT" w:eastAsia="NewsGotT" w:hAnsi="NewsGotT"/>
              <w:b w:val="0"/>
              <w:i w:val="0"/>
              <w:smallCaps w:val="0"/>
              <w:strike w:val="0"/>
              <w:color w:val="000000"/>
              <w:sz w:val="22"/>
              <w:szCs w:val="22"/>
              <w:u w:val="none"/>
              <w:shd w:fill="auto" w:val="clear"/>
              <w:vertAlign w:val="baseline"/>
            </w:rPr>
          </w:pPr>
          <w:hyperlink w:anchor="_heading=h.gjdgxs">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1 INTRODUCCIÓN</w:t>
              <w:tab/>
              <w:t xml:space="preserve">5</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71"/>
            </w:tabs>
            <w:spacing w:after="57" w:before="57" w:line="240" w:lineRule="auto"/>
            <w:ind w:left="283" w:right="0" w:firstLine="0"/>
            <w:jc w:val="left"/>
            <w:rPr>
              <w:rFonts w:ascii="NewsGotT" w:cs="NewsGotT" w:eastAsia="NewsGotT" w:hAnsi="NewsGotT"/>
              <w:b w:val="0"/>
              <w:i w:val="0"/>
              <w:smallCaps w:val="0"/>
              <w:strike w:val="0"/>
              <w:color w:val="000000"/>
              <w:sz w:val="22"/>
              <w:szCs w:val="22"/>
              <w:u w:val="none"/>
              <w:shd w:fill="auto" w:val="clear"/>
              <w:vertAlign w:val="baseline"/>
            </w:rPr>
          </w:pPr>
          <w:hyperlink w:anchor="_heading=h.30j0zll">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1.1 Objeto</w:t>
              <w:tab/>
              <w:t xml:space="preserve">5</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71"/>
            </w:tabs>
            <w:spacing w:after="57" w:before="57" w:line="240" w:lineRule="auto"/>
            <w:ind w:left="283" w:right="0" w:firstLine="0"/>
            <w:jc w:val="left"/>
            <w:rPr>
              <w:rFonts w:ascii="NewsGotT" w:cs="NewsGotT" w:eastAsia="NewsGotT" w:hAnsi="NewsGotT"/>
              <w:b w:val="0"/>
              <w:i w:val="0"/>
              <w:smallCaps w:val="0"/>
              <w:strike w:val="0"/>
              <w:color w:val="000000"/>
              <w:sz w:val="22"/>
              <w:szCs w:val="22"/>
              <w:u w:val="none"/>
              <w:shd w:fill="auto" w:val="clear"/>
              <w:vertAlign w:val="baseline"/>
            </w:rPr>
          </w:pPr>
          <w:hyperlink w:anchor="_heading=h.1fob9te">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1.2 Alcance</w:t>
              <w:tab/>
              <w:t xml:space="preserve">5</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28"/>
              <w:tab w:val="right" w:leader="none" w:pos="9071"/>
            </w:tabs>
            <w:spacing w:after="113" w:before="113" w:line="240" w:lineRule="auto"/>
            <w:ind w:left="57" w:right="0" w:firstLine="0"/>
            <w:jc w:val="left"/>
            <w:rPr>
              <w:rFonts w:ascii="NewsGotT" w:cs="NewsGotT" w:eastAsia="NewsGotT" w:hAnsi="NewsGotT"/>
              <w:b w:val="0"/>
              <w:i w:val="0"/>
              <w:smallCaps w:val="0"/>
              <w:strike w:val="0"/>
              <w:color w:val="000000"/>
              <w:sz w:val="22"/>
              <w:szCs w:val="22"/>
              <w:u w:val="none"/>
              <w:shd w:fill="auto" w:val="clear"/>
              <w:vertAlign w:val="baseline"/>
            </w:rPr>
          </w:pPr>
          <w:hyperlink w:anchor="_heading=h.tyjcwt">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2 DESCRIPCIÓN DEL SISTEMA</w:t>
              <w:tab/>
              <w:t xml:space="preserve">6</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71"/>
            </w:tabs>
            <w:spacing w:after="57" w:before="57" w:line="240" w:lineRule="auto"/>
            <w:ind w:left="283" w:right="0" w:firstLine="0"/>
            <w:jc w:val="left"/>
            <w:rPr>
              <w:rFonts w:ascii="NewsGotT" w:cs="NewsGotT" w:eastAsia="NewsGotT" w:hAnsi="NewsGotT"/>
              <w:b w:val="0"/>
              <w:i w:val="0"/>
              <w:smallCaps w:val="0"/>
              <w:strike w:val="0"/>
              <w:color w:val="000000"/>
              <w:sz w:val="22"/>
              <w:szCs w:val="22"/>
              <w:u w:val="none"/>
              <w:shd w:fill="auto" w:val="clear"/>
              <w:vertAlign w:val="baseline"/>
            </w:rPr>
          </w:pPr>
          <w:hyperlink w:anchor="_heading=h.3dy6vkm">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2.1 Antecedentes y descripción funcional del sistema</w:t>
              <w:tab/>
              <w:t xml:space="preserve">6</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71"/>
            </w:tabs>
            <w:spacing w:after="57" w:before="57" w:line="240" w:lineRule="auto"/>
            <w:ind w:left="283" w:right="0" w:firstLine="0"/>
            <w:jc w:val="left"/>
            <w:rPr>
              <w:rFonts w:ascii="NewsGotT" w:cs="NewsGotT" w:eastAsia="NewsGotT" w:hAnsi="NewsGotT"/>
              <w:b w:val="0"/>
              <w:i w:val="0"/>
              <w:smallCaps w:val="0"/>
              <w:strike w:val="0"/>
              <w:color w:val="000000"/>
              <w:sz w:val="22"/>
              <w:szCs w:val="22"/>
              <w:u w:val="none"/>
              <w:shd w:fill="auto" w:val="clear"/>
              <w:vertAlign w:val="baseline"/>
            </w:rPr>
          </w:pPr>
          <w:hyperlink w:anchor="_heading=h.1t3h5sf">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2.2 Componentes fundamentales</w:t>
              <w:tab/>
              <w:t xml:space="preserve">6</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71"/>
            </w:tabs>
            <w:spacing w:after="57" w:before="57" w:line="240" w:lineRule="auto"/>
            <w:ind w:left="283" w:right="0" w:firstLine="0"/>
            <w:jc w:val="left"/>
            <w:rPr>
              <w:rFonts w:ascii="NewsGotT" w:cs="NewsGotT" w:eastAsia="NewsGotT" w:hAnsi="NewsGotT"/>
              <w:b w:val="0"/>
              <w:i w:val="0"/>
              <w:smallCaps w:val="0"/>
              <w:strike w:val="0"/>
              <w:color w:val="000000"/>
              <w:sz w:val="22"/>
              <w:szCs w:val="22"/>
              <w:u w:val="none"/>
              <w:shd w:fill="auto" w:val="clear"/>
              <w:vertAlign w:val="baseline"/>
            </w:rPr>
          </w:pPr>
          <w:hyperlink w:anchor="_heading=h.4d34og8">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2.3 Relación con otros sistemas</w:t>
              <w:tab/>
              <w:t xml:space="preserve">6</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28"/>
              <w:tab w:val="right" w:leader="none" w:pos="9071"/>
            </w:tabs>
            <w:spacing w:after="113" w:before="113" w:line="240" w:lineRule="auto"/>
            <w:ind w:left="57" w:right="0" w:firstLine="0"/>
            <w:jc w:val="left"/>
            <w:rPr>
              <w:rFonts w:ascii="NewsGotT" w:cs="NewsGotT" w:eastAsia="NewsGotT" w:hAnsi="NewsGotT"/>
              <w:b w:val="0"/>
              <w:i w:val="0"/>
              <w:smallCaps w:val="0"/>
              <w:strike w:val="0"/>
              <w:color w:val="000000"/>
              <w:sz w:val="22"/>
              <w:szCs w:val="22"/>
              <w:u w:val="none"/>
              <w:shd w:fill="auto" w:val="clear"/>
              <w:vertAlign w:val="baseline"/>
            </w:rPr>
          </w:pPr>
          <w:hyperlink w:anchor="_heading=h.2s8eyo1">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3 RECURSOS HARDWARE</w:t>
              <w:tab/>
              <w:t xml:space="preserve">7</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71"/>
            </w:tabs>
            <w:spacing w:after="57" w:before="57" w:line="240" w:lineRule="auto"/>
            <w:ind w:left="283" w:right="0" w:firstLine="0"/>
            <w:jc w:val="left"/>
            <w:rPr>
              <w:rFonts w:ascii="NewsGotT" w:cs="NewsGotT" w:eastAsia="NewsGotT" w:hAnsi="NewsGotT"/>
              <w:b w:val="0"/>
              <w:i w:val="0"/>
              <w:smallCaps w:val="0"/>
              <w:strike w:val="0"/>
              <w:color w:val="000000"/>
              <w:sz w:val="22"/>
              <w:szCs w:val="22"/>
              <w:u w:val="none"/>
              <w:shd w:fill="auto" w:val="clear"/>
              <w:vertAlign w:val="baseline"/>
            </w:rPr>
          </w:pPr>
          <w:hyperlink w:anchor="_heading=h.17dp8vu">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3.1 Servidores</w:t>
              <w:tab/>
              <w:t xml:space="preserve">7</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71"/>
            </w:tabs>
            <w:spacing w:after="57" w:before="57" w:line="240" w:lineRule="auto"/>
            <w:ind w:left="283" w:right="0" w:firstLine="0"/>
            <w:jc w:val="left"/>
            <w:rPr>
              <w:rFonts w:ascii="NewsGotT" w:cs="NewsGotT" w:eastAsia="NewsGotT" w:hAnsi="NewsGotT"/>
              <w:b w:val="0"/>
              <w:i w:val="0"/>
              <w:smallCaps w:val="0"/>
              <w:strike w:val="0"/>
              <w:color w:val="000000"/>
              <w:sz w:val="22"/>
              <w:szCs w:val="22"/>
              <w:u w:val="none"/>
              <w:shd w:fill="auto" w:val="clear"/>
              <w:vertAlign w:val="baseline"/>
            </w:rPr>
          </w:pPr>
          <w:hyperlink w:anchor="_heading=h.3rdcrjn">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3.2 Estaciones cliente</w:t>
              <w:tab/>
              <w:t xml:space="preserve">7</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71"/>
            </w:tabs>
            <w:spacing w:after="57" w:before="57" w:line="240" w:lineRule="auto"/>
            <w:ind w:left="283" w:right="0" w:firstLine="0"/>
            <w:jc w:val="left"/>
            <w:rPr>
              <w:rFonts w:ascii="NewsGotT" w:cs="NewsGotT" w:eastAsia="NewsGotT" w:hAnsi="NewsGotT"/>
              <w:b w:val="0"/>
              <w:i w:val="0"/>
              <w:smallCaps w:val="0"/>
              <w:strike w:val="0"/>
              <w:color w:val="000000"/>
              <w:sz w:val="22"/>
              <w:szCs w:val="22"/>
              <w:u w:val="none"/>
              <w:shd w:fill="auto" w:val="clear"/>
              <w:vertAlign w:val="baseline"/>
            </w:rPr>
          </w:pPr>
          <w:hyperlink w:anchor="_heading=h.26in1rg">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3.3 Conectividad</w:t>
              <w:tab/>
              <w:t xml:space="preserve">8</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71"/>
            </w:tabs>
            <w:spacing w:after="57" w:before="57" w:line="240" w:lineRule="auto"/>
            <w:ind w:left="283" w:right="0" w:firstLine="0"/>
            <w:jc w:val="left"/>
            <w:rPr>
              <w:rFonts w:ascii="NewsGotT" w:cs="NewsGotT" w:eastAsia="NewsGotT" w:hAnsi="NewsGotT"/>
              <w:b w:val="0"/>
              <w:i w:val="0"/>
              <w:smallCaps w:val="0"/>
              <w:strike w:val="0"/>
              <w:color w:val="000000"/>
              <w:sz w:val="22"/>
              <w:szCs w:val="22"/>
              <w:u w:val="none"/>
              <w:shd w:fill="auto" w:val="clear"/>
              <w:vertAlign w:val="baseline"/>
            </w:rPr>
          </w:pPr>
          <w:hyperlink w:anchor="_heading=h.lnxbz9">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3.4 Restricciones</w:t>
              <w:tab/>
              <w:t xml:space="preserve">8</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28"/>
              <w:tab w:val="right" w:leader="none" w:pos="9071"/>
            </w:tabs>
            <w:spacing w:after="113" w:before="113" w:line="240" w:lineRule="auto"/>
            <w:ind w:left="57" w:right="0" w:firstLine="0"/>
            <w:jc w:val="left"/>
            <w:rPr>
              <w:rFonts w:ascii="NewsGotT" w:cs="NewsGotT" w:eastAsia="NewsGotT" w:hAnsi="NewsGotT"/>
              <w:b w:val="0"/>
              <w:i w:val="0"/>
              <w:smallCaps w:val="0"/>
              <w:strike w:val="0"/>
              <w:color w:val="000000"/>
              <w:sz w:val="22"/>
              <w:szCs w:val="22"/>
              <w:u w:val="none"/>
              <w:shd w:fill="auto" w:val="clear"/>
              <w:vertAlign w:val="baseline"/>
            </w:rPr>
          </w:pPr>
          <w:hyperlink w:anchor="_heading=h.35nkun2">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4 RECURSOS SOFTWARE</w:t>
              <w:tab/>
              <w:t xml:space="preserve">9</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71"/>
            </w:tabs>
            <w:spacing w:after="57" w:before="57" w:line="240" w:lineRule="auto"/>
            <w:ind w:left="283" w:right="0" w:firstLine="0"/>
            <w:jc w:val="left"/>
            <w:rPr>
              <w:rFonts w:ascii="NewsGotT" w:cs="NewsGotT" w:eastAsia="NewsGotT" w:hAnsi="NewsGotT"/>
              <w:b w:val="0"/>
              <w:i w:val="0"/>
              <w:smallCaps w:val="0"/>
              <w:strike w:val="0"/>
              <w:color w:val="000000"/>
              <w:sz w:val="22"/>
              <w:szCs w:val="22"/>
              <w:u w:val="none"/>
              <w:shd w:fill="auto" w:val="clear"/>
              <w:vertAlign w:val="baseline"/>
            </w:rPr>
          </w:pPr>
          <w:hyperlink w:anchor="_heading=h.1ksv4uv">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4.1 Matriz de certificación</w:t>
              <w:tab/>
              <w:t xml:space="preserve">9</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71"/>
            </w:tabs>
            <w:spacing w:after="57" w:before="57" w:line="240" w:lineRule="auto"/>
            <w:ind w:left="283" w:right="0" w:firstLine="0"/>
            <w:jc w:val="left"/>
            <w:rPr>
              <w:rFonts w:ascii="NewsGotT" w:cs="NewsGotT" w:eastAsia="NewsGotT" w:hAnsi="NewsGotT"/>
              <w:b w:val="0"/>
              <w:i w:val="0"/>
              <w:smallCaps w:val="0"/>
              <w:strike w:val="0"/>
              <w:color w:val="000000"/>
              <w:sz w:val="22"/>
              <w:szCs w:val="22"/>
              <w:u w:val="none"/>
              <w:shd w:fill="auto" w:val="clear"/>
              <w:vertAlign w:val="baseline"/>
            </w:rPr>
          </w:pPr>
          <w:hyperlink w:anchor="_heading=h.44sinio">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4.2 Restricciones técnicas del sistema</w:t>
              <w:tab/>
              <w:t xml:space="preserve">9</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71"/>
            </w:tabs>
            <w:spacing w:after="57" w:before="57" w:line="240" w:lineRule="auto"/>
            <w:ind w:left="283" w:right="0" w:firstLine="0"/>
            <w:jc w:val="left"/>
            <w:rPr>
              <w:rFonts w:ascii="NewsGotT" w:cs="NewsGotT" w:eastAsia="NewsGotT" w:hAnsi="NewsGotT"/>
              <w:b w:val="0"/>
              <w:i w:val="0"/>
              <w:smallCaps w:val="0"/>
              <w:strike w:val="0"/>
              <w:color w:val="000000"/>
              <w:sz w:val="22"/>
              <w:szCs w:val="22"/>
              <w:u w:val="none"/>
              <w:shd w:fill="auto" w:val="clear"/>
              <w:vertAlign w:val="baseline"/>
            </w:rPr>
          </w:pPr>
          <w:hyperlink w:anchor="_heading=h.2jxsxqh">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4.3 Requisitos de otros sistemas</w:t>
              <w:tab/>
              <w:t xml:space="preserve">9</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28"/>
              <w:tab w:val="right" w:leader="none" w:pos="9071"/>
            </w:tabs>
            <w:spacing w:after="113" w:before="113" w:line="240" w:lineRule="auto"/>
            <w:ind w:left="57" w:right="0" w:firstLine="0"/>
            <w:jc w:val="left"/>
            <w:rPr>
              <w:rFonts w:ascii="NewsGotT" w:cs="NewsGotT" w:eastAsia="NewsGotT" w:hAnsi="NewsGotT"/>
              <w:b w:val="0"/>
              <w:i w:val="0"/>
              <w:smallCaps w:val="0"/>
              <w:strike w:val="0"/>
              <w:color w:val="000000"/>
              <w:sz w:val="22"/>
              <w:szCs w:val="22"/>
              <w:u w:val="none"/>
              <w:shd w:fill="auto" w:val="clear"/>
              <w:vertAlign w:val="baseline"/>
            </w:rPr>
          </w:pPr>
          <w:hyperlink w:anchor="_heading=h.z337ya">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5 INSTALACIÓN Y CONFIGURACIÓN DEL SOFTWARE BASE</w:t>
              <w:tab/>
              <w:t xml:space="preserve">11</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28"/>
              <w:tab w:val="right" w:leader="none" w:pos="9071"/>
            </w:tabs>
            <w:spacing w:after="113" w:before="113" w:line="240" w:lineRule="auto"/>
            <w:ind w:left="57" w:right="0" w:firstLine="0"/>
            <w:jc w:val="left"/>
            <w:rPr>
              <w:rFonts w:ascii="NewsGotT" w:cs="NewsGotT" w:eastAsia="NewsGotT" w:hAnsi="NewsGotT"/>
              <w:b w:val="0"/>
              <w:i w:val="0"/>
              <w:smallCaps w:val="0"/>
              <w:strike w:val="0"/>
              <w:color w:val="000000"/>
              <w:sz w:val="22"/>
              <w:szCs w:val="22"/>
              <w:u w:val="none"/>
              <w:shd w:fill="auto" w:val="clear"/>
              <w:vertAlign w:val="baseline"/>
            </w:rPr>
          </w:pPr>
          <w:hyperlink w:anchor="_heading=h.3j2qqm3">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6 CONFIGURACIÓN DEL SISTEMA</w:t>
              <w:tab/>
              <w:t xml:space="preserve">12</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71"/>
            </w:tabs>
            <w:spacing w:after="57" w:before="57" w:line="240" w:lineRule="auto"/>
            <w:ind w:left="283" w:right="0" w:firstLine="0"/>
            <w:jc w:val="left"/>
            <w:rPr>
              <w:rFonts w:ascii="NewsGotT" w:cs="NewsGotT" w:eastAsia="NewsGotT" w:hAnsi="NewsGotT"/>
              <w:b w:val="0"/>
              <w:i w:val="0"/>
              <w:smallCaps w:val="0"/>
              <w:strike w:val="0"/>
              <w:color w:val="000000"/>
              <w:sz w:val="22"/>
              <w:szCs w:val="22"/>
              <w:u w:val="none"/>
              <w:shd w:fill="auto" w:val="clear"/>
              <w:vertAlign w:val="baseline"/>
            </w:rPr>
          </w:pPr>
          <w:hyperlink w:anchor="_heading=h.1y810tw">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6.1 Configuración del sistema</w:t>
              <w:tab/>
              <w:t xml:space="preserve">12</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71"/>
            </w:tabs>
            <w:spacing w:after="57" w:before="57" w:line="240" w:lineRule="auto"/>
            <w:ind w:left="283" w:right="0" w:firstLine="0"/>
            <w:jc w:val="left"/>
            <w:rPr>
              <w:rFonts w:ascii="NewsGotT" w:cs="NewsGotT" w:eastAsia="NewsGotT" w:hAnsi="NewsGotT"/>
              <w:b w:val="0"/>
              <w:i w:val="0"/>
              <w:smallCaps w:val="0"/>
              <w:strike w:val="0"/>
              <w:color w:val="000000"/>
              <w:sz w:val="22"/>
              <w:szCs w:val="22"/>
              <w:u w:val="none"/>
              <w:shd w:fill="auto" w:val="clear"/>
              <w:vertAlign w:val="baseline"/>
            </w:rPr>
          </w:pPr>
          <w:hyperlink w:anchor="_heading=h.4i7ojhp">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6.2 Configuración de otros sistemas</w:t>
              <w:tab/>
              <w:t xml:space="preserve">13</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28"/>
              <w:tab w:val="right" w:leader="none" w:pos="9071"/>
            </w:tabs>
            <w:spacing w:after="113" w:before="113" w:line="240" w:lineRule="auto"/>
            <w:ind w:left="57" w:right="0" w:firstLine="0"/>
            <w:jc w:val="left"/>
            <w:rPr>
              <w:rFonts w:ascii="NewsGotT" w:cs="NewsGotT" w:eastAsia="NewsGotT" w:hAnsi="NewsGotT"/>
              <w:b w:val="0"/>
              <w:i w:val="0"/>
              <w:smallCaps w:val="0"/>
              <w:strike w:val="0"/>
              <w:color w:val="000000"/>
              <w:sz w:val="22"/>
              <w:szCs w:val="22"/>
              <w:u w:val="none"/>
              <w:shd w:fill="auto" w:val="clear"/>
              <w:vertAlign w:val="baseline"/>
            </w:rPr>
          </w:pPr>
          <w:hyperlink w:anchor="_heading=h.2xcytpi">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7 COMPILACIÓN DEL SISTEMA</w:t>
              <w:tab/>
              <w:t xml:space="preserve">14</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28"/>
              <w:tab w:val="right" w:leader="none" w:pos="9071"/>
            </w:tabs>
            <w:spacing w:after="113" w:before="113" w:line="240" w:lineRule="auto"/>
            <w:ind w:left="57" w:right="0" w:firstLine="0"/>
            <w:jc w:val="left"/>
            <w:rPr>
              <w:rFonts w:ascii="NewsGotT" w:cs="NewsGotT" w:eastAsia="NewsGotT" w:hAnsi="NewsGotT"/>
              <w:b w:val="0"/>
              <w:i w:val="0"/>
              <w:smallCaps w:val="0"/>
              <w:strike w:val="0"/>
              <w:color w:val="000000"/>
              <w:sz w:val="22"/>
              <w:szCs w:val="22"/>
              <w:u w:val="none"/>
              <w:shd w:fill="auto" w:val="clear"/>
              <w:vertAlign w:val="baseline"/>
            </w:rPr>
          </w:pPr>
          <w:hyperlink w:anchor="_heading=h.1ci93xb">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8 INSTALACIÓN DEL SISTEMA</w:t>
              <w:tab/>
              <w:t xml:space="preserve">15</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71"/>
            </w:tabs>
            <w:spacing w:after="57" w:before="57" w:line="240" w:lineRule="auto"/>
            <w:ind w:left="283" w:right="0" w:firstLine="0"/>
            <w:jc w:val="left"/>
            <w:rPr>
              <w:rFonts w:ascii="NewsGotT" w:cs="NewsGotT" w:eastAsia="NewsGotT" w:hAnsi="NewsGotT"/>
              <w:b w:val="0"/>
              <w:i w:val="0"/>
              <w:smallCaps w:val="0"/>
              <w:strike w:val="0"/>
              <w:color w:val="000000"/>
              <w:sz w:val="22"/>
              <w:szCs w:val="22"/>
              <w:u w:val="none"/>
              <w:shd w:fill="auto" w:val="clear"/>
              <w:vertAlign w:val="baseline"/>
            </w:rPr>
          </w:pPr>
          <w:hyperlink w:anchor="_heading=h.3whwml4">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8.1 Requisitos previos</w:t>
              <w:tab/>
              <w:t xml:space="preserve">15</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71"/>
            </w:tabs>
            <w:spacing w:after="57" w:before="57" w:line="240" w:lineRule="auto"/>
            <w:ind w:left="283" w:right="0" w:firstLine="0"/>
            <w:jc w:val="left"/>
            <w:rPr>
              <w:rFonts w:ascii="NewsGotT" w:cs="NewsGotT" w:eastAsia="NewsGotT" w:hAnsi="NewsGotT"/>
              <w:b w:val="0"/>
              <w:i w:val="0"/>
              <w:smallCaps w:val="0"/>
              <w:strike w:val="0"/>
              <w:color w:val="000000"/>
              <w:sz w:val="22"/>
              <w:szCs w:val="22"/>
              <w:u w:val="none"/>
              <w:shd w:fill="auto" w:val="clear"/>
              <w:vertAlign w:val="baseline"/>
            </w:rPr>
          </w:pPr>
          <w:hyperlink w:anchor="_heading=h.2bn6wsx">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8.2 Procedimiento de instalación</w:t>
              <w:tab/>
              <w:t xml:space="preserve">15</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28"/>
              <w:tab w:val="right" w:leader="none" w:pos="9071"/>
            </w:tabs>
            <w:spacing w:after="113" w:before="113" w:line="240" w:lineRule="auto"/>
            <w:ind w:left="57" w:right="0" w:firstLine="0"/>
            <w:jc w:val="left"/>
            <w:rPr>
              <w:rFonts w:ascii="NewsGotT" w:cs="NewsGotT" w:eastAsia="NewsGotT" w:hAnsi="NewsGotT"/>
              <w:b w:val="0"/>
              <w:i w:val="0"/>
              <w:smallCaps w:val="0"/>
              <w:strike w:val="0"/>
              <w:color w:val="000000"/>
              <w:sz w:val="22"/>
              <w:szCs w:val="22"/>
              <w:u w:val="none"/>
              <w:shd w:fill="auto" w:val="clear"/>
              <w:vertAlign w:val="baseline"/>
            </w:rPr>
          </w:pPr>
          <w:hyperlink w:anchor="_heading=h.qsh70q">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9 VERIFICACIÓN DEL PROCESO DE INSTALACIÓN</w:t>
              <w:tab/>
              <w:t xml:space="preserve">17</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28"/>
              <w:tab w:val="right" w:leader="none" w:pos="9071"/>
            </w:tabs>
            <w:spacing w:after="113" w:before="113" w:line="240" w:lineRule="auto"/>
            <w:ind w:left="57" w:right="0" w:firstLine="0"/>
            <w:jc w:val="left"/>
            <w:rPr>
              <w:rFonts w:ascii="NewsGotT" w:cs="NewsGotT" w:eastAsia="NewsGotT" w:hAnsi="NewsGotT"/>
              <w:b w:val="0"/>
              <w:i w:val="0"/>
              <w:smallCaps w:val="0"/>
              <w:strike w:val="0"/>
              <w:color w:val="000000"/>
              <w:sz w:val="22"/>
              <w:szCs w:val="22"/>
              <w:u w:val="none"/>
              <w:shd w:fill="auto" w:val="clear"/>
              <w:vertAlign w:val="baseline"/>
            </w:rPr>
          </w:pPr>
          <w:hyperlink w:anchor="_heading=h.3as4poj">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10 MARCHA ATRÁS DE LA INSTALACIÓN Y CONFIGURACIÓN</w:t>
              <w:tab/>
              <w:t xml:space="preserve">18</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71"/>
            </w:tabs>
            <w:spacing w:after="57" w:before="57" w:line="240" w:lineRule="auto"/>
            <w:ind w:left="283" w:right="0" w:firstLine="0"/>
            <w:jc w:val="left"/>
            <w:rPr>
              <w:rFonts w:ascii="NewsGotT" w:cs="NewsGotT" w:eastAsia="NewsGotT" w:hAnsi="NewsGotT"/>
              <w:b w:val="0"/>
              <w:i w:val="0"/>
              <w:smallCaps w:val="0"/>
              <w:strike w:val="0"/>
              <w:color w:val="000000"/>
              <w:sz w:val="22"/>
              <w:szCs w:val="22"/>
              <w:u w:val="none"/>
              <w:shd w:fill="auto" w:val="clear"/>
              <w:vertAlign w:val="baseline"/>
            </w:rPr>
          </w:pPr>
          <w:hyperlink w:anchor="_heading=h.1pxezwc">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10.1 Requisitos previos</w:t>
              <w:tab/>
              <w:t xml:space="preserve">18</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71"/>
            </w:tabs>
            <w:spacing w:after="57" w:before="57" w:line="240" w:lineRule="auto"/>
            <w:ind w:left="283" w:right="0" w:firstLine="0"/>
            <w:jc w:val="left"/>
            <w:rPr>
              <w:rFonts w:ascii="NewsGotT" w:cs="NewsGotT" w:eastAsia="NewsGotT" w:hAnsi="NewsGotT"/>
              <w:b w:val="0"/>
              <w:i w:val="0"/>
              <w:smallCaps w:val="0"/>
              <w:strike w:val="0"/>
              <w:color w:val="000000"/>
              <w:sz w:val="22"/>
              <w:szCs w:val="22"/>
              <w:u w:val="none"/>
              <w:shd w:fill="auto" w:val="clear"/>
              <w:vertAlign w:val="baseline"/>
            </w:rPr>
          </w:pPr>
          <w:hyperlink w:anchor="_heading=h.49x2ik5">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10.2 Marcha atrás del sistema</w:t>
              <w:tab/>
              <w:t xml:space="preserve">18</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71"/>
            </w:tabs>
            <w:spacing w:after="57" w:before="57" w:line="240" w:lineRule="auto"/>
            <w:ind w:left="283" w:right="0" w:firstLine="0"/>
            <w:jc w:val="left"/>
            <w:rPr>
              <w:rFonts w:ascii="NewsGotT" w:cs="NewsGotT" w:eastAsia="NewsGotT" w:hAnsi="NewsGotT"/>
              <w:b w:val="0"/>
              <w:i w:val="0"/>
              <w:smallCaps w:val="0"/>
              <w:strike w:val="0"/>
              <w:color w:val="000000"/>
              <w:sz w:val="22"/>
              <w:szCs w:val="22"/>
              <w:u w:val="none"/>
              <w:shd w:fill="auto" w:val="clear"/>
              <w:vertAlign w:val="baseline"/>
            </w:rPr>
          </w:pPr>
          <w:hyperlink w:anchor="_heading=h.2p2csry">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10.3 Marcha atrás del software base</w:t>
              <w:tab/>
              <w:t xml:space="preserve">19</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28"/>
              <w:tab w:val="right" w:leader="none" w:pos="9071"/>
            </w:tabs>
            <w:spacing w:after="113" w:before="113" w:line="240" w:lineRule="auto"/>
            <w:ind w:left="57" w:right="0" w:firstLine="0"/>
            <w:jc w:val="left"/>
            <w:rPr>
              <w:rFonts w:ascii="NewsGotT" w:cs="NewsGotT" w:eastAsia="NewsGotT" w:hAnsi="NewsGotT"/>
              <w:b w:val="0"/>
              <w:i w:val="0"/>
              <w:smallCaps w:val="0"/>
              <w:strike w:val="0"/>
              <w:color w:val="000000"/>
              <w:sz w:val="22"/>
              <w:szCs w:val="22"/>
              <w:u w:val="none"/>
              <w:shd w:fill="auto" w:val="clear"/>
              <w:vertAlign w:val="baseline"/>
            </w:rPr>
          </w:pPr>
          <w:hyperlink w:anchor="_heading=h.147n2z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11 ANEXOS</w:t>
              <w:tab/>
              <w:t xml:space="preserve">20</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71"/>
            </w:tabs>
            <w:spacing w:after="57" w:before="57" w:line="240" w:lineRule="auto"/>
            <w:ind w:left="283" w:right="0" w:firstLine="0"/>
            <w:jc w:val="left"/>
            <w:rPr>
              <w:rFonts w:ascii="NewsGotT" w:cs="NewsGotT" w:eastAsia="NewsGotT" w:hAnsi="NewsGotT"/>
              <w:b w:val="0"/>
              <w:i w:val="0"/>
              <w:smallCaps w:val="0"/>
              <w:strike w:val="0"/>
              <w:color w:val="000000"/>
              <w:sz w:val="22"/>
              <w:szCs w:val="22"/>
              <w:u w:val="none"/>
              <w:shd w:fill="auto" w:val="clear"/>
              <w:vertAlign w:val="baseline"/>
            </w:rPr>
          </w:pPr>
          <w:hyperlink w:anchor="_heading=h.3o7alnk">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11.1 Resumen de tareas de configuración</w:t>
              <w:tab/>
              <w:t xml:space="preserve">20</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28"/>
              <w:tab w:val="right" w:leader="none" w:pos="9071"/>
            </w:tabs>
            <w:spacing w:after="113" w:before="113" w:line="240" w:lineRule="auto"/>
            <w:ind w:left="57" w:right="0" w:firstLine="0"/>
            <w:jc w:val="left"/>
            <w:rPr>
              <w:rFonts w:ascii="NewsGotT" w:cs="NewsGotT" w:eastAsia="NewsGotT" w:hAnsi="NewsGotT"/>
              <w:b w:val="0"/>
              <w:i w:val="0"/>
              <w:smallCaps w:val="0"/>
              <w:strike w:val="0"/>
              <w:color w:val="000000"/>
              <w:sz w:val="22"/>
              <w:szCs w:val="22"/>
              <w:u w:val="none"/>
              <w:shd w:fill="auto" w:val="clear"/>
              <w:vertAlign w:val="baseline"/>
            </w:rPr>
          </w:pPr>
          <w:hyperlink w:anchor="_heading=h.23ckvvd">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12 GLOSARIO</w:t>
              <w:tab/>
              <w:t xml:space="preserve">21</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28"/>
              <w:tab w:val="right" w:leader="none" w:pos="9071"/>
            </w:tabs>
            <w:spacing w:after="113" w:before="113" w:line="240" w:lineRule="auto"/>
            <w:ind w:left="57" w:right="0" w:firstLine="0"/>
            <w:jc w:val="left"/>
            <w:rPr>
              <w:rFonts w:ascii="NewsGotT" w:cs="NewsGotT" w:eastAsia="NewsGotT" w:hAnsi="NewsGotT"/>
              <w:b w:val="0"/>
              <w:i w:val="0"/>
              <w:smallCaps w:val="0"/>
              <w:strike w:val="0"/>
              <w:color w:val="000000"/>
              <w:sz w:val="22"/>
              <w:szCs w:val="22"/>
              <w:u w:val="none"/>
              <w:shd w:fill="auto" w:val="clear"/>
              <w:vertAlign w:val="baseline"/>
            </w:rPr>
          </w:pPr>
          <w:hyperlink w:anchor="_heading=h.ihv636">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13 BIBLIOGRAFÍA Y REFERENCIAS</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0">
      <w:pPr>
        <w:pStyle w:val="Heading1"/>
        <w:numPr>
          <w:ilvl w:val="0"/>
          <w:numId w:val="9"/>
        </w:numPr>
        <w:ind w:left="432" w:hanging="432"/>
        <w:rPr>
          <w:sz w:val="22"/>
          <w:szCs w:val="22"/>
        </w:rPr>
      </w:pPr>
      <w:bookmarkStart w:colFirst="0" w:colLast="0" w:name="_heading=h.gjdgxs" w:id="0"/>
      <w:bookmarkEnd w:id="0"/>
      <w:r w:rsidDel="00000000" w:rsidR="00000000" w:rsidRPr="00000000">
        <w:rPr>
          <w:sz w:val="22"/>
          <w:szCs w:val="22"/>
          <w:rtl w:val="0"/>
        </w:rPr>
        <w:t xml:space="preserve">INTRODUCCIÓN</w:t>
      </w:r>
    </w:p>
    <w:p w:rsidR="00000000" w:rsidDel="00000000" w:rsidP="00000000" w:rsidRDefault="00000000" w:rsidRPr="00000000" w14:paraId="00000091">
      <w:p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Nuestro sistema de información Professional Social System está diseñado para los comedores comunitarios de Asoinco. Estamos encantados de presentarles una solución completa y eficiente para mejorar la gestión de los comedores comunitarios en su organización.</w:t>
      </w:r>
    </w:p>
    <w:p w:rsidR="00000000" w:rsidDel="00000000" w:rsidP="00000000" w:rsidRDefault="00000000" w:rsidRPr="00000000" w14:paraId="00000092">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Nuestra plataforma de gestión de comedores comunitarios ha sido diseñada para ayudar a su organización a administrar de manera efectiva y eficiente los recursos necesarios para proporcionar alimentos nutritivos a la comunidad. Con nuestra plataforma, su organización podrá contar con las siguientes funciones clave:</w:t>
      </w:r>
    </w:p>
    <w:p w:rsidR="00000000" w:rsidDel="00000000" w:rsidP="00000000" w:rsidRDefault="00000000" w:rsidRPr="00000000" w14:paraId="00000093">
      <w:pPr>
        <w:numPr>
          <w:ilvl w:val="0"/>
          <w:numId w:val="12"/>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300" w:before="30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sz w:val="22"/>
          <w:szCs w:val="22"/>
          <w:highlight w:val="white"/>
          <w:rtl w:val="0"/>
        </w:rPr>
        <w:t xml:space="preserve">El módulo de Calidad Humana nos ayuda a gestionar eficazmente a nuestro equipo de trabajo. Este módulo nos permite realizar un seguimiento de la asistencia, el rendimiento laboral,  y la administración de beneficios.</w:t>
      </w:r>
    </w:p>
    <w:p w:rsidR="00000000" w:rsidDel="00000000" w:rsidP="00000000" w:rsidRDefault="00000000" w:rsidRPr="00000000" w14:paraId="00000094">
      <w:pPr>
        <w:numPr>
          <w:ilvl w:val="0"/>
          <w:numId w:val="12"/>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300" w:before="30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sz w:val="22"/>
          <w:szCs w:val="22"/>
          <w:highlight w:val="white"/>
          <w:rtl w:val="0"/>
        </w:rPr>
        <w:t xml:space="preserve">El módulo de inventarios nos permite controlar el flujo de nuestros productos y materiales. Con este módulo, podemos realizar un seguimiento de las entradas y salidas de inventario, gestionar el nivel de existencias y realizar ajustes según sea necesario.</w:t>
      </w:r>
    </w:p>
    <w:p w:rsidR="00000000" w:rsidDel="00000000" w:rsidP="00000000" w:rsidRDefault="00000000" w:rsidRPr="00000000" w14:paraId="00000095">
      <w:pPr>
        <w:numPr>
          <w:ilvl w:val="0"/>
          <w:numId w:val="12"/>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300" w:before="30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sz w:val="22"/>
          <w:szCs w:val="22"/>
          <w:highlight w:val="white"/>
          <w:rtl w:val="0"/>
        </w:rPr>
        <w:t xml:space="preserve">El módulo de informes nos permite analizar y evaluar la información recopilada por los otros módulos. Con este módulo, podemos generar informes detallados sobre la calidad humana,los inventarios y otros aspectos de la asociación. Estos informes nos ayudan a tomar decisiones informadas y a evaluar el rendimiento de la aplicación como de la asociación en conjunto, garantizando que estamos cumpliendo con los más altos estándares de calidad. Gracias a este sistema de información, podemos tomar decisiones informadas y eficientes que nos ayudan a mantener la asociación en constante crecimiento y mejora continua.</w:t>
      </w:r>
    </w:p>
    <w:p w:rsidR="00000000" w:rsidDel="00000000" w:rsidP="00000000" w:rsidRDefault="00000000" w:rsidRPr="00000000" w14:paraId="00000096">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97">
      <w:pPr>
        <w:pBdr>
          <w:top w:color="d9d9e3" w:space="0" w:sz="0" w:val="none"/>
          <w:left w:color="d9d9e3" w:space="0" w:sz="0" w:val="none"/>
          <w:bottom w:color="d9d9e3" w:space="0" w:sz="0" w:val="none"/>
          <w:right w:color="d9d9e3" w:space="0" w:sz="0" w:val="none"/>
          <w:between w:color="d9d9e3" w:space="0" w:sz="0" w:val="none"/>
        </w:pBdr>
        <w:shd w:fill="f7f7f8" w:val="clear"/>
        <w:spacing w:before="30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En resumen, nuestro sistema de información está diseñado para ayudar a su organización a administrar los comedores comunitarios de manera efectiva y eficiente, lo que le permitirá brindar alimentos nutritivos y mejorar la calidad de vida de la comunidad. Si tiene alguna pregunta o necesita ayuda, nuestro equipo de soporte siempre estará disponible para asistirlo. ¡Gracias por elegir nuestro sistema de información!</w:t>
      </w:r>
    </w:p>
    <w:p w:rsidR="00000000" w:rsidDel="00000000" w:rsidP="00000000" w:rsidRDefault="00000000" w:rsidRPr="00000000" w14:paraId="00000098">
      <w:pPr>
        <w:ind w:left="432" w:firstLine="0"/>
        <w:rPr>
          <w:sz w:val="22"/>
          <w:szCs w:val="22"/>
        </w:rPr>
      </w:pPr>
      <w:r w:rsidDel="00000000" w:rsidR="00000000" w:rsidRPr="00000000">
        <w:rPr>
          <w:rtl w:val="0"/>
        </w:rPr>
      </w:r>
    </w:p>
    <w:p w:rsidR="00000000" w:rsidDel="00000000" w:rsidP="00000000" w:rsidRDefault="00000000" w:rsidRPr="00000000" w14:paraId="00000099">
      <w:pPr>
        <w:pStyle w:val="Heading2"/>
        <w:numPr>
          <w:ilvl w:val="1"/>
          <w:numId w:val="9"/>
        </w:numPr>
        <w:ind w:left="576" w:hanging="576"/>
        <w:rPr>
          <w:rFonts w:ascii="Arial" w:cs="Arial" w:eastAsia="Arial" w:hAnsi="Arial"/>
          <w:sz w:val="22"/>
          <w:szCs w:val="22"/>
          <w:highlight w:val="white"/>
        </w:rPr>
      </w:pPr>
      <w:bookmarkStart w:colFirst="0" w:colLast="0" w:name="_heading=h.30j0zll" w:id="1"/>
      <w:bookmarkEnd w:id="1"/>
      <w:r w:rsidDel="00000000" w:rsidR="00000000" w:rsidRPr="00000000">
        <w:rPr>
          <w:rFonts w:ascii="Arial" w:cs="Arial" w:eastAsia="Arial" w:hAnsi="Arial"/>
          <w:sz w:val="22"/>
          <w:szCs w:val="22"/>
          <w:highlight w:val="white"/>
          <w:rtl w:val="0"/>
        </w:rPr>
        <w:t xml:space="preserve">Objeto</w:t>
      </w:r>
    </w:p>
    <w:p w:rsidR="00000000" w:rsidDel="00000000" w:rsidP="00000000" w:rsidRDefault="00000000" w:rsidRPr="00000000" w14:paraId="0000009A">
      <w:p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Un sistema de información es una herramienta que se utiliza para recopilar, almacenar, procesar y distribuir información en una organización o empresa. El objeto principal de un sistema de información es permitir que la organización pueda tomar decisiones informadas y eficaces, al proporcionar datos precisos y oportunos.</w:t>
      </w:r>
    </w:p>
    <w:p w:rsidR="00000000" w:rsidDel="00000000" w:rsidP="00000000" w:rsidRDefault="00000000" w:rsidRPr="00000000" w14:paraId="0000009B">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Un sistema de información puede ser utilizado en diversas áreas de una organización, desde la gestión de recursos humanos y finanzas hasta la gestión de inventario y producción. En cualquier caso, el objetivo principal del sistema es automatizar y agilizar los procesos de la organización, lo que permite ahorrar tiempo y recursos.</w:t>
      </w:r>
    </w:p>
    <w:p w:rsidR="00000000" w:rsidDel="00000000" w:rsidP="00000000" w:rsidRDefault="00000000" w:rsidRPr="00000000" w14:paraId="0000009C">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Además, un sistema de información también puede mejorar la eficiencia de una organización al permitir que los empleados tengan acceso rápido y fácil a la información que necesitan para realizar sus tareas. Al hacer que la información sea más accesible, un sistema de información puede reducir los errores y mejorar la calidad del trabajo realizado.</w:t>
      </w:r>
    </w:p>
    <w:p w:rsidR="00000000" w:rsidDel="00000000" w:rsidP="00000000" w:rsidRDefault="00000000" w:rsidRPr="00000000" w14:paraId="0000009D">
      <w:pPr>
        <w:pBdr>
          <w:top w:color="d9d9e3" w:space="0" w:sz="0" w:val="none"/>
          <w:left w:color="d9d9e3" w:space="0" w:sz="0" w:val="none"/>
          <w:bottom w:color="d9d9e3" w:space="0" w:sz="0" w:val="none"/>
          <w:right w:color="d9d9e3" w:space="0" w:sz="0" w:val="none"/>
          <w:between w:color="d9d9e3" w:space="0" w:sz="0" w:val="none"/>
        </w:pBdr>
        <w:shd w:fill="f7f7f8" w:val="clear"/>
        <w:spacing w:before="300" w:lineRule="auto"/>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En resumen, el objeto de un sistema de información es proporcionar una herramienta eficiente y efectiva para la gestión de la información en una organización. Su objetivo principal es mejorar la toma de decisiones, automatizar procesos y mejorar la eficiencia en general, lo que permite que la organización opere de manera más efectiva y exitosa.</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sz w:val="22"/>
          <w:szCs w:val="22"/>
          <w:highlight w:val="white"/>
          <w:u w:val="none"/>
          <w:vertAlign w:val="baseline"/>
        </w:rPr>
      </w:pPr>
      <w:r w:rsidDel="00000000" w:rsidR="00000000" w:rsidRPr="00000000">
        <w:rPr>
          <w:rtl w:val="0"/>
        </w:rPr>
      </w:r>
    </w:p>
    <w:p w:rsidR="00000000" w:rsidDel="00000000" w:rsidP="00000000" w:rsidRDefault="00000000" w:rsidRPr="00000000" w14:paraId="0000009F">
      <w:pPr>
        <w:pStyle w:val="Heading2"/>
        <w:numPr>
          <w:ilvl w:val="1"/>
          <w:numId w:val="9"/>
        </w:numPr>
        <w:ind w:left="576" w:hanging="576"/>
        <w:rPr>
          <w:rFonts w:ascii="Arial" w:cs="Arial" w:eastAsia="Arial" w:hAnsi="Arial"/>
          <w:sz w:val="22"/>
          <w:szCs w:val="22"/>
          <w:highlight w:val="white"/>
        </w:rPr>
      </w:pPr>
      <w:bookmarkStart w:colFirst="0" w:colLast="0" w:name="_heading=h.1fob9te" w:id="2"/>
      <w:bookmarkEnd w:id="2"/>
      <w:r w:rsidDel="00000000" w:rsidR="00000000" w:rsidRPr="00000000">
        <w:rPr>
          <w:rFonts w:ascii="Arial" w:cs="Arial" w:eastAsia="Arial" w:hAnsi="Arial"/>
          <w:sz w:val="22"/>
          <w:szCs w:val="22"/>
          <w:highlight w:val="white"/>
          <w:rtl w:val="0"/>
        </w:rPr>
        <w:t xml:space="preserve">Alcance</w:t>
      </w:r>
    </w:p>
    <w:p w:rsidR="00000000" w:rsidDel="00000000" w:rsidP="00000000" w:rsidRDefault="00000000" w:rsidRPr="00000000" w14:paraId="000000A0">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El alcance del sistema de información Professional Social System en nuestro módulos de Calidad Humana, Inventarios e informes es:</w:t>
      </w:r>
    </w:p>
    <w:p w:rsidR="00000000" w:rsidDel="00000000" w:rsidP="00000000" w:rsidRDefault="00000000" w:rsidRPr="00000000" w14:paraId="000000A1">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58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sz w:val="22"/>
          <w:szCs w:val="22"/>
          <w:highlight w:val="white"/>
          <w:rtl w:val="0"/>
        </w:rPr>
        <w:t xml:space="preserve">Recopilación y almacenamiento de datos: El sistema de información puede recopilar y almacenar información en una base de datos centralizada para facilitar su acceso y uso.</w:t>
      </w:r>
    </w:p>
    <w:p w:rsidR="00000000" w:rsidDel="00000000" w:rsidP="00000000" w:rsidRDefault="00000000" w:rsidRPr="00000000" w14:paraId="000000A2">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sz w:val="22"/>
          <w:szCs w:val="22"/>
          <w:highlight w:val="white"/>
          <w:rtl w:val="0"/>
        </w:rPr>
        <w:t xml:space="preserve">Procesamiento de datos: El sistema de información puede procesar datos utilizando herramientas y tecnologías adecuadas para generar información útil y relevante.</w:t>
      </w:r>
    </w:p>
    <w:p w:rsidR="00000000" w:rsidDel="00000000" w:rsidP="00000000" w:rsidRDefault="00000000" w:rsidRPr="00000000" w14:paraId="000000A3">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sz w:val="22"/>
          <w:szCs w:val="22"/>
          <w:highlight w:val="white"/>
          <w:rtl w:val="0"/>
        </w:rPr>
        <w:t xml:space="preserve">Acceso a la información: El sistema de información puede proporcionar acceso a la información de manera segura y controlada, garantizando la confidencialidad y la privacidad de los datos.</w:t>
      </w:r>
    </w:p>
    <w:p w:rsidR="00000000" w:rsidDel="00000000" w:rsidP="00000000" w:rsidRDefault="00000000" w:rsidRPr="00000000" w14:paraId="000000A4">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sz w:val="22"/>
          <w:szCs w:val="22"/>
          <w:highlight w:val="white"/>
          <w:rtl w:val="0"/>
        </w:rPr>
        <w:t xml:space="preserve">Generación de informes: El sistema de información puede generar informes y estadísticas para proporcionar información relevante a los usuarios.</w:t>
      </w:r>
    </w:p>
    <w:p w:rsidR="00000000" w:rsidDel="00000000" w:rsidP="00000000" w:rsidRDefault="00000000" w:rsidRPr="00000000" w14:paraId="000000A5">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580" w:before="0" w:beforeAutospacing="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sz w:val="22"/>
          <w:szCs w:val="22"/>
          <w:highlight w:val="white"/>
          <w:rtl w:val="0"/>
        </w:rPr>
        <w:t xml:space="preserve">Automatización de procesos: El sistema de información puede automatizar procesos para mejorar la eficiencia y la productividad de la organización.</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sz w:val="22"/>
          <w:szCs w:val="22"/>
          <w:highlight w:val="white"/>
          <w:u w:val="none"/>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sz w:val="22"/>
          <w:szCs w:val="22"/>
          <w:highlight w:val="white"/>
          <w:u w:val="none"/>
          <w:vertAlign w:val="baseline"/>
        </w:rPr>
      </w:pPr>
      <w:r w:rsidDel="00000000" w:rsidR="00000000" w:rsidRPr="00000000">
        <w:rPr>
          <w:rtl w:val="0"/>
        </w:rPr>
      </w:r>
    </w:p>
    <w:p w:rsidR="00000000" w:rsidDel="00000000" w:rsidP="00000000" w:rsidRDefault="00000000" w:rsidRPr="00000000" w14:paraId="000000A9">
      <w:pPr>
        <w:pStyle w:val="Heading1"/>
        <w:numPr>
          <w:ilvl w:val="0"/>
          <w:numId w:val="9"/>
        </w:numPr>
        <w:ind w:left="432" w:hanging="432"/>
        <w:rPr>
          <w:rFonts w:ascii="Arial" w:cs="Arial" w:eastAsia="Arial" w:hAnsi="Arial"/>
          <w:sz w:val="22"/>
          <w:szCs w:val="22"/>
          <w:highlight w:val="white"/>
        </w:rPr>
      </w:pPr>
      <w:bookmarkStart w:colFirst="0" w:colLast="0" w:name="_heading=h.tyjcwt" w:id="3"/>
      <w:bookmarkEnd w:id="3"/>
      <w:r w:rsidDel="00000000" w:rsidR="00000000" w:rsidRPr="00000000">
        <w:rPr>
          <w:rFonts w:ascii="Arial" w:cs="Arial" w:eastAsia="Arial" w:hAnsi="Arial"/>
          <w:sz w:val="22"/>
          <w:szCs w:val="22"/>
          <w:highlight w:val="white"/>
          <w:rtl w:val="0"/>
        </w:rPr>
        <w:t xml:space="preserve">DESCRIPCIÓN DEL SISTEMA</w:t>
      </w:r>
    </w:p>
    <w:p w:rsidR="00000000" w:rsidDel="00000000" w:rsidP="00000000" w:rsidRDefault="00000000" w:rsidRPr="00000000" w14:paraId="000000AA">
      <w:p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El sistema de información para los comedores comunitarios ASOINCO es una herramienta tecnológica que busca mejorar y optimizar la gestión de información de la organización. Este sistema tiene como objetivo facilitar la recopilación, almacenamiento, procesamiento y distribución de datos relacionados con los comedores comunitarios y sus actividades.</w:t>
      </w:r>
    </w:p>
    <w:p w:rsidR="00000000" w:rsidDel="00000000" w:rsidP="00000000" w:rsidRDefault="00000000" w:rsidRPr="00000000" w14:paraId="000000AB">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Este sistema de información cuenta con los siguientes componentes:</w:t>
      </w:r>
    </w:p>
    <w:p w:rsidR="00000000" w:rsidDel="00000000" w:rsidP="00000000" w:rsidRDefault="00000000" w:rsidRPr="00000000" w14:paraId="000000AC">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58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sz w:val="22"/>
          <w:szCs w:val="22"/>
          <w:highlight w:val="white"/>
          <w:rtl w:val="0"/>
        </w:rPr>
        <w:t xml:space="preserve">Base de datos centralizada: Contiene toda la información de los comedores comunitarios, como el número de personas atendidas, los menús de comida, la cantidad de alimentos y suministros necesarios, entre otros.</w:t>
      </w:r>
    </w:p>
    <w:p w:rsidR="00000000" w:rsidDel="00000000" w:rsidP="00000000" w:rsidRDefault="00000000" w:rsidRPr="00000000" w14:paraId="000000AD">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sz w:val="22"/>
          <w:szCs w:val="22"/>
          <w:highlight w:val="white"/>
          <w:rtl w:val="0"/>
        </w:rPr>
        <w:t xml:space="preserve">Aplicaciones informáticas: Permiten procesar y analizar la información almacenada en la base de datos, generar informes y estadísticas para los administradores y otros usuarios del sistema.</w:t>
      </w:r>
    </w:p>
    <w:p w:rsidR="00000000" w:rsidDel="00000000" w:rsidP="00000000" w:rsidRDefault="00000000" w:rsidRPr="00000000" w14:paraId="000000AE">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sz w:val="22"/>
          <w:szCs w:val="22"/>
          <w:highlight w:val="white"/>
          <w:rtl w:val="0"/>
        </w:rPr>
        <w:t xml:space="preserve">Acceso controlado: Los usuarios tienen diferentes niveles de acceso según su rol y responsabilidades, lo que garantiza la seguridad y la privacidad de la información.</w:t>
      </w:r>
    </w:p>
    <w:p w:rsidR="00000000" w:rsidDel="00000000" w:rsidP="00000000" w:rsidRDefault="00000000" w:rsidRPr="00000000" w14:paraId="000000AF">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sz w:val="22"/>
          <w:szCs w:val="22"/>
          <w:highlight w:val="white"/>
          <w:rtl w:val="0"/>
        </w:rPr>
        <w:t xml:space="preserve">Automatización de procesos: El sistema de información permite la automatización de procesos como la facturación, el seguimiento de inventario, el registro de asistencia y otros procesos relevantes para la gestión de los comedores comunitarios.</w:t>
      </w:r>
    </w:p>
    <w:p w:rsidR="00000000" w:rsidDel="00000000" w:rsidP="00000000" w:rsidRDefault="00000000" w:rsidRPr="00000000" w14:paraId="000000B0">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spacing w:after="580" w:before="0" w:beforeAutospacing="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sz w:val="22"/>
          <w:szCs w:val="22"/>
          <w:highlight w:val="white"/>
          <w:rtl w:val="0"/>
        </w:rPr>
        <w:t xml:space="preserve">Interfaz de usuario amigable: El sistema cuenta con una interfaz de usuario intuitiva y fácil de usar, lo que facilita la interacción de los usuarios con la herramienta.</w:t>
      </w:r>
    </w:p>
    <w:p w:rsidR="00000000" w:rsidDel="00000000" w:rsidP="00000000" w:rsidRDefault="00000000" w:rsidRPr="00000000" w14:paraId="000000B1">
      <w:pPr>
        <w:pBdr>
          <w:top w:color="d9d9e3" w:space="0" w:sz="0" w:val="none"/>
          <w:left w:color="d9d9e3" w:space="0" w:sz="0" w:val="none"/>
          <w:bottom w:color="d9d9e3" w:space="0" w:sz="0" w:val="none"/>
          <w:right w:color="d9d9e3" w:space="0" w:sz="0" w:val="none"/>
          <w:between w:color="d9d9e3" w:space="0" w:sz="0" w:val="none"/>
        </w:pBdr>
        <w:shd w:fill="f7f7f8" w:val="clear"/>
        <w:spacing w:before="30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En resumen, el sistema de información para los comedores comunitarios ASOINCO es una herramienta que busca mejorar la eficiencia y eficacia en la gestión de información de los comedores comunitarios. La herramienta cuenta con una base de datos centralizada, aplicaciones informáticas, acceso controlado, automatización de procesos e interfaz de usuario amigable para facilitar su uso por parte de los usuarios. Este sistema de información ayudará a ASOINCO a mejorar su capacidad de atención a las comunidades más necesitadas y optimizar sus procesos internos para un mejor servicio.</w:t>
      </w:r>
    </w:p>
    <w:p w:rsidR="00000000" w:rsidDel="00000000" w:rsidP="00000000" w:rsidRDefault="00000000" w:rsidRPr="00000000" w14:paraId="000000B2">
      <w:pPr>
        <w:ind w:left="432" w:firstLine="0"/>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B3">
      <w:pPr>
        <w:pStyle w:val="Heading2"/>
        <w:numPr>
          <w:ilvl w:val="1"/>
          <w:numId w:val="9"/>
        </w:numPr>
        <w:ind w:left="576" w:hanging="576"/>
        <w:rPr>
          <w:rFonts w:ascii="Arial" w:cs="Arial" w:eastAsia="Arial" w:hAnsi="Arial"/>
          <w:sz w:val="22"/>
          <w:szCs w:val="22"/>
          <w:highlight w:val="white"/>
        </w:rPr>
      </w:pPr>
      <w:bookmarkStart w:colFirst="0" w:colLast="0" w:name="_heading=h.3dy6vkm" w:id="4"/>
      <w:bookmarkEnd w:id="4"/>
      <w:r w:rsidDel="00000000" w:rsidR="00000000" w:rsidRPr="00000000">
        <w:rPr>
          <w:rFonts w:ascii="Arial" w:cs="Arial" w:eastAsia="Arial" w:hAnsi="Arial"/>
          <w:sz w:val="22"/>
          <w:szCs w:val="22"/>
          <w:highlight w:val="white"/>
          <w:rtl w:val="0"/>
        </w:rPr>
        <w:t xml:space="preserve">Antecedentes y descripción funcional del sistema</w:t>
      </w:r>
    </w:p>
    <w:p w:rsidR="00000000" w:rsidDel="00000000" w:rsidP="00000000" w:rsidRDefault="00000000" w:rsidRPr="00000000" w14:paraId="000000B4">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Con la implementación de mejoras en el sistema de información, se ha logrado una mejora significativa en la calidad humana de la atención en los comedores comunitarios. La automatización de procesos y la implementación de aplicaciones informáticas ha permitido una mejor coordinación entre el personal, lo que ha reducido los tiempos de espera y ha mejorado la atención y el trato a los comensales.</w:t>
      </w:r>
    </w:p>
    <w:p w:rsidR="00000000" w:rsidDel="00000000" w:rsidP="00000000" w:rsidRDefault="00000000" w:rsidRPr="00000000" w14:paraId="000000B5">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En cuanto a la gestión de inventarios, antes de las mejoras en el sistema de información, el control y seguimiento de los suministros y alimentos necesarios para los comedores comunitarios también era un proceso manual y tedioso. A menudo, se producían errores en la gestión de los inventarios, lo que generaba desperdicio de alimentos y recursos.</w:t>
      </w:r>
    </w:p>
    <w:p w:rsidR="00000000" w:rsidDel="00000000" w:rsidP="00000000" w:rsidRDefault="00000000" w:rsidRPr="00000000" w14:paraId="000000B6">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Con la implementación del sistema de información, se ha logrado una gestión de inventarios más eficiente y precisa. El seguimiento y control de los suministros y alimentos se realiza de manera automatizada, lo que ha permitido una reducción en el desperdicio de recursos y ha optimizado el uso de los mismos.</w:t>
      </w:r>
    </w:p>
    <w:p w:rsidR="00000000" w:rsidDel="00000000" w:rsidP="00000000" w:rsidRDefault="00000000" w:rsidRPr="00000000" w14:paraId="000000B7">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highlight w:val="white"/>
          <w:rtl w:val="0"/>
        </w:rPr>
        <w:t xml:space="preserve">Finalmente, en cuanto a la generación de informes, antes de la implementación de mejoras en el sistema de información, la elaboración de informes y estadísticas requería una inversión significativa de tiempo y recursos. El proceso era manual, lo que generaba errores y retrasos en la generación de informes.</w:t>
      </w:r>
      <w:r w:rsidDel="00000000" w:rsidR="00000000" w:rsidRPr="00000000">
        <w:rPr>
          <w:rtl w:val="0"/>
        </w:rPr>
      </w:r>
    </w:p>
    <w:p w:rsidR="00000000" w:rsidDel="00000000" w:rsidP="00000000" w:rsidRDefault="00000000" w:rsidRPr="00000000" w14:paraId="000000B8">
      <w:pPr>
        <w:pStyle w:val="Heading2"/>
        <w:numPr>
          <w:ilvl w:val="1"/>
          <w:numId w:val="9"/>
        </w:numPr>
        <w:ind w:left="576" w:hanging="576"/>
        <w:rPr>
          <w:sz w:val="22"/>
          <w:szCs w:val="22"/>
        </w:rPr>
      </w:pPr>
      <w:bookmarkStart w:colFirst="0" w:colLast="0" w:name="_heading=h.1t3h5sf" w:id="5"/>
      <w:bookmarkEnd w:id="5"/>
      <w:r w:rsidDel="00000000" w:rsidR="00000000" w:rsidRPr="00000000">
        <w:rPr>
          <w:sz w:val="22"/>
          <w:szCs w:val="22"/>
          <w:rtl w:val="0"/>
        </w:rPr>
        <w:t xml:space="preserve">Componentes fundamentales</w:t>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tbl>
      <w:tblPr>
        <w:tblStyle w:val="Table5"/>
        <w:tblW w:w="8544.0" w:type="dxa"/>
        <w:jc w:val="left"/>
        <w:tblInd w:w="232.0" w:type="dxa"/>
        <w:tblLayout w:type="fixed"/>
        <w:tblLook w:val="0400"/>
      </w:tblPr>
      <w:tblGrid>
        <w:gridCol w:w="2483"/>
        <w:gridCol w:w="6061"/>
        <w:tblGridChange w:id="0">
          <w:tblGrid>
            <w:gridCol w:w="2483"/>
            <w:gridCol w:w="6061"/>
          </w:tblGrid>
        </w:tblGridChange>
      </w:tblGrid>
      <w:tr>
        <w:trPr>
          <w:cantSplit w:val="0"/>
          <w:trHeight w:val="403" w:hRule="atLeast"/>
          <w:tblHeader w:val="0"/>
        </w:trPr>
        <w:tc>
          <w:tcPr>
            <w:tcBorders>
              <w:top w:color="c0c0c0" w:space="0" w:sz="4" w:val="single"/>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Módulo</w:t>
            </w:r>
          </w:p>
        </w:tc>
        <w:tc>
          <w:tcPr>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Descripción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Calidad Humana</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sz w:val="22"/>
                <w:szCs w:val="22"/>
                <w:highlight w:val="white"/>
                <w:u w:val="none"/>
                <w:vertAlign w:val="baseline"/>
              </w:rPr>
            </w:pPr>
            <w:r w:rsidDel="00000000" w:rsidR="00000000" w:rsidRPr="00000000">
              <w:rPr>
                <w:rFonts w:ascii="Arial" w:cs="Arial" w:eastAsia="Arial" w:hAnsi="Arial"/>
                <w:sz w:val="22"/>
                <w:szCs w:val="22"/>
                <w:highlight w:val="white"/>
                <w:rtl w:val="0"/>
              </w:rPr>
              <w:t xml:space="preserve">E</w:t>
            </w:r>
            <w:r w:rsidDel="00000000" w:rsidR="00000000" w:rsidRPr="00000000">
              <w:rPr>
                <w:rFonts w:ascii="Arial" w:cs="Arial" w:eastAsia="Arial" w:hAnsi="Arial"/>
                <w:sz w:val="22"/>
                <w:szCs w:val="22"/>
                <w:highlight w:val="white"/>
                <w:rtl w:val="0"/>
              </w:rPr>
              <w:t xml:space="preserve">l módulo de calidad humana en el sistema de información para los comedores comunitarios Asionco busca apoyar al personal encargado de la atención a los comensales en la provisión de un trato amable, respetuoso y considerado hacia cada uno de ellos, a través de la gestión de perfiles de los comensales, la toma en cuenta de sus necesidades y preferencias, así como la medición y mejora de la satisfacción de los comensales.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Inventarios</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sz w:val="22"/>
                <w:szCs w:val="22"/>
                <w:highlight w:val="white"/>
                <w:u w:val="none"/>
                <w:vertAlign w:val="baseline"/>
              </w:rPr>
            </w:pPr>
            <w:r w:rsidDel="00000000" w:rsidR="00000000" w:rsidRPr="00000000">
              <w:rPr>
                <w:rFonts w:ascii="Arial" w:cs="Arial" w:eastAsia="Arial" w:hAnsi="Arial"/>
                <w:sz w:val="22"/>
                <w:szCs w:val="22"/>
                <w:highlight w:val="white"/>
                <w:rtl w:val="0"/>
              </w:rPr>
              <w:t xml:space="preserve">E</w:t>
            </w:r>
            <w:r w:rsidDel="00000000" w:rsidR="00000000" w:rsidRPr="00000000">
              <w:rPr>
                <w:rFonts w:ascii="Arial" w:cs="Arial" w:eastAsia="Arial" w:hAnsi="Arial"/>
                <w:sz w:val="22"/>
                <w:szCs w:val="22"/>
                <w:highlight w:val="white"/>
                <w:rtl w:val="0"/>
              </w:rPr>
              <w:t xml:space="preserve">l módulo de inventarios en tu sistema de información para los comedores comunitarios Asionco permite llevar un registro detallado de los alimentos y suministros disponibles, establecer niveles de inventario mínimos y máximos, programar alertas, controlar los proveedores y los precios, gestionar las compras de manera eficiente, y generar informes y estadísticas sobre el uso de los recursos.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Informes</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sz w:val="22"/>
                <w:szCs w:val="22"/>
                <w:highlight w:val="white"/>
                <w:u w:val="none"/>
                <w:vertAlign w:val="baseline"/>
              </w:rPr>
            </w:pPr>
            <w:r w:rsidDel="00000000" w:rsidR="00000000" w:rsidRPr="00000000">
              <w:rPr>
                <w:rFonts w:ascii="Arial" w:cs="Arial" w:eastAsia="Arial" w:hAnsi="Arial"/>
                <w:sz w:val="22"/>
                <w:szCs w:val="22"/>
                <w:highlight w:val="white"/>
                <w:rtl w:val="0"/>
              </w:rPr>
              <w:t xml:space="preserve">El módulo de informes en tu sistema de información para los comedores comunitarios Asionco permite generar informes personalizados y estadísticas precisas sobre distintos aspectos relacionados con el funcionamiento de los comedores comunitarios, establecer parámetros de búsqueda específicos, visualizar gráficos y tablas, y exportar la información generada en diferentes formatos. Todo esto facilita la toma de decisiones informada y eficiente.</w:t>
            </w:r>
            <w:r w:rsidDel="00000000" w:rsidR="00000000" w:rsidRPr="00000000">
              <w:rPr>
                <w:rtl w:val="0"/>
              </w:rPr>
            </w:r>
          </w:p>
        </w:tc>
      </w:tr>
    </w:tbl>
    <w:p w:rsidR="00000000" w:rsidDel="00000000" w:rsidP="00000000" w:rsidRDefault="00000000" w:rsidRPr="00000000" w14:paraId="000000C2">
      <w:pPr>
        <w:pStyle w:val="Heading2"/>
        <w:numPr>
          <w:ilvl w:val="1"/>
          <w:numId w:val="9"/>
        </w:numPr>
        <w:ind w:left="576" w:hanging="576"/>
        <w:rPr>
          <w:sz w:val="22"/>
          <w:szCs w:val="22"/>
        </w:rPr>
      </w:pPr>
      <w:bookmarkStart w:colFirst="0" w:colLast="0" w:name="_heading=h.4d34og8" w:id="6"/>
      <w:bookmarkEnd w:id="6"/>
      <w:r w:rsidDel="00000000" w:rsidR="00000000" w:rsidRPr="00000000">
        <w:rPr>
          <w:sz w:val="22"/>
          <w:szCs w:val="22"/>
          <w:rtl w:val="0"/>
        </w:rPr>
        <w:t xml:space="preserve">Relación con otros sistemas</w:t>
      </w: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tbl>
      <w:tblPr>
        <w:tblStyle w:val="Table6"/>
        <w:tblW w:w="8544.0" w:type="dxa"/>
        <w:jc w:val="left"/>
        <w:tblInd w:w="238.0" w:type="dxa"/>
        <w:tblLayout w:type="fixed"/>
        <w:tblLook w:val="0400"/>
      </w:tblPr>
      <w:tblGrid>
        <w:gridCol w:w="2489"/>
        <w:gridCol w:w="6055"/>
        <w:tblGridChange w:id="0">
          <w:tblGrid>
            <w:gridCol w:w="2489"/>
            <w:gridCol w:w="6055"/>
          </w:tblGrid>
        </w:tblGridChange>
      </w:tblGrid>
      <w:tr>
        <w:trPr>
          <w:cantSplit w:val="0"/>
          <w:trHeight w:val="403" w:hRule="atLeast"/>
          <w:tblHeader w:val="0"/>
        </w:trPr>
        <w:tc>
          <w:tcPr>
            <w:tcBorders>
              <w:top w:color="c0c0c0" w:space="0" w:sz="4" w:val="single"/>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Sistema</w:t>
            </w:r>
          </w:p>
        </w:tc>
        <w:tc>
          <w:tcPr>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Relación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Módulo Inventario </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Nos brinda a detalle todo los elementos que hay dentro de la organización. </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Módulo Informes </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Nos permite verificar y mirar en forma de texto y gráficamente cualquier situación que se presente.</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Módulo Calidad Humana </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Nos permite validar información de los administradores, empleados y beneficiarios de la organización.</w:t>
            </w:r>
            <w:r w:rsidDel="00000000" w:rsidR="00000000" w:rsidRPr="00000000">
              <w:rPr>
                <w:rtl w:val="0"/>
              </w:rPr>
            </w:r>
          </w:p>
        </w:tc>
      </w:tr>
    </w:tbl>
    <w:p w:rsidR="00000000" w:rsidDel="00000000" w:rsidP="00000000" w:rsidRDefault="00000000" w:rsidRPr="00000000" w14:paraId="000000CD">
      <w:pPr>
        <w:pStyle w:val="Heading1"/>
        <w:numPr>
          <w:ilvl w:val="0"/>
          <w:numId w:val="9"/>
        </w:numPr>
        <w:ind w:left="432" w:hanging="432"/>
        <w:rPr>
          <w:sz w:val="22"/>
          <w:szCs w:val="22"/>
        </w:rPr>
      </w:pPr>
      <w:bookmarkStart w:colFirst="0" w:colLast="0" w:name="_heading=h.2s8eyo1" w:id="7"/>
      <w:bookmarkEnd w:id="7"/>
      <w:r w:rsidDel="00000000" w:rsidR="00000000" w:rsidRPr="00000000">
        <w:rPr>
          <w:sz w:val="22"/>
          <w:szCs w:val="22"/>
          <w:rtl w:val="0"/>
        </w:rPr>
        <w:t xml:space="preserve">RECURSOS HARDWARE</w:t>
      </w:r>
    </w:p>
    <w:p w:rsidR="00000000" w:rsidDel="00000000" w:rsidP="00000000" w:rsidRDefault="00000000" w:rsidRPr="00000000" w14:paraId="000000CE">
      <w:pPr>
        <w:pStyle w:val="Heading2"/>
        <w:numPr>
          <w:ilvl w:val="1"/>
          <w:numId w:val="9"/>
        </w:numPr>
        <w:ind w:left="576" w:hanging="576"/>
        <w:rPr>
          <w:sz w:val="22"/>
          <w:szCs w:val="22"/>
        </w:rPr>
      </w:pPr>
      <w:bookmarkStart w:colFirst="0" w:colLast="0" w:name="_heading=h.17dp8vu" w:id="8"/>
      <w:bookmarkEnd w:id="8"/>
      <w:r w:rsidDel="00000000" w:rsidR="00000000" w:rsidRPr="00000000">
        <w:rPr>
          <w:sz w:val="22"/>
          <w:szCs w:val="22"/>
          <w:rtl w:val="0"/>
        </w:rPr>
        <w:t xml:space="preserve">Servidores</w:t>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tbl>
      <w:tblPr>
        <w:tblStyle w:val="Table7"/>
        <w:tblW w:w="8544.0" w:type="dxa"/>
        <w:jc w:val="left"/>
        <w:tblInd w:w="232.0" w:type="dxa"/>
        <w:tblLayout w:type="fixed"/>
        <w:tblLook w:val="0400"/>
      </w:tblPr>
      <w:tblGrid>
        <w:gridCol w:w="2745"/>
        <w:gridCol w:w="3225"/>
        <w:gridCol w:w="2574"/>
        <w:tblGridChange w:id="0">
          <w:tblGrid>
            <w:gridCol w:w="2745"/>
            <w:gridCol w:w="3225"/>
            <w:gridCol w:w="2574"/>
          </w:tblGrid>
        </w:tblGridChange>
      </w:tblGrid>
      <w:tr>
        <w:trPr>
          <w:cantSplit w:val="0"/>
          <w:trHeight w:val="403" w:hRule="atLeast"/>
          <w:tblHeader w:val="0"/>
        </w:trPr>
        <w:tc>
          <w:tcPr>
            <w:gridSpan w:val="3"/>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Servidor </w:t>
            </w:r>
            <w:r w:rsidDel="00000000" w:rsidR="00000000" w:rsidRPr="00000000">
              <w:rPr>
                <w:rFonts w:ascii="NewsGotT" w:cs="NewsGotT" w:eastAsia="NewsGotT" w:hAnsi="NewsGotT"/>
                <w:b w:val="1"/>
                <w:sz w:val="22"/>
                <w:szCs w:val="22"/>
                <w:rtl w:val="0"/>
              </w:rPr>
              <w:t xml:space="preserve">Web</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Dato</w:t>
            </w:r>
          </w:p>
        </w:tc>
        <w:tc>
          <w:tcPr>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Valor mínimo</w:t>
            </w:r>
          </w:p>
        </w:tc>
        <w:tc>
          <w:tcPr>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Valor recomendado</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Procesador</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Intel Core i5</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Intel Core i7</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Memoria RAM</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6 Gb</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8Gb</w:t>
            </w:r>
            <w:r w:rsidDel="00000000" w:rsidR="00000000" w:rsidRPr="00000000">
              <w:rPr>
                <w:rtl w:val="0"/>
              </w:rPr>
            </w:r>
          </w:p>
        </w:tc>
      </w:tr>
      <w:tr>
        <w:trPr>
          <w:cantSplit w:val="0"/>
          <w:trHeight w:val="403" w:hRule="atLeast"/>
          <w:tblHeader w:val="0"/>
        </w:trPr>
        <w:tc>
          <w:tcPr>
            <w:tcBorders>
              <w:top w:color="c0c0c0" w:space="0" w:sz="4" w:val="single"/>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Tamaño Almacenamiento</w:t>
            </w:r>
          </w:p>
        </w:tc>
        <w:tc>
          <w:tcPr>
            <w:tcBorders>
              <w:top w:color="c0c0c0" w:space="0" w:sz="4" w:val="single"/>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500 Gb</w:t>
            </w: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800 Gb</w:t>
            </w:r>
          </w:p>
        </w:tc>
      </w:tr>
    </w:tbl>
    <w:p w:rsidR="00000000" w:rsidDel="00000000" w:rsidP="00000000" w:rsidRDefault="00000000" w:rsidRPr="00000000" w14:paraId="000000E1">
      <w:pPr>
        <w:rPr>
          <w:rFonts w:ascii="NewsGotT" w:cs="NewsGotT" w:eastAsia="NewsGotT" w:hAnsi="NewsGotT"/>
          <w:sz w:val="22"/>
          <w:szCs w:val="22"/>
        </w:rPr>
      </w:pPr>
      <w:r w:rsidDel="00000000" w:rsidR="00000000" w:rsidRPr="00000000">
        <w:rPr>
          <w:rtl w:val="0"/>
        </w:rPr>
      </w:r>
    </w:p>
    <w:tbl>
      <w:tblPr>
        <w:tblStyle w:val="Table8"/>
        <w:tblW w:w="8544.0" w:type="dxa"/>
        <w:jc w:val="left"/>
        <w:tblInd w:w="232.0" w:type="dxa"/>
        <w:tblLayout w:type="fixed"/>
        <w:tblLook w:val="0400"/>
      </w:tblPr>
      <w:tblGrid>
        <w:gridCol w:w="2745"/>
        <w:gridCol w:w="3225"/>
        <w:gridCol w:w="2574"/>
        <w:tblGridChange w:id="0">
          <w:tblGrid>
            <w:gridCol w:w="2745"/>
            <w:gridCol w:w="3225"/>
            <w:gridCol w:w="2574"/>
          </w:tblGrid>
        </w:tblGridChange>
      </w:tblGrid>
      <w:tr>
        <w:trPr>
          <w:cantSplit w:val="0"/>
          <w:trHeight w:val="403" w:hRule="atLeast"/>
          <w:tblHeader w:val="0"/>
        </w:trPr>
        <w:tc>
          <w:tcPr>
            <w:gridSpan w:val="3"/>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E2">
            <w:pP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Servidor DNS</w:t>
            </w:r>
          </w:p>
        </w:tc>
      </w:tr>
      <w:tr>
        <w:trPr>
          <w:cantSplit w:val="0"/>
          <w:trHeight w:val="403" w:hRule="atLeast"/>
          <w:tblHeader w:val="0"/>
        </w:trPr>
        <w:tc>
          <w:tcPr>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E5">
            <w:pP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Dato</w:t>
            </w:r>
          </w:p>
        </w:tc>
        <w:tc>
          <w:tcPr>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E6">
            <w:pP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Valor mínimo</w:t>
            </w:r>
          </w:p>
        </w:tc>
        <w:tc>
          <w:tcPr>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E7">
            <w:pP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Valor recomendado</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E8">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Procesador</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E9">
            <w:pPr>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0EA">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Intel Core i5</w:t>
            </w:r>
          </w:p>
          <w:p w:rsidR="00000000" w:rsidDel="00000000" w:rsidP="00000000" w:rsidRDefault="00000000" w:rsidRPr="00000000" w14:paraId="000000EB">
            <w:pPr>
              <w:jc w:val="both"/>
              <w:rPr>
                <w:rFonts w:ascii="NewsGotT" w:cs="NewsGotT" w:eastAsia="NewsGotT" w:hAnsi="NewsGotT"/>
                <w:sz w:val="22"/>
                <w:szCs w:val="22"/>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EC">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Intel Core i7</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ED">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Memoria RAM</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EE">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6 Gb</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EF">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8Gb</w:t>
            </w:r>
          </w:p>
        </w:tc>
      </w:tr>
      <w:tr>
        <w:trPr>
          <w:cantSplit w:val="0"/>
          <w:trHeight w:val="403" w:hRule="atLeast"/>
          <w:tblHeader w:val="0"/>
        </w:trPr>
        <w:tc>
          <w:tcPr>
            <w:tcBorders>
              <w:top w:color="c0c0c0" w:space="0" w:sz="4" w:val="single"/>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0">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Tamaño Almacenamiento</w:t>
            </w:r>
          </w:p>
        </w:tc>
        <w:tc>
          <w:tcPr>
            <w:tcBorders>
              <w:top w:color="c0c0c0" w:space="0" w:sz="4" w:val="single"/>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1">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500 Gb</w:t>
            </w:r>
          </w:p>
        </w:tc>
        <w:tc>
          <w:tcPr>
            <w:tcBorders>
              <w:top w:color="c0c0c0" w:space="0" w:sz="4" w:val="single"/>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2">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800 Gb</w:t>
            </w:r>
          </w:p>
        </w:tc>
      </w:tr>
    </w:tbl>
    <w:p w:rsidR="00000000" w:rsidDel="00000000" w:rsidP="00000000" w:rsidRDefault="00000000" w:rsidRPr="00000000" w14:paraId="000000F3">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0F4">
      <w:pPr>
        <w:rPr>
          <w:rFonts w:ascii="NewsGotT" w:cs="NewsGotT" w:eastAsia="NewsGotT" w:hAnsi="NewsGotT"/>
          <w:sz w:val="22"/>
          <w:szCs w:val="22"/>
        </w:rPr>
      </w:pPr>
      <w:r w:rsidDel="00000000" w:rsidR="00000000" w:rsidRPr="00000000">
        <w:rPr>
          <w:rtl w:val="0"/>
        </w:rPr>
      </w:r>
    </w:p>
    <w:tbl>
      <w:tblPr>
        <w:tblStyle w:val="Table9"/>
        <w:tblW w:w="8544.0" w:type="dxa"/>
        <w:jc w:val="left"/>
        <w:tblInd w:w="232.0" w:type="dxa"/>
        <w:tblLayout w:type="fixed"/>
        <w:tblLook w:val="0400"/>
      </w:tblPr>
      <w:tblGrid>
        <w:gridCol w:w="2745"/>
        <w:gridCol w:w="3225"/>
        <w:gridCol w:w="2574"/>
        <w:tblGridChange w:id="0">
          <w:tblGrid>
            <w:gridCol w:w="2745"/>
            <w:gridCol w:w="3225"/>
            <w:gridCol w:w="2574"/>
          </w:tblGrid>
        </w:tblGridChange>
      </w:tblGrid>
      <w:tr>
        <w:trPr>
          <w:cantSplit w:val="0"/>
          <w:trHeight w:val="403" w:hRule="atLeast"/>
          <w:tblHeader w:val="0"/>
        </w:trPr>
        <w:tc>
          <w:tcPr>
            <w:gridSpan w:val="3"/>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F5">
            <w:pP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Servidor DHCP</w:t>
            </w:r>
          </w:p>
        </w:tc>
      </w:tr>
      <w:tr>
        <w:trPr>
          <w:cantSplit w:val="0"/>
          <w:trHeight w:val="403" w:hRule="atLeast"/>
          <w:tblHeader w:val="0"/>
        </w:trPr>
        <w:tc>
          <w:tcPr>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F8">
            <w:pP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Dato</w:t>
            </w:r>
          </w:p>
        </w:tc>
        <w:tc>
          <w:tcPr>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F9">
            <w:pP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Valor mínimo</w:t>
            </w:r>
          </w:p>
        </w:tc>
        <w:tc>
          <w:tcPr>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FA">
            <w:pP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Valor recomendado</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B">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Procesador</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C">
            <w:pPr>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0FD">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Intel Core i5</w:t>
            </w:r>
          </w:p>
          <w:p w:rsidR="00000000" w:rsidDel="00000000" w:rsidP="00000000" w:rsidRDefault="00000000" w:rsidRPr="00000000" w14:paraId="000000FE">
            <w:pPr>
              <w:jc w:val="both"/>
              <w:rPr>
                <w:rFonts w:ascii="NewsGotT" w:cs="NewsGotT" w:eastAsia="NewsGotT" w:hAnsi="NewsGotT"/>
                <w:sz w:val="22"/>
                <w:szCs w:val="22"/>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F">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Intel Core i7</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00">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Memoria RAM</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01">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6 Gb</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02">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8Gb</w:t>
            </w:r>
          </w:p>
        </w:tc>
      </w:tr>
      <w:tr>
        <w:trPr>
          <w:cantSplit w:val="0"/>
          <w:trHeight w:val="403" w:hRule="atLeast"/>
          <w:tblHeader w:val="0"/>
        </w:trPr>
        <w:tc>
          <w:tcPr>
            <w:tcBorders>
              <w:top w:color="c0c0c0" w:space="0" w:sz="4" w:val="single"/>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03">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Tamaño Almacenamiento</w:t>
            </w:r>
          </w:p>
        </w:tc>
        <w:tc>
          <w:tcPr>
            <w:tcBorders>
              <w:top w:color="c0c0c0" w:space="0" w:sz="4" w:val="single"/>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04">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500 Gb</w:t>
            </w:r>
          </w:p>
        </w:tc>
        <w:tc>
          <w:tcPr>
            <w:tcBorders>
              <w:top w:color="c0c0c0" w:space="0" w:sz="4" w:val="single"/>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05">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800 Gb</w:t>
            </w:r>
          </w:p>
        </w:tc>
      </w:tr>
    </w:tbl>
    <w:p w:rsidR="00000000" w:rsidDel="00000000" w:rsidP="00000000" w:rsidRDefault="00000000" w:rsidRPr="00000000" w14:paraId="00000106">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107">
      <w:pPr>
        <w:pStyle w:val="Heading2"/>
        <w:numPr>
          <w:ilvl w:val="1"/>
          <w:numId w:val="9"/>
        </w:numPr>
        <w:ind w:left="576" w:hanging="576"/>
        <w:rPr>
          <w:sz w:val="22"/>
          <w:szCs w:val="22"/>
        </w:rPr>
      </w:pPr>
      <w:bookmarkStart w:colFirst="0" w:colLast="0" w:name="_heading=h.3rdcrjn" w:id="9"/>
      <w:bookmarkEnd w:id="9"/>
      <w:r w:rsidDel="00000000" w:rsidR="00000000" w:rsidRPr="00000000">
        <w:rPr>
          <w:sz w:val="22"/>
          <w:szCs w:val="22"/>
          <w:rtl w:val="0"/>
        </w:rPr>
        <w:t xml:space="preserve">Estaciones cliente</w:t>
      </w:r>
    </w:p>
    <w:p w:rsidR="00000000" w:rsidDel="00000000" w:rsidP="00000000" w:rsidRDefault="00000000" w:rsidRPr="00000000" w14:paraId="00000108">
      <w:pPr>
        <w:ind w:left="576" w:firstLine="0"/>
        <w:rPr>
          <w:rFonts w:ascii="NewsGotT" w:cs="NewsGotT" w:eastAsia="NewsGotT" w:hAnsi="NewsGotT"/>
          <w:sz w:val="22"/>
          <w:szCs w:val="22"/>
        </w:rPr>
      </w:pPr>
      <w:r w:rsidDel="00000000" w:rsidR="00000000" w:rsidRPr="00000000">
        <w:rPr>
          <w:rtl w:val="0"/>
        </w:rPr>
      </w:r>
    </w:p>
    <w:tbl>
      <w:tblPr>
        <w:tblStyle w:val="Table10"/>
        <w:tblW w:w="8544.0" w:type="dxa"/>
        <w:jc w:val="left"/>
        <w:tblInd w:w="232.0" w:type="dxa"/>
        <w:tblLayout w:type="fixed"/>
        <w:tblLook w:val="0400"/>
      </w:tblPr>
      <w:tblGrid>
        <w:gridCol w:w="2745"/>
        <w:gridCol w:w="3225"/>
        <w:gridCol w:w="2574"/>
        <w:tblGridChange w:id="0">
          <w:tblGrid>
            <w:gridCol w:w="2745"/>
            <w:gridCol w:w="3225"/>
            <w:gridCol w:w="2574"/>
          </w:tblGrid>
        </w:tblGridChange>
      </w:tblGrid>
      <w:tr>
        <w:trPr>
          <w:cantSplit w:val="0"/>
          <w:trHeight w:val="403" w:hRule="atLeast"/>
          <w:tblHeader w:val="0"/>
        </w:trPr>
        <w:tc>
          <w:tcPr>
            <w:gridSpan w:val="3"/>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09">
            <w:pP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Servidor Cliente</w:t>
            </w:r>
          </w:p>
        </w:tc>
      </w:tr>
      <w:tr>
        <w:trPr>
          <w:cantSplit w:val="0"/>
          <w:trHeight w:val="403" w:hRule="atLeast"/>
          <w:tblHeader w:val="0"/>
        </w:trPr>
        <w:tc>
          <w:tcPr>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0C">
            <w:pP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Dato</w:t>
            </w:r>
          </w:p>
        </w:tc>
        <w:tc>
          <w:tcPr>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0D">
            <w:pP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Valor mínimo</w:t>
            </w:r>
          </w:p>
        </w:tc>
        <w:tc>
          <w:tcPr>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0E">
            <w:pP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Valor recomendado</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0F">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Procesador</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10">
            <w:pPr>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111">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Intel Core i5</w:t>
            </w:r>
          </w:p>
          <w:p w:rsidR="00000000" w:rsidDel="00000000" w:rsidP="00000000" w:rsidRDefault="00000000" w:rsidRPr="00000000" w14:paraId="00000112">
            <w:pPr>
              <w:jc w:val="both"/>
              <w:rPr>
                <w:rFonts w:ascii="NewsGotT" w:cs="NewsGotT" w:eastAsia="NewsGotT" w:hAnsi="NewsGotT"/>
                <w:sz w:val="22"/>
                <w:szCs w:val="22"/>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13">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Intel Core i7</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14">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Memoria RAM</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15">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6 Gb</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16">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8Gb</w:t>
            </w:r>
          </w:p>
        </w:tc>
      </w:tr>
      <w:tr>
        <w:trPr>
          <w:cantSplit w:val="0"/>
          <w:trHeight w:val="403" w:hRule="atLeast"/>
          <w:tblHeader w:val="0"/>
        </w:trPr>
        <w:tc>
          <w:tcPr>
            <w:tcBorders>
              <w:top w:color="c0c0c0" w:space="0" w:sz="4" w:val="single"/>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17">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Tamaño Almacenamiento</w:t>
            </w:r>
          </w:p>
        </w:tc>
        <w:tc>
          <w:tcPr>
            <w:tcBorders>
              <w:top w:color="c0c0c0" w:space="0" w:sz="4" w:val="single"/>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18">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500 Gb</w:t>
            </w:r>
          </w:p>
        </w:tc>
        <w:tc>
          <w:tcPr>
            <w:tcBorders>
              <w:top w:color="c0c0c0" w:space="0" w:sz="4" w:val="single"/>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19">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800 Gb</w:t>
            </w:r>
          </w:p>
        </w:tc>
      </w:tr>
    </w:tbl>
    <w:p w:rsidR="00000000" w:rsidDel="00000000" w:rsidP="00000000" w:rsidRDefault="00000000" w:rsidRPr="00000000" w14:paraId="0000011A">
      <w:pPr>
        <w:ind w:left="576" w:firstLine="0"/>
        <w:rPr>
          <w:sz w:val="22"/>
          <w:szCs w:val="22"/>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D">
      <w:pPr>
        <w:pStyle w:val="Heading2"/>
        <w:numPr>
          <w:ilvl w:val="1"/>
          <w:numId w:val="9"/>
        </w:numPr>
        <w:ind w:left="576" w:hanging="576"/>
        <w:rPr>
          <w:sz w:val="22"/>
          <w:szCs w:val="22"/>
        </w:rPr>
      </w:pPr>
      <w:bookmarkStart w:colFirst="0" w:colLast="0" w:name="_heading=h.26in1rg" w:id="10"/>
      <w:bookmarkEnd w:id="10"/>
      <w:r w:rsidDel="00000000" w:rsidR="00000000" w:rsidRPr="00000000">
        <w:rPr>
          <w:sz w:val="22"/>
          <w:szCs w:val="22"/>
          <w:rtl w:val="0"/>
        </w:rPr>
        <w:t xml:space="preserve">Conectividad</w:t>
      </w: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tbl>
      <w:tblPr>
        <w:tblStyle w:val="Table11"/>
        <w:tblW w:w="8550.0" w:type="dxa"/>
        <w:jc w:val="left"/>
        <w:tblInd w:w="238.0" w:type="dxa"/>
        <w:tblLayout w:type="fixed"/>
        <w:tblLook w:val="0400"/>
      </w:tblPr>
      <w:tblGrid>
        <w:gridCol w:w="2775"/>
        <w:gridCol w:w="3180"/>
        <w:gridCol w:w="2595"/>
        <w:tblGridChange w:id="0">
          <w:tblGrid>
            <w:gridCol w:w="2775"/>
            <w:gridCol w:w="3180"/>
            <w:gridCol w:w="2595"/>
          </w:tblGrid>
        </w:tblGridChange>
      </w:tblGrid>
      <w:tr>
        <w:trPr>
          <w:cantSplit w:val="0"/>
          <w:trHeight w:val="403" w:hRule="atLeast"/>
          <w:tblHeader w:val="0"/>
        </w:trPr>
        <w:tc>
          <w:tcPr>
            <w:tcBorders>
              <w:top w:color="c0c0c0" w:space="0" w:sz="4" w:val="single"/>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Dato</w:t>
            </w:r>
          </w:p>
        </w:tc>
        <w:tc>
          <w:tcPr>
            <w:tcBorders>
              <w:top w:color="c0c0c0" w:space="0" w:sz="4" w:val="single"/>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Valor mínimo</w:t>
            </w:r>
          </w:p>
        </w:tc>
        <w:tc>
          <w:tcPr>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Valor recomendado</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Tarjeta de Red</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Pública</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pública</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Tipo de Red</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clase A</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clase A</w:t>
            </w:r>
            <w:r w:rsidDel="00000000" w:rsidR="00000000" w:rsidRPr="00000000">
              <w:rPr>
                <w:rtl w:val="0"/>
              </w:rPr>
            </w:r>
          </w:p>
        </w:tc>
      </w:tr>
    </w:tbl>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9">
      <w:pPr>
        <w:pStyle w:val="Heading2"/>
        <w:numPr>
          <w:ilvl w:val="1"/>
          <w:numId w:val="9"/>
        </w:numPr>
        <w:ind w:left="576" w:hanging="576"/>
        <w:rPr>
          <w:sz w:val="22"/>
          <w:szCs w:val="22"/>
        </w:rPr>
      </w:pPr>
      <w:bookmarkStart w:colFirst="0" w:colLast="0" w:name="_heading=h.lnxbz9" w:id="11"/>
      <w:bookmarkEnd w:id="11"/>
      <w:r w:rsidDel="00000000" w:rsidR="00000000" w:rsidRPr="00000000">
        <w:rPr>
          <w:sz w:val="22"/>
          <w:szCs w:val="22"/>
          <w:rtl w:val="0"/>
        </w:rPr>
        <w:t xml:space="preserve">Restricciones</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tbl>
      <w:tblPr>
        <w:tblStyle w:val="Table12"/>
        <w:tblW w:w="8550.0" w:type="dxa"/>
        <w:jc w:val="left"/>
        <w:tblInd w:w="249.0" w:type="dxa"/>
        <w:tblLayout w:type="fixed"/>
        <w:tblLook w:val="0400"/>
      </w:tblPr>
      <w:tblGrid>
        <w:gridCol w:w="1964"/>
        <w:gridCol w:w="6586"/>
        <w:tblGridChange w:id="0">
          <w:tblGrid>
            <w:gridCol w:w="1964"/>
            <w:gridCol w:w="6586"/>
          </w:tblGrid>
        </w:tblGridChange>
      </w:tblGrid>
      <w:tr>
        <w:trPr>
          <w:cantSplit w:val="0"/>
          <w:trHeight w:val="403" w:hRule="atLeast"/>
          <w:tblHeader w:val="0"/>
        </w:trPr>
        <w:tc>
          <w:tcPr>
            <w:tcBorders>
              <w:top w:color="c0c0c0" w:space="0" w:sz="4" w:val="single"/>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Restricción</w:t>
            </w:r>
          </w:p>
        </w:tc>
        <w:tc>
          <w:tcPr>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Detalle</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 puede iniciar sesión si no tiene un usuario y contraseña asignado</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El usuario y contraseña debe de ser asignado por el administrador que se notifica por medio de correo electrónico. </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Debe de tener conexión a Internet</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No se permite navegar en la aplicación si no hay conexión a internet por medio de wifi o plan.</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Seguridad de datos</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La página debe proteger la información de inventario e informes de cada usuario</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Acceso limitado</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Los usuarios solo deben tener acceso a la información correspondiente dependiendo del rol</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Integridad de los datos</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Se debe garantizar la seguridad de los dato, asegurando que la información sea precisa y actualizada en todo momento</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Privacidad de los empleados</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Se debe proteger la privacidad de datos personales, de contacto, entre otros</w:t>
            </w:r>
          </w:p>
        </w:tc>
      </w:tr>
    </w:tbl>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8">
      <w:pPr>
        <w:pStyle w:val="Heading1"/>
        <w:numPr>
          <w:ilvl w:val="0"/>
          <w:numId w:val="9"/>
        </w:numPr>
        <w:ind w:left="432" w:hanging="432"/>
        <w:rPr>
          <w:sz w:val="22"/>
          <w:szCs w:val="22"/>
        </w:rPr>
      </w:pPr>
      <w:bookmarkStart w:colFirst="0" w:colLast="0" w:name="_heading=h.35nkun2" w:id="12"/>
      <w:bookmarkEnd w:id="12"/>
      <w:r w:rsidDel="00000000" w:rsidR="00000000" w:rsidRPr="00000000">
        <w:rPr>
          <w:sz w:val="22"/>
          <w:szCs w:val="22"/>
          <w:rtl w:val="0"/>
        </w:rPr>
        <w:t xml:space="preserve">RECURSOS SOFTWARE</w:t>
      </w:r>
    </w:p>
    <w:p w:rsidR="00000000" w:rsidDel="00000000" w:rsidP="00000000" w:rsidRDefault="00000000" w:rsidRPr="00000000" w14:paraId="00000149">
      <w:pPr>
        <w:pStyle w:val="Heading2"/>
        <w:numPr>
          <w:ilvl w:val="1"/>
          <w:numId w:val="9"/>
        </w:numPr>
        <w:ind w:left="576" w:hanging="576"/>
        <w:rPr>
          <w:sz w:val="22"/>
          <w:szCs w:val="22"/>
        </w:rPr>
      </w:pPr>
      <w:bookmarkStart w:colFirst="0" w:colLast="0" w:name="_heading=h.1ksv4uv" w:id="13"/>
      <w:bookmarkEnd w:id="13"/>
      <w:r w:rsidDel="00000000" w:rsidR="00000000" w:rsidRPr="00000000">
        <w:rPr>
          <w:sz w:val="22"/>
          <w:szCs w:val="22"/>
          <w:rtl w:val="0"/>
        </w:rPr>
        <w:t xml:space="preserve">Matriz de certificación</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r w:rsidDel="00000000" w:rsidR="00000000" w:rsidRPr="00000000">
        <w:rPr>
          <w:rtl w:val="0"/>
        </w:rPr>
      </w:r>
    </w:p>
    <w:tbl>
      <w:tblPr>
        <w:tblStyle w:val="Table13"/>
        <w:tblW w:w="9070.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6.0218649716358"/>
        <w:gridCol w:w="7344.489946051986"/>
        <w:tblGridChange w:id="0">
          <w:tblGrid>
            <w:gridCol w:w="1726.0218649716358"/>
            <w:gridCol w:w="7344.489946051986"/>
          </w:tblGrid>
        </w:tblGridChange>
      </w:tblGrid>
      <w:tr>
        <w:trPr>
          <w:cantSplit w:val="0"/>
          <w:trHeight w:val="710" w:hRule="atLeast"/>
          <w:tblHeader w:val="0"/>
        </w:trPr>
        <w:tc>
          <w:tcPr>
            <w:tcBorders>
              <w:top w:color="d9d9e3" w:space="0" w:sz="6" w:val="single"/>
              <w:left w:color="d9d9e3" w:space="0" w:sz="6" w:val="single"/>
              <w:bottom w:color="d9d9e3" w:space="0" w:sz="6" w:val="single"/>
              <w:right w:color="000000" w:space="0" w:sz="0" w:val="nil"/>
            </w:tcBorders>
            <w:shd w:fill="ffffff" w:val="clear"/>
            <w:tcMar>
              <w:top w:w="100.0" w:type="dxa"/>
              <w:left w:w="100.0" w:type="dxa"/>
              <w:bottom w:w="100.0" w:type="dxa"/>
              <w:right w:w="100.0" w:type="dxa"/>
            </w:tcMar>
            <w:vAlign w:val="bottom"/>
          </w:tcPr>
          <w:p w:rsidR="00000000" w:rsidDel="00000000" w:rsidP="00000000" w:rsidRDefault="00000000" w:rsidRPr="00000000" w14:paraId="0000014B">
            <w:pPr>
              <w:spacing w:after="380" w:before="380" w:line="411.42960000000005" w:lineRule="auto"/>
              <w:jc w:val="center"/>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Herramientas</w:t>
            </w:r>
            <w:r w:rsidDel="00000000" w:rsidR="00000000" w:rsidRPr="00000000">
              <w:rPr>
                <w:rtl w:val="0"/>
              </w:rPr>
            </w:r>
          </w:p>
        </w:tc>
        <w:tc>
          <w:tcPr>
            <w:tcBorders>
              <w:top w:color="d9d9e3" w:space="0" w:sz="6" w:val="single"/>
              <w:left w:color="d9d9e3" w:space="0" w:sz="6" w:val="single"/>
              <w:bottom w:color="d9d9e3" w:space="0" w:sz="6" w:val="single"/>
              <w:right w:color="d9d9e3" w:space="0" w:sz="6"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14C">
            <w:pPr>
              <w:spacing w:after="380" w:before="380" w:line="411.42960000000005" w:lineRule="auto"/>
              <w:jc w:val="center"/>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Nivel de conocimiento requerido</w:t>
            </w:r>
            <w:r w:rsidDel="00000000" w:rsidR="00000000" w:rsidRPr="00000000">
              <w:rPr>
                <w:rtl w:val="0"/>
              </w:rPr>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14D">
            <w:pPr>
              <w:spacing w:after="380" w:before="380" w:line="411.42960000000005" w:lineRule="auto"/>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VirtualBox</w:t>
            </w:r>
          </w:p>
        </w:tc>
        <w:tc>
          <w:tcPr>
            <w:tcBorders>
              <w:top w:color="000000" w:space="0" w:sz="0" w:val="nil"/>
              <w:left w:color="d9d9e3" w:space="0" w:sz="6" w:val="single"/>
              <w:bottom w:color="d9d9e3" w:space="0" w:sz="6" w:val="single"/>
              <w:right w:color="d9d9e3"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4E">
            <w:pPr>
              <w:spacing w:after="380" w:before="380" w:line="411.42960000000005" w:lineRule="auto"/>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Conocimiento básico en la instalación y configuración de máquinas virtuales.</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14F">
            <w:pPr>
              <w:spacing w:after="380" w:before="380" w:line="411.42960000000005" w:lineRule="auto"/>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HTML5</w:t>
            </w:r>
          </w:p>
        </w:tc>
        <w:tc>
          <w:tcPr>
            <w:tcBorders>
              <w:top w:color="000000" w:space="0" w:sz="0" w:val="nil"/>
              <w:left w:color="d9d9e3" w:space="0" w:sz="6" w:val="single"/>
              <w:bottom w:color="d9d9e3" w:space="0" w:sz="6" w:val="single"/>
              <w:right w:color="d9d9e3"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50">
            <w:pPr>
              <w:spacing w:after="380" w:before="380" w:line="411.42960000000005" w:lineRule="auto"/>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Conocimiento avanzado en HTML5 y su aplicación en la creación de páginas web.</w:t>
            </w:r>
          </w:p>
        </w:tc>
      </w:tr>
      <w:tr>
        <w:trPr>
          <w:cantSplit w:val="0"/>
          <w:trHeight w:val="1055" w:hRule="atLeast"/>
          <w:tblHeader w:val="0"/>
        </w:trPr>
        <w:tc>
          <w:tcPr>
            <w:tcBorders>
              <w:top w:color="000000" w:space="0" w:sz="0" w:val="nil"/>
              <w:left w:color="d9d9e3" w:space="0" w:sz="6" w:val="single"/>
              <w:bottom w:color="d9d9e3"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151">
            <w:pPr>
              <w:spacing w:after="380" w:before="380" w:line="411.42960000000005" w:lineRule="auto"/>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Bootstrap</w:t>
            </w:r>
          </w:p>
        </w:tc>
        <w:tc>
          <w:tcPr>
            <w:tcBorders>
              <w:top w:color="000000" w:space="0" w:sz="0" w:val="nil"/>
              <w:left w:color="d9d9e3" w:space="0" w:sz="6" w:val="single"/>
              <w:bottom w:color="d9d9e3" w:space="0" w:sz="6" w:val="single"/>
              <w:right w:color="d9d9e3"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52">
            <w:pPr>
              <w:spacing w:after="380" w:before="380" w:line="411.42960000000005" w:lineRule="auto"/>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Conocimiento avanzado en el uso de Bootstrap para el desarrollo de páginas web responsivas y amigables con el usuario.</w:t>
            </w:r>
          </w:p>
        </w:tc>
      </w:tr>
      <w:tr>
        <w:trPr>
          <w:cantSplit w:val="0"/>
          <w:trHeight w:val="1055" w:hRule="atLeast"/>
          <w:tblHeader w:val="0"/>
        </w:trPr>
        <w:tc>
          <w:tcPr>
            <w:tcBorders>
              <w:top w:color="000000" w:space="0" w:sz="0" w:val="nil"/>
              <w:left w:color="d9d9e3" w:space="0" w:sz="6" w:val="single"/>
              <w:bottom w:color="d9d9e3"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153">
            <w:pPr>
              <w:spacing w:after="380" w:before="380" w:line="411.42960000000005" w:lineRule="auto"/>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PHP</w:t>
            </w:r>
          </w:p>
        </w:tc>
        <w:tc>
          <w:tcPr>
            <w:tcBorders>
              <w:top w:color="000000" w:space="0" w:sz="0" w:val="nil"/>
              <w:left w:color="d9d9e3" w:space="0" w:sz="6" w:val="single"/>
              <w:bottom w:color="d9d9e3" w:space="0" w:sz="6" w:val="single"/>
              <w:right w:color="d9d9e3"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54">
            <w:pPr>
              <w:spacing w:after="380" w:before="380" w:line="411.42960000000005" w:lineRule="auto"/>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Conocimiento avanzado en la programación en PHP, incluyendo la creación y manejo de variables, funciones y operaciones de bases de datos.</w:t>
            </w:r>
          </w:p>
        </w:tc>
      </w:tr>
      <w:tr>
        <w:trPr>
          <w:cantSplit w:val="0"/>
          <w:trHeight w:val="1415" w:hRule="atLeast"/>
          <w:tblHeader w:val="0"/>
        </w:trPr>
        <w:tc>
          <w:tcPr>
            <w:tcBorders>
              <w:top w:color="000000" w:space="0" w:sz="0" w:val="nil"/>
              <w:left w:color="d9d9e3" w:space="0" w:sz="6" w:val="single"/>
              <w:bottom w:color="d9d9e3"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155">
            <w:pPr>
              <w:spacing w:after="380" w:before="380" w:line="411.42960000000005" w:lineRule="auto"/>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SQL Server</w:t>
            </w:r>
          </w:p>
        </w:tc>
        <w:tc>
          <w:tcPr>
            <w:tcBorders>
              <w:top w:color="000000" w:space="0" w:sz="0" w:val="nil"/>
              <w:left w:color="d9d9e3" w:space="0" w:sz="6" w:val="single"/>
              <w:bottom w:color="d9d9e3" w:space="0" w:sz="6" w:val="single"/>
              <w:right w:color="d9d9e3"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Conocimiento avanzado en la creación y administración de bases de datos en SQL Server, incluyendo el manejo de tablas, vistas, índices y consultas SQL avanzadas.</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58">
            <w:pPr>
              <w:spacing w:after="380" w:before="380" w:line="411.42960000000005" w:lineRule="auto"/>
              <w:jc w:val="both"/>
              <w:rPr>
                <w:rFonts w:ascii="Arial" w:cs="Arial" w:eastAsia="Arial" w:hAnsi="Arial"/>
                <w:sz w:val="22"/>
                <w:szCs w:val="22"/>
                <w:highlight w:val="white"/>
              </w:rPr>
            </w:pPr>
            <w:r w:rsidDel="00000000" w:rsidR="00000000" w:rsidRPr="00000000">
              <w:rPr>
                <w:rtl w:val="0"/>
              </w:rPr>
            </w:r>
          </w:p>
        </w:tc>
      </w:tr>
    </w:tbl>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15C">
      <w:pPr>
        <w:pStyle w:val="Heading2"/>
        <w:numPr>
          <w:ilvl w:val="1"/>
          <w:numId w:val="9"/>
        </w:numPr>
        <w:ind w:left="576" w:hanging="576"/>
        <w:rPr>
          <w:sz w:val="22"/>
          <w:szCs w:val="22"/>
        </w:rPr>
      </w:pPr>
      <w:bookmarkStart w:colFirst="0" w:colLast="0" w:name="_heading=h.44sinio" w:id="14"/>
      <w:bookmarkEnd w:id="14"/>
      <w:r w:rsidDel="00000000" w:rsidR="00000000" w:rsidRPr="00000000">
        <w:rPr>
          <w:sz w:val="22"/>
          <w:szCs w:val="22"/>
          <w:rtl w:val="0"/>
        </w:rPr>
        <w:t xml:space="preserve">Restricciones técnicas del sistema</w:t>
      </w: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tbl>
      <w:tblPr>
        <w:tblStyle w:val="Table14"/>
        <w:tblW w:w="8544.0" w:type="dxa"/>
        <w:jc w:val="left"/>
        <w:tblInd w:w="221.0" w:type="dxa"/>
        <w:tblLayout w:type="fixed"/>
        <w:tblLook w:val="0400"/>
      </w:tblPr>
      <w:tblGrid>
        <w:gridCol w:w="2838"/>
        <w:gridCol w:w="5706"/>
        <w:tblGridChange w:id="0">
          <w:tblGrid>
            <w:gridCol w:w="2838"/>
            <w:gridCol w:w="5706"/>
          </w:tblGrid>
        </w:tblGridChange>
      </w:tblGrid>
      <w:tr>
        <w:trPr>
          <w:cantSplit w:val="0"/>
          <w:trHeight w:val="403" w:hRule="atLeast"/>
          <w:tblHeader w:val="0"/>
        </w:trPr>
        <w:tc>
          <w:tcPr>
            <w:tcBorders>
              <w:top w:color="c0c0c0" w:space="0" w:sz="4" w:val="single"/>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Elemento</w:t>
            </w:r>
          </w:p>
        </w:tc>
        <w:tc>
          <w:tcPr>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Descripción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Sistema operativo</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windows 10</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Servidor de aplicaciones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azure</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Servidor de base de datos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sql server</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Compilador</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cypress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JVM</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Virtual Box</w:t>
            </w:r>
            <w:r w:rsidDel="00000000" w:rsidR="00000000" w:rsidRPr="00000000">
              <w:rPr>
                <w:rtl w:val="0"/>
              </w:rPr>
            </w:r>
          </w:p>
        </w:tc>
      </w:tr>
    </w:tbl>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B">
      <w:pPr>
        <w:pStyle w:val="Heading2"/>
        <w:numPr>
          <w:ilvl w:val="1"/>
          <w:numId w:val="9"/>
        </w:numPr>
        <w:ind w:left="576" w:hanging="576"/>
        <w:rPr>
          <w:sz w:val="22"/>
          <w:szCs w:val="22"/>
        </w:rPr>
      </w:pPr>
      <w:bookmarkStart w:colFirst="0" w:colLast="0" w:name="_heading=h.2jxsxqh" w:id="15"/>
      <w:bookmarkEnd w:id="15"/>
      <w:r w:rsidDel="00000000" w:rsidR="00000000" w:rsidRPr="00000000">
        <w:rPr>
          <w:sz w:val="22"/>
          <w:szCs w:val="22"/>
          <w:rtl w:val="0"/>
        </w:rPr>
        <w:t xml:space="preserve">Requisitos de otros sistemas</w:t>
      </w: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tbl>
      <w:tblPr>
        <w:tblStyle w:val="Table15"/>
        <w:tblW w:w="8550.0" w:type="dxa"/>
        <w:jc w:val="left"/>
        <w:tblInd w:w="221.0" w:type="dxa"/>
        <w:tblLayout w:type="fixed"/>
        <w:tblLook w:val="0400"/>
      </w:tblPr>
      <w:tblGrid>
        <w:gridCol w:w="2809"/>
        <w:gridCol w:w="5741"/>
        <w:tblGridChange w:id="0">
          <w:tblGrid>
            <w:gridCol w:w="2809"/>
            <w:gridCol w:w="5741"/>
          </w:tblGrid>
        </w:tblGridChange>
      </w:tblGrid>
      <w:tr>
        <w:trPr>
          <w:cantSplit w:val="0"/>
          <w:trHeight w:val="403" w:hRule="atLeast"/>
          <w:tblHeader w:val="1"/>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sz w:val="22"/>
                <w:szCs w:val="22"/>
                <w:rtl w:val="0"/>
              </w:rPr>
              <w:t xml:space="preserve">Sistema de Calidad Humana</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Descripción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Almacenar datos de empleados y usuarios.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Funcionalidad utilizada</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Datos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Requisito formal 1</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Permisos de acceso a los involucrados para manipulación del módulo. </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Solicitud acceso</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El usuario ingresa a la plataforma</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Requisito técnico 1</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Ingreso por medio del proceso Paso a paso del módulo que involucra a los administradores.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Acceso</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7C">
            <w:pPr>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El administrador permite el acceso a este módulo dentro del sistema de información. </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Requisito de comunicación 1</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Mediante el módulo interconectado a la base de datos suscrita al módulo. </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Soporte</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soporte@pss.com</w:t>
            </w:r>
            <w:r w:rsidDel="00000000" w:rsidR="00000000" w:rsidRPr="00000000">
              <w:rPr>
                <w:rtl w:val="0"/>
              </w:rPr>
            </w:r>
          </w:p>
        </w:tc>
      </w:tr>
    </w:tbl>
    <w:p w:rsidR="00000000" w:rsidDel="00000000" w:rsidP="00000000" w:rsidRDefault="00000000" w:rsidRPr="00000000" w14:paraId="00000181">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182">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183">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184">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185">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186">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187">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188">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189">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18A">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18B">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18C">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18D">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18E">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18F">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190">
      <w:pPr>
        <w:rPr>
          <w:rFonts w:ascii="NewsGotT" w:cs="NewsGotT" w:eastAsia="NewsGotT" w:hAnsi="NewsGotT"/>
          <w:sz w:val="22"/>
          <w:szCs w:val="22"/>
        </w:rPr>
      </w:pPr>
      <w:r w:rsidDel="00000000" w:rsidR="00000000" w:rsidRPr="00000000">
        <w:rPr>
          <w:rtl w:val="0"/>
        </w:rPr>
      </w:r>
    </w:p>
    <w:tbl>
      <w:tblPr>
        <w:tblStyle w:val="Table16"/>
        <w:tblW w:w="8550.0" w:type="dxa"/>
        <w:jc w:val="left"/>
        <w:tblInd w:w="221.0" w:type="dxa"/>
        <w:tblLayout w:type="fixed"/>
        <w:tblLook w:val="0400"/>
      </w:tblPr>
      <w:tblGrid>
        <w:gridCol w:w="2809"/>
        <w:gridCol w:w="5741"/>
        <w:tblGridChange w:id="0">
          <w:tblGrid>
            <w:gridCol w:w="2809"/>
            <w:gridCol w:w="5741"/>
          </w:tblGrid>
        </w:tblGridChange>
      </w:tblGrid>
      <w:tr>
        <w:trPr>
          <w:cantSplit w:val="0"/>
          <w:trHeight w:val="403" w:hRule="atLeast"/>
          <w:tblHeader w:val="1"/>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91">
            <w:pP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Sistema de Inventarios</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93">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Descripción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94">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Almacena datos referenciando los productos tales como, activos fijos, Activos (insumos), epp's</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95">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Funcionalidad utilizada</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96">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Datos</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97">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Requisito formal 1</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98">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Acceso de roles encargados.</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99">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Requisito técnico 1</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9A">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Acceso de coordinador, gestor de calidad humana.</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9B">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Requisito de comunicación 1</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9C">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Framework interconectado a la base de datos para manipulación, en ingreso de datos.</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9D">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Otros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9E">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N/A</w:t>
            </w:r>
          </w:p>
        </w:tc>
      </w:tr>
    </w:tbl>
    <w:p w:rsidR="00000000" w:rsidDel="00000000" w:rsidP="00000000" w:rsidRDefault="00000000" w:rsidRPr="00000000" w14:paraId="0000019F">
      <w:pPr>
        <w:rPr>
          <w:rFonts w:ascii="NewsGotT" w:cs="NewsGotT" w:eastAsia="NewsGotT" w:hAnsi="NewsGotT"/>
          <w:sz w:val="22"/>
          <w:szCs w:val="22"/>
        </w:rPr>
      </w:pPr>
      <w:r w:rsidDel="00000000" w:rsidR="00000000" w:rsidRPr="00000000">
        <w:rPr>
          <w:rtl w:val="0"/>
        </w:rPr>
      </w:r>
    </w:p>
    <w:tbl>
      <w:tblPr>
        <w:tblStyle w:val="Table17"/>
        <w:tblW w:w="8550.0" w:type="dxa"/>
        <w:jc w:val="left"/>
        <w:tblInd w:w="221.0" w:type="dxa"/>
        <w:tblLayout w:type="fixed"/>
        <w:tblLook w:val="0400"/>
      </w:tblPr>
      <w:tblGrid>
        <w:gridCol w:w="2809"/>
        <w:gridCol w:w="5741"/>
        <w:tblGridChange w:id="0">
          <w:tblGrid>
            <w:gridCol w:w="2809"/>
            <w:gridCol w:w="5741"/>
          </w:tblGrid>
        </w:tblGridChange>
      </w:tblGrid>
      <w:tr>
        <w:trPr>
          <w:cantSplit w:val="0"/>
          <w:trHeight w:val="403" w:hRule="atLeast"/>
          <w:tblHeader w:val="1"/>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A0">
            <w:pP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Sistema de Informes</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A2">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Descripción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A3">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Nos brinda toda la información detallada al instante.</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A4">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Funcionalidad utilizada</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A5">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Datos</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A6">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Requisito formal 1</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A7">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Ingreso de los roles involucrados en la participación de creación de informes, coordinador, gestor humano por ejemplo.</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A8">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Solicitud acceso</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A9">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el usuario ingresa a la plataforma</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AA">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Requisito técnico 1</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AB">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Acceso mediante formulario predeterminado para la acción de registro de informes y utilización. </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AC">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Acceso</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AD">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El administrador permite el acceso a este módulo dentro del sistema de información. </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AE">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Requisito de comunicación 1</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AF">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Mediante proceso de acceso de involucrados en la plataforma.</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B0">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Soporte</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B1">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soporte@pss.com</w:t>
            </w:r>
          </w:p>
        </w:tc>
      </w:tr>
    </w:tbl>
    <w:p w:rsidR="00000000" w:rsidDel="00000000" w:rsidP="00000000" w:rsidRDefault="00000000" w:rsidRPr="00000000" w14:paraId="000001B2">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1B3">
      <w:pPr>
        <w:pStyle w:val="Heading1"/>
        <w:numPr>
          <w:ilvl w:val="0"/>
          <w:numId w:val="9"/>
        </w:numPr>
        <w:ind w:left="432" w:hanging="432"/>
        <w:rPr>
          <w:sz w:val="22"/>
          <w:szCs w:val="22"/>
        </w:rPr>
      </w:pPr>
      <w:bookmarkStart w:colFirst="0" w:colLast="0" w:name="_heading=h.z337ya" w:id="16"/>
      <w:bookmarkEnd w:id="16"/>
      <w:r w:rsidDel="00000000" w:rsidR="00000000" w:rsidRPr="00000000">
        <w:rPr>
          <w:sz w:val="22"/>
          <w:szCs w:val="22"/>
          <w:rtl w:val="0"/>
        </w:rPr>
        <w:t xml:space="preserve">INSTALACIÓN Y CONFIGURACIÓN DEL SOFTWARE BASE</w:t>
      </w:r>
    </w:p>
    <w:p w:rsidR="00000000" w:rsidDel="00000000" w:rsidP="00000000" w:rsidRDefault="00000000" w:rsidRPr="00000000" w14:paraId="000001B4">
      <w:pPr>
        <w:widowControl w:val="1"/>
        <w:spacing w:line="259" w:lineRule="auto"/>
        <w:ind w:left="0" w:firstLine="0"/>
        <w:jc w:val="both"/>
        <w:rPr>
          <w:rFonts w:ascii="NewsGotT" w:cs="NewsGotT" w:eastAsia="NewsGotT" w:hAnsi="NewsGotT"/>
          <w:sz w:val="22"/>
          <w:szCs w:val="22"/>
        </w:rPr>
      </w:pPr>
      <w:r w:rsidDel="00000000" w:rsidR="00000000" w:rsidRPr="00000000">
        <w:rPr>
          <w:rtl w:val="0"/>
        </w:rPr>
      </w:r>
    </w:p>
    <w:tbl>
      <w:tblPr>
        <w:tblStyle w:val="Table18"/>
        <w:tblW w:w="8550.0" w:type="dxa"/>
        <w:jc w:val="left"/>
        <w:tblInd w:w="221.0" w:type="dxa"/>
        <w:tblLayout w:type="fixed"/>
        <w:tblLook w:val="0400"/>
      </w:tblPr>
      <w:tblGrid>
        <w:gridCol w:w="1338"/>
        <w:gridCol w:w="4235"/>
        <w:gridCol w:w="2977"/>
        <w:tblGridChange w:id="0">
          <w:tblGrid>
            <w:gridCol w:w="1338"/>
            <w:gridCol w:w="4235"/>
            <w:gridCol w:w="2977"/>
          </w:tblGrid>
        </w:tblGridChange>
      </w:tblGrid>
      <w:tr>
        <w:trPr>
          <w:cantSplit w:val="0"/>
          <w:trHeight w:val="403" w:hRule="atLeast"/>
          <w:tblHeader w:val="0"/>
        </w:trPr>
        <w:tc>
          <w:tcPr>
            <w:gridSpan w:val="3"/>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sz w:val="22"/>
                <w:szCs w:val="22"/>
                <w:rtl w:val="0"/>
              </w:rPr>
              <w:t xml:space="preserve">XAMPP</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Descripción</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Es un servidor local que nos permite ver nuestra página web para modificarla.</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Localización</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https://www.apachefriends.org/es/download.html</w:t>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Procedimiento de instalación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Paso 1</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Descargar el archivo de instalación en la página oficial</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Paso 2</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Se ejecuta el archivo de instalación que se acaba de descargar y seguir las instrucciones mostradas en pantalla</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Paso 3</w:t>
            </w:r>
            <w:r w:rsidDel="00000000" w:rsidR="00000000" w:rsidRPr="00000000">
              <w:rPr>
                <w:rtl w:val="0"/>
              </w:rPr>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Durante la instalación, se pedirán selecciones de los componentes que se desean instalar se necesitará apache, MySql, php y phpMyadmin</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Paso 4</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Se pedirá la selección de carpetas donde se desea almacenar el paquete de xampp, (la carpeta predeterminada es: C:\xampp)</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Paso 5</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Una vez seleccionado todos los componentes y ubicación dar click en el botón de instalar </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Paso 6</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Con la instalación completa, se inicia xampp y se poder iniciar y detener los paquetes de apache, MySql, php y phpMyadmin</w:t>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Procedimiento de configuración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Paso 1</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Desde el menú de inicio o la ubicación donde fue instalado y ejecutar el xampp</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Paso 2</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En la ventana de control verificar si los servicios estén activos, si no lo están, dar click en “Start” para iniciar estos servicios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Paso 3</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Abrir navegador y escribir Localhost en la barra de direcciones, esto nos llevará a la página de inicio de xampp</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Paso 4</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En la página principal se verán algunas herramientas que son útiles como por ejemplo: phpMyadmin donde se podrá administrar las bases de datos</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Paso 5</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Para trabajar en la aplicación se deben guardar las carpetas y archivos en la siguiente dirección: C:\xampp\htdocs</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Paso 6</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Para visualizar la aplicación se ingresa al explorador y en la barra de navegación se escribe localhost/nombre_del_proyecto</w:t>
            </w:r>
          </w:p>
        </w:tc>
      </w:tr>
    </w:tbl>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1EA">
      <w:pPr>
        <w:widowControl w:val="1"/>
        <w:spacing w:after="160" w:line="259" w:lineRule="auto"/>
        <w:ind w:left="1440" w:firstLine="0"/>
        <w:jc w:val="both"/>
        <w:rPr>
          <w:rFonts w:ascii="NewsGotT" w:cs="NewsGotT" w:eastAsia="NewsGotT" w:hAnsi="NewsGotT"/>
          <w:sz w:val="22"/>
          <w:szCs w:val="22"/>
        </w:rPr>
      </w:pPr>
      <w:r w:rsidDel="00000000" w:rsidR="00000000" w:rsidRPr="00000000">
        <w:rPr>
          <w:rtl w:val="0"/>
        </w:rPr>
      </w:r>
    </w:p>
    <w:tbl>
      <w:tblPr>
        <w:tblStyle w:val="Table19"/>
        <w:tblW w:w="8550.0" w:type="dxa"/>
        <w:jc w:val="left"/>
        <w:tblInd w:w="221.0" w:type="dxa"/>
        <w:tblLayout w:type="fixed"/>
        <w:tblLook w:val="0400"/>
      </w:tblPr>
      <w:tblGrid>
        <w:gridCol w:w="1338"/>
        <w:gridCol w:w="4235"/>
        <w:gridCol w:w="2977"/>
        <w:tblGridChange w:id="0">
          <w:tblGrid>
            <w:gridCol w:w="1338"/>
            <w:gridCol w:w="4235"/>
            <w:gridCol w:w="2977"/>
          </w:tblGrid>
        </w:tblGridChange>
      </w:tblGrid>
      <w:tr>
        <w:trPr>
          <w:cantSplit w:val="0"/>
          <w:trHeight w:val="403" w:hRule="atLeast"/>
          <w:tblHeader w:val="0"/>
        </w:trPr>
        <w:tc>
          <w:tcPr>
            <w:gridSpan w:val="3"/>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EB">
            <w:pPr>
              <w:shd w:fill="e6e6e6" w:val="clea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VISUAL STUDIO CODE</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E">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Descripción</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F">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Es que nos permite escribir nuestro código para realizar el proyecto PSS.</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F1">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Localización</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F2">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https://code.visualstudio.com/download</w:t>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F4">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Procedimiento de instalación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F7">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Paso 1</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F8">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Descargar el archivo de instalación en la página oficial</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FA">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Paso 2</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FB">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Se ejecuta el archivo de instalación que se acaba de descargar y seguir las instrucciones mostradas en pantalla</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FD">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Paso 3</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FE">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Aceptar terminos y condiciones</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00">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Paso 4</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01">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Permitir accesos requeridos por el sistema</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03">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Paso 5</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04">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dar clic en el botón finalizar</w:t>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06">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Procedimiento de configuración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09">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Paso 1</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0A">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Si se desea configurar preferencias según las necesidades se puede acceder a las preferencias desde el menú </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0C">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Paso 2</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0D">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Agregar extensiones para facilitar su funcionalidad</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0F">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Paso 3</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10">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Abrir carpeta de proyecto haciendo clic en “archivo”, luego “abrir carpeta” y esto permitirá navegar y trabajar en el proyecto</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12">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Paso 4</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13">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Se puede personalizar el espacio de trabajo ya que se puede cambiar de tema, tamaño de fuente, el estilo de la barra lateral, entre otros</w:t>
            </w:r>
          </w:p>
        </w:tc>
      </w:tr>
    </w:tbl>
    <w:p w:rsidR="00000000" w:rsidDel="00000000" w:rsidP="00000000" w:rsidRDefault="00000000" w:rsidRPr="00000000" w14:paraId="00000215">
      <w:pPr>
        <w:widowControl w:val="1"/>
        <w:spacing w:after="160" w:line="259" w:lineRule="auto"/>
        <w:ind w:left="0" w:firstLine="0"/>
        <w:jc w:val="both"/>
        <w:rPr>
          <w:rFonts w:ascii="NewsGotT" w:cs="NewsGotT" w:eastAsia="NewsGotT" w:hAnsi="NewsGotT"/>
          <w:sz w:val="22"/>
          <w:szCs w:val="22"/>
        </w:rPr>
      </w:pPr>
      <w:r w:rsidDel="00000000" w:rsidR="00000000" w:rsidRPr="00000000">
        <w:rPr>
          <w:rtl w:val="0"/>
        </w:rPr>
      </w:r>
    </w:p>
    <w:tbl>
      <w:tblPr>
        <w:tblStyle w:val="Table20"/>
        <w:tblW w:w="8550.0" w:type="dxa"/>
        <w:jc w:val="left"/>
        <w:tblInd w:w="221.0" w:type="dxa"/>
        <w:tblLayout w:type="fixed"/>
        <w:tblLook w:val="0400"/>
      </w:tblPr>
      <w:tblGrid>
        <w:gridCol w:w="1338"/>
        <w:gridCol w:w="4235"/>
        <w:gridCol w:w="2977"/>
        <w:tblGridChange w:id="0">
          <w:tblGrid>
            <w:gridCol w:w="1338"/>
            <w:gridCol w:w="4235"/>
            <w:gridCol w:w="2977"/>
          </w:tblGrid>
        </w:tblGridChange>
      </w:tblGrid>
      <w:tr>
        <w:trPr>
          <w:cantSplit w:val="0"/>
          <w:trHeight w:val="403" w:hRule="atLeast"/>
          <w:tblHeader w:val="0"/>
        </w:trPr>
        <w:tc>
          <w:tcPr>
            <w:gridSpan w:val="3"/>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16">
            <w:pPr>
              <w:shd w:fill="e6e6e6" w:val="clea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SQL SERVER</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19">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Descripción</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1A">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Es que nos permite crear la base de datos de PSS</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1C">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Localización</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1D">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https://learn.microsoft.com/en-us/sql/ssms/download-sql-server-management-studio-ssms?view=sql-server-ver16</w:t>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1F">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Procedimiento de instalación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22">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Paso 1</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23">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Descargar el archivo de instalación en la página oficial</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25">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Paso 2</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26">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Se ejecuta el archivo de instalación que se acaba de descargar y seguir las instrucciones mostradas en pantalla</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28">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Paso 3</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29">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Aceptar terminos y condiciones</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2B">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Paso 4</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2C">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Permitir accesos requeridos por el sistema</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2E">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Paso 5</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2F">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Dar clic en el botón finalizar</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31">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Paso 6</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32">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Abrir programa</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34">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Paso 7</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35">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Seleccionar bases de datos requeridas </w:t>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37">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Procedimiento de configuración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3A">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Paso 1</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3B">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Iniciar aplicación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3D">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Paso 2</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3E">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conectar instancia sql server, se ingresa a la información del servidor, en el cuadro de diálogo conectar al servidor  </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40">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Paso 3</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41">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Importar base de datos del aplicativo </w:t>
            </w:r>
          </w:p>
        </w:tc>
      </w:tr>
    </w:tbl>
    <w:p w:rsidR="00000000" w:rsidDel="00000000" w:rsidP="00000000" w:rsidRDefault="00000000" w:rsidRPr="00000000" w14:paraId="00000243">
      <w:pPr>
        <w:widowControl w:val="1"/>
        <w:spacing w:line="259" w:lineRule="auto"/>
        <w:ind w:lef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4">
      <w:pPr>
        <w:pStyle w:val="Heading1"/>
        <w:numPr>
          <w:ilvl w:val="0"/>
          <w:numId w:val="9"/>
        </w:numPr>
        <w:ind w:left="432" w:hanging="432"/>
        <w:rPr>
          <w:sz w:val="22"/>
          <w:szCs w:val="22"/>
        </w:rPr>
      </w:pPr>
      <w:bookmarkStart w:colFirst="0" w:colLast="0" w:name="_heading=h.3j2qqm3" w:id="17"/>
      <w:bookmarkEnd w:id="17"/>
      <w:r w:rsidDel="00000000" w:rsidR="00000000" w:rsidRPr="00000000">
        <w:rPr>
          <w:sz w:val="22"/>
          <w:szCs w:val="22"/>
          <w:rtl w:val="0"/>
        </w:rPr>
        <w:t xml:space="preserve">CONFIGURACIÓN DEL SISTEMA</w:t>
      </w:r>
    </w:p>
    <w:p w:rsidR="00000000" w:rsidDel="00000000" w:rsidP="00000000" w:rsidRDefault="00000000" w:rsidRPr="00000000" w14:paraId="00000245">
      <w:pPr>
        <w:pStyle w:val="Heading2"/>
        <w:numPr>
          <w:ilvl w:val="1"/>
          <w:numId w:val="9"/>
        </w:numPr>
        <w:ind w:left="576" w:hanging="576"/>
        <w:rPr>
          <w:sz w:val="22"/>
          <w:szCs w:val="22"/>
        </w:rPr>
      </w:pPr>
      <w:bookmarkStart w:colFirst="0" w:colLast="0" w:name="_heading=h.1y810tw" w:id="18"/>
      <w:bookmarkEnd w:id="18"/>
      <w:r w:rsidDel="00000000" w:rsidR="00000000" w:rsidRPr="00000000">
        <w:rPr>
          <w:sz w:val="22"/>
          <w:szCs w:val="22"/>
          <w:rtl w:val="0"/>
        </w:rPr>
        <w:t xml:space="preserve">Configuración del sistema</w:t>
      </w: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tbl>
      <w:tblPr>
        <w:tblStyle w:val="Table21"/>
        <w:tblW w:w="8551.0" w:type="dxa"/>
        <w:jc w:val="left"/>
        <w:tblInd w:w="227.0" w:type="dxa"/>
        <w:tblLayout w:type="fixed"/>
        <w:tblLook w:val="0400"/>
      </w:tblPr>
      <w:tblGrid>
        <w:gridCol w:w="900"/>
        <w:gridCol w:w="613"/>
        <w:gridCol w:w="7038"/>
        <w:tblGridChange w:id="0">
          <w:tblGrid>
            <w:gridCol w:w="900"/>
            <w:gridCol w:w="613"/>
            <w:gridCol w:w="7038"/>
          </w:tblGrid>
        </w:tblGridChange>
      </w:tblGrid>
      <w:tr>
        <w:trPr>
          <w:cantSplit w:val="0"/>
          <w:trHeight w:val="403" w:hRule="atLeast"/>
          <w:tblHeader w:val="0"/>
        </w:trPr>
        <w:tc>
          <w:tcPr>
            <w:gridSpan w:val="3"/>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Configuración</w:t>
            </w:r>
            <w:r w:rsidDel="00000000" w:rsidR="00000000" w:rsidRPr="00000000">
              <w:rPr>
                <w:rFonts w:ascii="NewsGotT" w:cs="NewsGotT" w:eastAsia="NewsGotT" w:hAnsi="NewsGotT"/>
                <w:b w:val="1"/>
                <w:sz w:val="22"/>
                <w:szCs w:val="22"/>
                <w:rtl w:val="0"/>
              </w:rPr>
              <w:t xml:space="preserve">: Permisos IP</w:t>
            </w:r>
            <w:r w:rsidDel="00000000" w:rsidR="00000000" w:rsidRPr="00000000">
              <w:rPr>
                <w:rtl w:val="0"/>
              </w:rPr>
            </w:r>
          </w:p>
        </w:tc>
      </w:tr>
      <w:tr>
        <w:trPr>
          <w:cantSplit w:val="0"/>
          <w:trHeight w:val="403" w:hRule="atLeast"/>
          <w:tblHeader w:val="0"/>
        </w:trPr>
        <w:tc>
          <w:tcPr>
            <w:gridSpan w:val="2"/>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Efecto</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sz w:val="22"/>
                <w:szCs w:val="22"/>
                <w:rtl w:val="0"/>
              </w:rPr>
              <w:t xml:space="preserve">Registro de IP</w:t>
            </w:r>
            <w:r w:rsidDel="00000000" w:rsidR="00000000" w:rsidRPr="00000000">
              <w:rPr>
                <w:rtl w:val="0"/>
              </w:rPr>
            </w:r>
          </w:p>
        </w:tc>
      </w:tr>
      <w:tr>
        <w:trPr>
          <w:cantSplit w:val="0"/>
          <w:trHeight w:val="403" w:hRule="atLeast"/>
          <w:tblHeader w:val="0"/>
        </w:trPr>
        <w:tc>
          <w:tcPr>
            <w:gridSpan w:val="2"/>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Fase</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50">
            <w:pPr>
              <w:jc w:val="center"/>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sz w:val="22"/>
                <w:szCs w:val="22"/>
                <w:rtl w:val="0"/>
              </w:rPr>
              <w:t xml:space="preserve">INICIAL</w:t>
            </w:r>
            <w:r w:rsidDel="00000000" w:rsidR="00000000" w:rsidRPr="00000000">
              <w:rPr>
                <w:rtl w:val="0"/>
              </w:rPr>
            </w:r>
          </w:p>
        </w:tc>
      </w:tr>
      <w:tr>
        <w:trPr>
          <w:cantSplit w:val="0"/>
          <w:trHeight w:val="403" w:hRule="atLeast"/>
          <w:tblHeader w:val="0"/>
        </w:trPr>
        <w:tc>
          <w:tcPr>
            <w:gridSpan w:val="2"/>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Ubicación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sz w:val="22"/>
                <w:szCs w:val="22"/>
                <w:rtl w:val="0"/>
              </w:rPr>
              <w:t xml:space="preserve">HTTP//WWW.ASOINCO.COM”INDEX”</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Paso</w:t>
            </w:r>
          </w:p>
        </w:tc>
        <w:tc>
          <w:tcPr>
            <w:gridSpan w:val="2"/>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Descripción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1º</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Genera un reporte de los requisitos del sistema.</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2º</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Solicitar autorización.</w:t>
            </w:r>
            <w:r w:rsidDel="00000000" w:rsidR="00000000" w:rsidRPr="00000000">
              <w:rPr>
                <w:rtl w:val="0"/>
              </w:rPr>
            </w:r>
          </w:p>
        </w:tc>
      </w:tr>
    </w:tbl>
    <w:p w:rsidR="00000000" w:rsidDel="00000000" w:rsidP="00000000" w:rsidRDefault="00000000" w:rsidRPr="00000000" w14:paraId="0000025D">
      <w:pPr>
        <w:rPr>
          <w:rFonts w:ascii="NewsGotT" w:cs="NewsGotT" w:eastAsia="NewsGotT" w:hAnsi="NewsGotT"/>
          <w:sz w:val="22"/>
          <w:szCs w:val="22"/>
        </w:rPr>
      </w:pPr>
      <w:r w:rsidDel="00000000" w:rsidR="00000000" w:rsidRPr="00000000">
        <w:rPr>
          <w:rtl w:val="0"/>
        </w:rPr>
      </w:r>
    </w:p>
    <w:tbl>
      <w:tblPr>
        <w:tblStyle w:val="Table22"/>
        <w:tblW w:w="8551.0" w:type="dxa"/>
        <w:jc w:val="left"/>
        <w:tblInd w:w="227.0" w:type="dxa"/>
        <w:tblLayout w:type="fixed"/>
        <w:tblLook w:val="0400"/>
      </w:tblPr>
      <w:tblGrid>
        <w:gridCol w:w="900"/>
        <w:gridCol w:w="613"/>
        <w:gridCol w:w="7038"/>
        <w:tblGridChange w:id="0">
          <w:tblGrid>
            <w:gridCol w:w="900"/>
            <w:gridCol w:w="613"/>
            <w:gridCol w:w="7038"/>
          </w:tblGrid>
        </w:tblGridChange>
      </w:tblGrid>
      <w:tr>
        <w:trPr>
          <w:cantSplit w:val="0"/>
          <w:trHeight w:val="403" w:hRule="atLeast"/>
          <w:tblHeader w:val="0"/>
        </w:trPr>
        <w:tc>
          <w:tcPr>
            <w:gridSpan w:val="3"/>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5E">
            <w:pPr>
              <w:jc w:val="cente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Configuración: Dirección IP</w:t>
            </w:r>
          </w:p>
        </w:tc>
      </w:tr>
      <w:tr>
        <w:trPr>
          <w:cantSplit w:val="0"/>
          <w:trHeight w:val="403" w:hRule="atLeast"/>
          <w:tblHeader w:val="0"/>
        </w:trPr>
        <w:tc>
          <w:tcPr>
            <w:gridSpan w:val="2"/>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61">
            <w:pP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Efecto</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63">
            <w:pPr>
              <w:jc w:val="cente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Dar alojamiento de la página web.</w:t>
            </w:r>
          </w:p>
        </w:tc>
      </w:tr>
      <w:tr>
        <w:trPr>
          <w:cantSplit w:val="0"/>
          <w:trHeight w:val="403" w:hRule="atLeast"/>
          <w:tblHeader w:val="0"/>
        </w:trPr>
        <w:tc>
          <w:tcPr>
            <w:gridSpan w:val="2"/>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64">
            <w:pP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Fase</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66">
            <w:pPr>
              <w:jc w:val="cente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instalación </w:t>
            </w:r>
          </w:p>
        </w:tc>
      </w:tr>
      <w:tr>
        <w:trPr>
          <w:cantSplit w:val="0"/>
          <w:trHeight w:val="403" w:hRule="atLeast"/>
          <w:tblHeader w:val="0"/>
        </w:trPr>
        <w:tc>
          <w:tcPr>
            <w:gridSpan w:val="2"/>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67">
            <w:pP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Ubicación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69">
            <w:pPr>
              <w:jc w:val="cente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servidor web</w:t>
            </w:r>
          </w:p>
        </w:tc>
      </w:tr>
      <w:tr>
        <w:trPr>
          <w:cantSplit w:val="0"/>
          <w:trHeight w:val="403" w:hRule="atLeast"/>
          <w:tblHeader w:val="0"/>
        </w:trPr>
        <w:tc>
          <w:tcPr>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6A">
            <w:pPr>
              <w:jc w:val="cente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Paso</w:t>
            </w:r>
          </w:p>
        </w:tc>
        <w:tc>
          <w:tcPr>
            <w:gridSpan w:val="2"/>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6B">
            <w:pPr>
              <w:jc w:val="cente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Descripción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6D">
            <w:pPr>
              <w:jc w:val="cente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1º</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6E">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alojamos nuestra página web en un servidor web </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70">
            <w:pPr>
              <w:jc w:val="cente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2º</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71">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nos brinda una dirección ip y un dns.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73">
            <w:pPr>
              <w:jc w:val="cente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3º</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74">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podemos acceder a la página web por medio de la ip o dns.</w:t>
            </w:r>
            <w:r w:rsidDel="00000000" w:rsidR="00000000" w:rsidRPr="00000000">
              <w:rPr>
                <w:rtl w:val="0"/>
              </w:rPr>
            </w:r>
          </w:p>
        </w:tc>
      </w:tr>
    </w:tbl>
    <w:p w:rsidR="00000000" w:rsidDel="00000000" w:rsidP="00000000" w:rsidRDefault="00000000" w:rsidRPr="00000000" w14:paraId="00000276">
      <w:pPr>
        <w:rPr>
          <w:rFonts w:ascii="NewsGotT" w:cs="NewsGotT" w:eastAsia="NewsGotT" w:hAnsi="NewsGotT"/>
          <w:sz w:val="22"/>
          <w:szCs w:val="22"/>
        </w:rPr>
      </w:pPr>
      <w:r w:rsidDel="00000000" w:rsidR="00000000" w:rsidRPr="00000000">
        <w:rPr>
          <w:rtl w:val="0"/>
        </w:rPr>
      </w:r>
    </w:p>
    <w:tbl>
      <w:tblPr>
        <w:tblStyle w:val="Table23"/>
        <w:tblW w:w="8551.0" w:type="dxa"/>
        <w:jc w:val="left"/>
        <w:tblInd w:w="227.0" w:type="dxa"/>
        <w:tblLayout w:type="fixed"/>
        <w:tblLook w:val="0400"/>
      </w:tblPr>
      <w:tblGrid>
        <w:gridCol w:w="900"/>
        <w:gridCol w:w="613"/>
        <w:gridCol w:w="7038"/>
        <w:tblGridChange w:id="0">
          <w:tblGrid>
            <w:gridCol w:w="900"/>
            <w:gridCol w:w="613"/>
            <w:gridCol w:w="7038"/>
          </w:tblGrid>
        </w:tblGridChange>
      </w:tblGrid>
      <w:tr>
        <w:trPr>
          <w:cantSplit w:val="0"/>
          <w:trHeight w:val="403" w:hRule="atLeast"/>
          <w:tblHeader w:val="0"/>
        </w:trPr>
        <w:tc>
          <w:tcPr>
            <w:gridSpan w:val="3"/>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77">
            <w:pPr>
              <w:jc w:val="cente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Configuración: CYPRESS</w:t>
            </w:r>
          </w:p>
        </w:tc>
      </w:tr>
      <w:tr>
        <w:trPr>
          <w:cantSplit w:val="0"/>
          <w:trHeight w:val="403" w:hRule="atLeast"/>
          <w:tblHeader w:val="0"/>
        </w:trPr>
        <w:tc>
          <w:tcPr>
            <w:gridSpan w:val="2"/>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7A">
            <w:pP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Efecto</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7C">
            <w:pPr>
              <w:jc w:val="cente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Nos permite evaluar nuestro código. </w:t>
            </w:r>
          </w:p>
        </w:tc>
      </w:tr>
      <w:tr>
        <w:trPr>
          <w:cantSplit w:val="0"/>
          <w:trHeight w:val="403" w:hRule="atLeast"/>
          <w:tblHeader w:val="0"/>
        </w:trPr>
        <w:tc>
          <w:tcPr>
            <w:gridSpan w:val="2"/>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7D">
            <w:pP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Fase</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7F">
            <w:pPr>
              <w:jc w:val="cente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Pruebas Preliminares </w:t>
            </w:r>
          </w:p>
        </w:tc>
      </w:tr>
      <w:tr>
        <w:trPr>
          <w:cantSplit w:val="0"/>
          <w:trHeight w:val="403" w:hRule="atLeast"/>
          <w:tblHeader w:val="0"/>
        </w:trPr>
        <w:tc>
          <w:tcPr>
            <w:gridSpan w:val="2"/>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80">
            <w:pP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Ubicación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82">
            <w:pPr>
              <w:jc w:val="cente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local.</w:t>
            </w:r>
          </w:p>
        </w:tc>
      </w:tr>
      <w:tr>
        <w:trPr>
          <w:cantSplit w:val="0"/>
          <w:trHeight w:val="403" w:hRule="atLeast"/>
          <w:tblHeader w:val="0"/>
        </w:trPr>
        <w:tc>
          <w:tcPr>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83">
            <w:pPr>
              <w:jc w:val="cente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Paso</w:t>
            </w:r>
          </w:p>
        </w:tc>
        <w:tc>
          <w:tcPr>
            <w:gridSpan w:val="2"/>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84">
            <w:pPr>
              <w:jc w:val="cente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Descripción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86">
            <w:pPr>
              <w:jc w:val="cente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1º</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87">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instalamos cypress local para hacer la prueba tester.</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89">
            <w:pPr>
              <w:jc w:val="cente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2º</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8A">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Se realizan las pruebas a cada módulo del sistema de información.</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8C">
            <w:pPr>
              <w:jc w:val="cente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3º</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8D">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Se entrega todo el sistema de información funcionando correctamente.</w:t>
            </w:r>
            <w:r w:rsidDel="00000000" w:rsidR="00000000" w:rsidRPr="00000000">
              <w:rPr>
                <w:rtl w:val="0"/>
              </w:rPr>
            </w:r>
          </w:p>
        </w:tc>
      </w:tr>
    </w:tbl>
    <w:p w:rsidR="00000000" w:rsidDel="00000000" w:rsidP="00000000" w:rsidRDefault="00000000" w:rsidRPr="00000000" w14:paraId="0000028F">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290">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291">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292">
      <w:pPr>
        <w:pStyle w:val="Heading2"/>
        <w:numPr>
          <w:ilvl w:val="1"/>
          <w:numId w:val="9"/>
        </w:numPr>
        <w:ind w:left="576" w:hanging="576"/>
        <w:rPr>
          <w:sz w:val="22"/>
          <w:szCs w:val="22"/>
        </w:rPr>
      </w:pPr>
      <w:bookmarkStart w:colFirst="0" w:colLast="0" w:name="_heading=h.4i7ojhp" w:id="19"/>
      <w:bookmarkEnd w:id="19"/>
      <w:r w:rsidDel="00000000" w:rsidR="00000000" w:rsidRPr="00000000">
        <w:rPr>
          <w:sz w:val="22"/>
          <w:szCs w:val="22"/>
          <w:rtl w:val="0"/>
        </w:rPr>
        <w:t xml:space="preserve">Configuración de otros sistemas</w:t>
      </w: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tbl>
      <w:tblPr>
        <w:tblStyle w:val="Table24"/>
        <w:tblW w:w="8550.0" w:type="dxa"/>
        <w:jc w:val="left"/>
        <w:tblInd w:w="221.0" w:type="dxa"/>
        <w:tblLayout w:type="fixed"/>
        <w:tblLook w:val="0400"/>
      </w:tblPr>
      <w:tblGrid>
        <w:gridCol w:w="1350"/>
        <w:gridCol w:w="4223"/>
        <w:gridCol w:w="2977"/>
        <w:tblGridChange w:id="0">
          <w:tblGrid>
            <w:gridCol w:w="1350"/>
            <w:gridCol w:w="4223"/>
            <w:gridCol w:w="2977"/>
          </w:tblGrid>
        </w:tblGridChange>
      </w:tblGrid>
      <w:tr>
        <w:trPr>
          <w:cantSplit w:val="0"/>
          <w:trHeight w:val="403" w:hRule="atLeast"/>
          <w:tblHeader w:val="0"/>
        </w:trPr>
        <w:tc>
          <w:tcPr>
            <w:gridSpan w:val="3"/>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sz w:val="22"/>
                <w:szCs w:val="22"/>
                <w:rtl w:val="0"/>
              </w:rPr>
              <w:t xml:space="preserve">Virtual box</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Descripción</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Esta herramienta permite ejecutar pruebas automatizadas en la aplicación para verificar su funcionamiento </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Localización</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https://www.virtualbox.org/</w:t>
            </w:r>
            <w:r w:rsidDel="00000000" w:rsidR="00000000" w:rsidRPr="00000000">
              <w:rPr>
                <w:rtl w:val="0"/>
              </w:rPr>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Procedimiento de instalación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Paso 1</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Descargar la versión que corresponda al sistema operativo y arquitectura (32 o 64 bits)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Paso 2</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Ejecutar archivo de instalación previamente descargado y seguir cuidadosamente las instrucciones mostradas en pantalla</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Paso 3</w:t>
            </w:r>
            <w:r w:rsidDel="00000000" w:rsidR="00000000" w:rsidRPr="00000000">
              <w:rPr>
                <w:rtl w:val="0"/>
              </w:rPr>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Durante la instalación de preguntará si se desea instalar controladores de red </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Paso 4</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Ubicar paquete de instalación en la carpeta preferida o predeterminada</w:t>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Procedimiento de configuración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Paso 1</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En el menú principal buscar la opción de “crear nuevo”</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Paso 2</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Se pedirán unos requisitos para crear la máquina virtual</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Paso 3</w:t>
            </w:r>
            <w:r w:rsidDel="00000000" w:rsidR="00000000" w:rsidRPr="00000000">
              <w:rPr>
                <w:rtl w:val="0"/>
              </w:rPr>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Aceptar los permisos que se requieren a la hora de instalar la nueva máquina virtual</w:t>
            </w:r>
          </w:p>
        </w:tc>
      </w:tr>
    </w:tbl>
    <w:p w:rsidR="00000000" w:rsidDel="00000000" w:rsidP="00000000" w:rsidRDefault="00000000" w:rsidRPr="00000000" w14:paraId="000002B9">
      <w:pPr>
        <w:ind w:left="432" w:firstLine="0"/>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2BA">
      <w:pPr>
        <w:ind w:left="432" w:firstLine="0"/>
        <w:rPr>
          <w:rFonts w:ascii="NewsGotT" w:cs="NewsGotT" w:eastAsia="NewsGotT" w:hAnsi="NewsGotT"/>
          <w:sz w:val="22"/>
          <w:szCs w:val="22"/>
        </w:rPr>
      </w:pPr>
      <w:r w:rsidDel="00000000" w:rsidR="00000000" w:rsidRPr="00000000">
        <w:rPr>
          <w:rtl w:val="0"/>
        </w:rPr>
      </w:r>
    </w:p>
    <w:tbl>
      <w:tblPr>
        <w:tblStyle w:val="Table25"/>
        <w:tblW w:w="8550.0" w:type="dxa"/>
        <w:jc w:val="left"/>
        <w:tblInd w:w="221.0" w:type="dxa"/>
        <w:tblLayout w:type="fixed"/>
        <w:tblLook w:val="0400"/>
      </w:tblPr>
      <w:tblGrid>
        <w:gridCol w:w="1350"/>
        <w:gridCol w:w="4223"/>
        <w:gridCol w:w="2977"/>
        <w:tblGridChange w:id="0">
          <w:tblGrid>
            <w:gridCol w:w="1350"/>
            <w:gridCol w:w="4223"/>
            <w:gridCol w:w="2977"/>
          </w:tblGrid>
        </w:tblGridChange>
      </w:tblGrid>
      <w:tr>
        <w:trPr>
          <w:cantSplit w:val="0"/>
          <w:trHeight w:val="403" w:hRule="atLeast"/>
          <w:tblHeader w:val="0"/>
        </w:trPr>
        <w:tc>
          <w:tcPr>
            <w:gridSpan w:val="3"/>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BB">
            <w:pPr>
              <w:shd w:fill="e6e6e6" w:val="clea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Workbench</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BE">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Descripción</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BF">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Esta herramienta nos facilita la creación de las tablas de las bases de datos</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C1">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Localización</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C2">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https://www.mysql.com/products/workbench/</w:t>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C4">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Procedimiento de instalación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C7">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Paso 1</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C8">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Descargar la versión que corresponda al sistema operativo y arquitectura (32 o 64 bits)</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CA">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Paso 2</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CB">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Ejecutar archivo de instalación previamente descargado y seguir cuidadosamente las instrucciones mostradas en pantalla</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CD">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Paso 3</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CE">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Seleccionar la ubicación donde se desea instalar la aplicación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D0">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Paso 4</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D1">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Dar clic en finalizar</w:t>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D3">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Procedimiento de configuración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D6">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Paso 1</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D7">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Abra el programa ingrese a nueva conexión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D9">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Paso 2</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DA">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Empiece a utilizar todas las herramientas que nos brinda el programa.</w:t>
            </w:r>
          </w:p>
        </w:tc>
      </w:tr>
    </w:tbl>
    <w:p w:rsidR="00000000" w:rsidDel="00000000" w:rsidP="00000000" w:rsidRDefault="00000000" w:rsidRPr="00000000" w14:paraId="000002DC">
      <w:pPr>
        <w:pStyle w:val="Heading1"/>
        <w:ind w:firstLine="432"/>
        <w:rPr>
          <w:rFonts w:ascii="NewsGotT" w:cs="NewsGotT" w:eastAsia="NewsGotT" w:hAnsi="NewsGotT"/>
          <w:sz w:val="22"/>
          <w:szCs w:val="22"/>
        </w:rPr>
      </w:pPr>
      <w:bookmarkStart w:colFirst="0" w:colLast="0" w:name="_heading=h.9r6hrn43okg4" w:id="20"/>
      <w:bookmarkEnd w:id="20"/>
      <w:r w:rsidDel="00000000" w:rsidR="00000000" w:rsidRPr="00000000">
        <w:rPr>
          <w:rtl w:val="0"/>
        </w:rPr>
      </w:r>
    </w:p>
    <w:p w:rsidR="00000000" w:rsidDel="00000000" w:rsidP="00000000" w:rsidRDefault="00000000" w:rsidRPr="00000000" w14:paraId="000002DD">
      <w:pPr>
        <w:ind w:left="432" w:firstLine="0"/>
        <w:rPr>
          <w:rFonts w:ascii="NewsGotT" w:cs="NewsGotT" w:eastAsia="NewsGotT" w:hAnsi="NewsGotT"/>
          <w:sz w:val="22"/>
          <w:szCs w:val="22"/>
        </w:rPr>
      </w:pPr>
      <w:r w:rsidDel="00000000" w:rsidR="00000000" w:rsidRPr="00000000">
        <w:rPr>
          <w:rtl w:val="0"/>
        </w:rPr>
      </w:r>
    </w:p>
    <w:tbl>
      <w:tblPr>
        <w:tblStyle w:val="Table26"/>
        <w:tblW w:w="8550.0" w:type="dxa"/>
        <w:jc w:val="left"/>
        <w:tblInd w:w="221.0" w:type="dxa"/>
        <w:tblLayout w:type="fixed"/>
        <w:tblLook w:val="0400"/>
      </w:tblPr>
      <w:tblGrid>
        <w:gridCol w:w="1350"/>
        <w:gridCol w:w="4223"/>
        <w:gridCol w:w="2977"/>
        <w:tblGridChange w:id="0">
          <w:tblGrid>
            <w:gridCol w:w="1350"/>
            <w:gridCol w:w="4223"/>
            <w:gridCol w:w="2977"/>
          </w:tblGrid>
        </w:tblGridChange>
      </w:tblGrid>
      <w:tr>
        <w:trPr>
          <w:cantSplit w:val="0"/>
          <w:trHeight w:val="403" w:hRule="atLeast"/>
          <w:tblHeader w:val="0"/>
        </w:trPr>
        <w:tc>
          <w:tcPr>
            <w:gridSpan w:val="3"/>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DE">
            <w:pPr>
              <w:shd w:fill="e6e6e6" w:val="clea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Cisco packet tracer</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E1">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Descripción</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E2">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Esta herramienta nos facilita el desarrollo del direccionamiento IP para una red Lan para nuestra organización </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E4">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Localización</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E5">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https://www.telectronika.com/descargas/packet-tracer/</w:t>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E7">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Procedimiento de instalación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EA">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Paso 1</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EB">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Descargar la versión que corresponda al sistema operativo y arquitectura (32 o 64 bits)</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ED">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Paso 2</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EE">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Ejecutar archivo de instalación previamente descargado y seguir cuidadosamente las instrucciones mostradas en pantalla</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F0">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Paso 3</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F1">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Dar clic en finalizar </w:t>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F3">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Procedimiento de configuración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F6">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Paso 1</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F7">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Abra el programa y registrese.</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F9">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Paso 2</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FA">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Empiece a utilizar todas las herramientas que nos brinda el programa.</w:t>
            </w:r>
          </w:p>
        </w:tc>
      </w:tr>
    </w:tbl>
    <w:p w:rsidR="00000000" w:rsidDel="00000000" w:rsidP="00000000" w:rsidRDefault="00000000" w:rsidRPr="00000000" w14:paraId="000002FC">
      <w:pPr>
        <w:pStyle w:val="Heading1"/>
        <w:numPr>
          <w:ilvl w:val="0"/>
          <w:numId w:val="9"/>
        </w:numPr>
        <w:ind w:left="432" w:hanging="432"/>
        <w:rPr>
          <w:sz w:val="22"/>
          <w:szCs w:val="22"/>
        </w:rPr>
      </w:pPr>
      <w:bookmarkStart w:colFirst="0" w:colLast="0" w:name="_heading=h.2xcytpi" w:id="21"/>
      <w:bookmarkEnd w:id="21"/>
      <w:r w:rsidDel="00000000" w:rsidR="00000000" w:rsidRPr="00000000">
        <w:rPr>
          <w:sz w:val="22"/>
          <w:szCs w:val="22"/>
          <w:rtl w:val="0"/>
        </w:rPr>
        <w:t xml:space="preserve">COMPILACIÓN DEL SISTEMA</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tbl>
      <w:tblPr>
        <w:tblStyle w:val="Table27"/>
        <w:tblW w:w="8551.0" w:type="dxa"/>
        <w:jc w:val="left"/>
        <w:tblInd w:w="227.0" w:type="dxa"/>
        <w:tblLayout w:type="fixed"/>
        <w:tblLook w:val="0400"/>
      </w:tblPr>
      <w:tblGrid>
        <w:gridCol w:w="2288"/>
        <w:gridCol w:w="6263"/>
        <w:tblGridChange w:id="0">
          <w:tblGrid>
            <w:gridCol w:w="2288"/>
            <w:gridCol w:w="6263"/>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Requisitos de compilación </w:t>
            </w:r>
            <w:r w:rsidDel="00000000" w:rsidR="00000000" w:rsidRPr="00000000">
              <w:rPr>
                <w:rFonts w:ascii="NewsGotT" w:cs="NewsGotT" w:eastAsia="NewsGotT" w:hAnsi="NewsGotT"/>
                <w:b w:val="1"/>
                <w:sz w:val="22"/>
                <w:szCs w:val="22"/>
                <w:rtl w:val="0"/>
              </w:rPr>
              <w:t xml:space="preserve">C</w:t>
            </w: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ypress.</w:t>
            </w:r>
          </w:p>
        </w:tc>
      </w:tr>
      <w:tr>
        <w:trPr>
          <w:cantSplit w:val="0"/>
          <w:trHeight w:val="403" w:hRule="atLeast"/>
          <w:tblHeader w:val="0"/>
        </w:trPr>
        <w:tc>
          <w:tcPr>
            <w:tcBorders>
              <w:top w:color="c0c0c0" w:space="0" w:sz="4" w:val="single"/>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Requisito</w:t>
            </w:r>
          </w:p>
        </w:tc>
        <w:tc>
          <w:tcPr>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Descripción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Ubicación Fuentes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https://www.cypress.io/</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Configuración 1</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Visualizar la página web</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sz w:val="22"/>
                <w:szCs w:val="22"/>
                <w:rtl w:val="0"/>
              </w:rPr>
              <w:t xml:space="preserve">Cargar página</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En este proceso vamos a cargar la página web a cypress para validar si está funcionando correctamente.</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Repositorio 1</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Index.view.php</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sz w:val="22"/>
                <w:szCs w:val="22"/>
                <w:rtl w:val="0"/>
              </w:rPr>
              <w:t xml:space="preserve">Inicio de la página</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En este proceso vamos a validar los botones de la pagina principal Index.view.php</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Dependencia 1</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Internet</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sz w:val="22"/>
                <w:szCs w:val="22"/>
                <w:rtl w:val="0"/>
              </w:rPr>
              <w:t xml:space="preserve">Conexión </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Tener una buena conexión a internet para realizar dichos ajustes.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Producto final</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La página index.view.php funciona correctamente y estará lista para usarse en el mercado.</w:t>
            </w:r>
            <w:r w:rsidDel="00000000" w:rsidR="00000000" w:rsidRPr="00000000">
              <w:rPr>
                <w:rtl w:val="0"/>
              </w:rPr>
            </w:r>
          </w:p>
        </w:tc>
      </w:tr>
    </w:tbl>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tbl>
      <w:tblPr>
        <w:tblStyle w:val="Table28"/>
        <w:tblW w:w="8551.0" w:type="dxa"/>
        <w:jc w:val="left"/>
        <w:tblInd w:w="227.0" w:type="dxa"/>
        <w:tblLayout w:type="fixed"/>
        <w:tblLook w:val="0400"/>
      </w:tblPr>
      <w:tblGrid>
        <w:gridCol w:w="963"/>
        <w:gridCol w:w="7588"/>
        <w:tblGridChange w:id="0">
          <w:tblGrid>
            <w:gridCol w:w="963"/>
            <w:gridCol w:w="7588"/>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Procedimiento de compilación Cypress.</w:t>
            </w:r>
          </w:p>
        </w:tc>
      </w:tr>
      <w:tr>
        <w:trPr>
          <w:cantSplit w:val="0"/>
          <w:trHeight w:val="403" w:hRule="atLeast"/>
          <w:tblHeader w:val="0"/>
        </w:trPr>
        <w:tc>
          <w:tcPr>
            <w:tcBorders>
              <w:top w:color="c0c0c0" w:space="0" w:sz="4" w:val="single"/>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Paso</w:t>
            </w:r>
          </w:p>
        </w:tc>
        <w:tc>
          <w:tcPr>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Descripción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1</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Se escribe la sintaxis para validar cada uno de los botones que conforman la página web.</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2</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Se coloca a correr la sintaxis para evaluar el código y darnos los errores.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3</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Nos da respuesta y corregimos la sintaxis si encontramos error de lo contrario quedaría bien la aplicación.</w:t>
            </w:r>
            <w:r w:rsidDel="00000000" w:rsidR="00000000" w:rsidRPr="00000000">
              <w:rPr>
                <w:rtl w:val="0"/>
              </w:rPr>
            </w:r>
          </w:p>
        </w:tc>
      </w:tr>
    </w:tbl>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F">
      <w:pPr>
        <w:pStyle w:val="Heading1"/>
        <w:numPr>
          <w:ilvl w:val="0"/>
          <w:numId w:val="9"/>
        </w:numPr>
        <w:ind w:left="432" w:hanging="432"/>
        <w:rPr>
          <w:sz w:val="22"/>
          <w:szCs w:val="22"/>
        </w:rPr>
      </w:pPr>
      <w:bookmarkStart w:colFirst="0" w:colLast="0" w:name="_heading=h.1ci93xb" w:id="22"/>
      <w:bookmarkEnd w:id="22"/>
      <w:r w:rsidDel="00000000" w:rsidR="00000000" w:rsidRPr="00000000">
        <w:rPr>
          <w:sz w:val="22"/>
          <w:szCs w:val="22"/>
          <w:rtl w:val="0"/>
        </w:rPr>
        <w:t xml:space="preserve">INSTALACIÓN DEL SISTEMA</w:t>
      </w: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1">
      <w:pPr>
        <w:numPr>
          <w:ilvl w:val="0"/>
          <w:numId w:val="4"/>
        </w:numPr>
        <w:ind w:left="720" w:hanging="36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Instalación del hardware: Configura el hardware necesario para instalar el sistema de información, como servidores, redes, unidades de almacenamiento y otros dispositivos.</w:t>
      </w:r>
    </w:p>
    <w:p w:rsidR="00000000" w:rsidDel="00000000" w:rsidP="00000000" w:rsidRDefault="00000000" w:rsidRPr="00000000" w14:paraId="00000322">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3">
      <w:pPr>
        <w:numPr>
          <w:ilvl w:val="0"/>
          <w:numId w:val="4"/>
        </w:numPr>
        <w:ind w:left="720" w:hanging="36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Instalación del software: Instala el software del sistema de información en los servidores y estaciones de trabajo necesarios. Asegúrate de seguir las instrucciones de instalación del software cuidadosamente para garantizar una instalación correcta.</w:t>
      </w:r>
    </w:p>
    <w:p w:rsidR="00000000" w:rsidDel="00000000" w:rsidP="00000000" w:rsidRDefault="00000000" w:rsidRPr="00000000" w14:paraId="00000324">
      <w:pPr>
        <w:pStyle w:val="Heading2"/>
        <w:numPr>
          <w:ilvl w:val="1"/>
          <w:numId w:val="9"/>
        </w:numPr>
        <w:ind w:left="576" w:hanging="576"/>
        <w:rPr>
          <w:sz w:val="22"/>
          <w:szCs w:val="22"/>
        </w:rPr>
      </w:pPr>
      <w:bookmarkStart w:colFirst="0" w:colLast="0" w:name="_heading=h.3whwml4" w:id="23"/>
      <w:bookmarkEnd w:id="23"/>
      <w:r w:rsidDel="00000000" w:rsidR="00000000" w:rsidRPr="00000000">
        <w:rPr>
          <w:sz w:val="22"/>
          <w:szCs w:val="22"/>
          <w:rtl w:val="0"/>
        </w:rPr>
        <w:t xml:space="preserve">Requisitos previos</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Con lo nombrado en los anteriores apartes es de suponer que los requisitos de sistema desde la parte hardware y software estarán determinados por los anteriormente suscitados, de igual manera las conexiones a red LAN permitiendo de este modo la configuración de los equipos a utilizar y cualquier otro que pueda requerir accionamiento para ejecución de los procesos. (PUNTO N⁰ 3 RECURSOS DE HARDWARE).</w:t>
      </w: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7">
      <w:pPr>
        <w:pStyle w:val="Heading2"/>
        <w:numPr>
          <w:ilvl w:val="1"/>
          <w:numId w:val="9"/>
        </w:numPr>
        <w:ind w:left="576" w:hanging="576"/>
        <w:rPr>
          <w:sz w:val="22"/>
          <w:szCs w:val="22"/>
        </w:rPr>
      </w:pPr>
      <w:bookmarkStart w:colFirst="0" w:colLast="0" w:name="_heading=h.2bn6wsx" w:id="24"/>
      <w:bookmarkEnd w:id="24"/>
      <w:r w:rsidDel="00000000" w:rsidR="00000000" w:rsidRPr="00000000">
        <w:rPr>
          <w:sz w:val="22"/>
          <w:szCs w:val="22"/>
          <w:rtl w:val="0"/>
        </w:rPr>
        <w:t xml:space="preserve">Procedimiento de instalación</w:t>
      </w:r>
      <w:r w:rsidDel="00000000" w:rsidR="00000000" w:rsidRPr="00000000">
        <w:rPr>
          <w:rtl w:val="0"/>
        </w:rPr>
      </w:r>
    </w:p>
    <w:tbl>
      <w:tblPr>
        <w:tblStyle w:val="Table29"/>
        <w:tblW w:w="8541.0" w:type="dxa"/>
        <w:jc w:val="left"/>
        <w:tblInd w:w="237.0" w:type="dxa"/>
        <w:tblLayout w:type="fixed"/>
        <w:tblLook w:val="0400"/>
      </w:tblPr>
      <w:tblGrid>
        <w:gridCol w:w="1638"/>
        <w:gridCol w:w="6903"/>
        <w:tblGridChange w:id="0">
          <w:tblGrid>
            <w:gridCol w:w="1638"/>
            <w:gridCol w:w="6903"/>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Procedimiento de instalación</w:t>
            </w:r>
          </w:p>
        </w:tc>
      </w:tr>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sz w:val="22"/>
                <w:szCs w:val="22"/>
                <w:rtl w:val="0"/>
              </w:rPr>
              <w:t xml:space="preserve">Registro de usuarios.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Tipo</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Registro a los usuarios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Componente</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Registrar toda la información del usuario.</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Permisos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El administrador le otorga el permiso de usuario y contraseña para que pueda ingresar al sistema de información.</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Descripción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Cuando el usuario se registra en los formularios asignados a cada comedor comunitario queda registrado en la base de datos.</w:t>
            </w: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sz w:val="22"/>
                <w:szCs w:val="22"/>
                <w:rtl w:val="0"/>
              </w:rPr>
              <w:t xml:space="preserve">Acceso al Inclusor Social.</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Tipo</w:t>
            </w:r>
          </w:p>
        </w:tc>
        <w:tc>
          <w:tcPr>
            <w:tcBorders>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Acceso a la información del beneficiario</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Componente</w:t>
            </w:r>
          </w:p>
        </w:tc>
        <w:tc>
          <w:tcPr>
            <w:tcBorders>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Se le asigna al inclusor social</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Permisos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El administrador otorga el permiso al inclusor social para que solo él pueda manejar la información de los beneficiarios de los comedores comunitarios.</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Descripción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Se almacenan los datos de los beneficiarios para que solo el inclusor social pueda manejar esa información y así brindar un rendimiento más favorable a</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 la organización. </w:t>
            </w: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348">
      <w:pPr>
        <w:spacing w:after="120" w:lineRule="auto"/>
        <w:jc w:val="both"/>
        <w:rPr>
          <w:rFonts w:ascii="NewsGotT" w:cs="NewsGotT" w:eastAsia="NewsGotT" w:hAnsi="NewsGotT"/>
          <w:sz w:val="22"/>
          <w:szCs w:val="22"/>
        </w:rPr>
      </w:pPr>
      <w:r w:rsidDel="00000000" w:rsidR="00000000" w:rsidRPr="00000000">
        <w:rPr>
          <w:rtl w:val="0"/>
        </w:rPr>
      </w:r>
    </w:p>
    <w:tbl>
      <w:tblPr>
        <w:tblStyle w:val="Table30"/>
        <w:tblW w:w="8541.0" w:type="dxa"/>
        <w:jc w:val="left"/>
        <w:tblInd w:w="237.0" w:type="dxa"/>
        <w:tblLayout w:type="fixed"/>
        <w:tblLook w:val="0400"/>
      </w:tblPr>
      <w:tblGrid>
        <w:gridCol w:w="1638"/>
        <w:gridCol w:w="6903"/>
        <w:tblGridChange w:id="0">
          <w:tblGrid>
            <w:gridCol w:w="1638"/>
            <w:gridCol w:w="6903"/>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349">
            <w:pPr>
              <w:jc w:val="cente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Acceso al Coordinador.</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4B">
            <w:pP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Tipo</w:t>
            </w:r>
          </w:p>
        </w:tc>
        <w:tc>
          <w:tcPr>
            <w:tcBorders>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4C">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Acceso a la información del comedor comunitario.</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4D">
            <w:pP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Componente</w:t>
            </w:r>
          </w:p>
        </w:tc>
        <w:tc>
          <w:tcPr>
            <w:tcBorders>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4E">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Se le asigna al Coordinador.</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4F">
            <w:pP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Permisos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50">
            <w:pPr>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51">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El administrador otorga el permiso al Coordinador para que él pueda manejar la información del comedor comunitario y así favorecer a la productividad de la organización.</w:t>
            </w:r>
          </w:p>
          <w:p w:rsidR="00000000" w:rsidDel="00000000" w:rsidP="00000000" w:rsidRDefault="00000000" w:rsidRPr="00000000" w14:paraId="00000352">
            <w:pPr>
              <w:jc w:val="both"/>
              <w:rPr>
                <w:rFonts w:ascii="NewsGotT" w:cs="NewsGotT" w:eastAsia="NewsGotT" w:hAnsi="NewsGotT"/>
                <w:sz w:val="22"/>
                <w:szCs w:val="22"/>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53">
            <w:pP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Descripción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54">
            <w:pPr>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55">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Se brinda una mayor confiabilidad al coordinador para que maneje todos los procesos dentro del sistema de información menos asignar rol y debidamente autorizado cada movimiento que realice.</w:t>
            </w:r>
          </w:p>
          <w:p w:rsidR="00000000" w:rsidDel="00000000" w:rsidP="00000000" w:rsidRDefault="00000000" w:rsidRPr="00000000" w14:paraId="00000356">
            <w:pPr>
              <w:jc w:val="both"/>
              <w:rPr>
                <w:rFonts w:ascii="NewsGotT" w:cs="NewsGotT" w:eastAsia="NewsGotT" w:hAnsi="NewsGotT"/>
                <w:sz w:val="22"/>
                <w:szCs w:val="22"/>
              </w:rPr>
            </w:pPr>
            <w:r w:rsidDel="00000000" w:rsidR="00000000" w:rsidRPr="00000000">
              <w:rPr>
                <w:rtl w:val="0"/>
              </w:rPr>
            </w:r>
          </w:p>
        </w:tc>
      </w:tr>
    </w:tbl>
    <w:p w:rsidR="00000000" w:rsidDel="00000000" w:rsidP="00000000" w:rsidRDefault="00000000" w:rsidRPr="00000000" w14:paraId="00000357">
      <w:pPr>
        <w:spacing w:after="120" w:lineRule="auto"/>
        <w:jc w:val="both"/>
        <w:rPr>
          <w:rFonts w:ascii="NewsGotT" w:cs="NewsGotT" w:eastAsia="NewsGotT" w:hAnsi="NewsGotT"/>
          <w:sz w:val="22"/>
          <w:szCs w:val="22"/>
        </w:rPr>
      </w:pPr>
      <w:r w:rsidDel="00000000" w:rsidR="00000000" w:rsidRPr="00000000">
        <w:rPr>
          <w:rtl w:val="0"/>
        </w:rPr>
      </w:r>
    </w:p>
    <w:tbl>
      <w:tblPr>
        <w:tblStyle w:val="Table31"/>
        <w:tblW w:w="8541.0" w:type="dxa"/>
        <w:jc w:val="left"/>
        <w:tblInd w:w="237.0" w:type="dxa"/>
        <w:tblLayout w:type="fixed"/>
        <w:tblLook w:val="0400"/>
      </w:tblPr>
      <w:tblGrid>
        <w:gridCol w:w="1638"/>
        <w:gridCol w:w="6903"/>
        <w:tblGridChange w:id="0">
          <w:tblGrid>
            <w:gridCol w:w="1638"/>
            <w:gridCol w:w="6903"/>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358">
            <w:pPr>
              <w:jc w:val="cente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Acceso al Administrador.</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5A">
            <w:pP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Tipo</w:t>
            </w:r>
          </w:p>
        </w:tc>
        <w:tc>
          <w:tcPr>
            <w:tcBorders>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5B">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Acceso al sistema de información del comedor comunitario.</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5C">
            <w:pP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Componente</w:t>
            </w:r>
          </w:p>
        </w:tc>
        <w:tc>
          <w:tcPr>
            <w:tcBorders>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5D">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El administrador es el único que asigna los roles.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5E">
            <w:pP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Permisos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5F">
            <w:pPr>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60">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El desarrollador del sistema de información le entrega al administrador un usuario y contraseña el cual le permite acceder a todo el contenido del sistema.</w:t>
            </w:r>
          </w:p>
          <w:p w:rsidR="00000000" w:rsidDel="00000000" w:rsidP="00000000" w:rsidRDefault="00000000" w:rsidRPr="00000000" w14:paraId="00000361">
            <w:pPr>
              <w:jc w:val="both"/>
              <w:rPr>
                <w:rFonts w:ascii="NewsGotT" w:cs="NewsGotT" w:eastAsia="NewsGotT" w:hAnsi="NewsGotT"/>
                <w:sz w:val="22"/>
                <w:szCs w:val="22"/>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62">
            <w:pP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Descripción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63">
            <w:pPr>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64">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El administrador accede a la información y puede hacer cualquier cambio sin pedir autorización. </w:t>
            </w:r>
          </w:p>
          <w:p w:rsidR="00000000" w:rsidDel="00000000" w:rsidP="00000000" w:rsidRDefault="00000000" w:rsidRPr="00000000" w14:paraId="00000365">
            <w:pPr>
              <w:jc w:val="both"/>
              <w:rPr>
                <w:rFonts w:ascii="NewsGotT" w:cs="NewsGotT" w:eastAsia="NewsGotT" w:hAnsi="NewsGotT"/>
                <w:sz w:val="22"/>
                <w:szCs w:val="22"/>
              </w:rPr>
            </w:pPr>
            <w:r w:rsidDel="00000000" w:rsidR="00000000" w:rsidRPr="00000000">
              <w:rPr>
                <w:rtl w:val="0"/>
              </w:rPr>
            </w:r>
          </w:p>
        </w:tc>
      </w:tr>
    </w:tbl>
    <w:p w:rsidR="00000000" w:rsidDel="00000000" w:rsidP="00000000" w:rsidRDefault="00000000" w:rsidRPr="00000000" w14:paraId="00000366">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67">
      <w:pPr>
        <w:pStyle w:val="Heading1"/>
        <w:numPr>
          <w:ilvl w:val="0"/>
          <w:numId w:val="9"/>
        </w:numPr>
        <w:ind w:left="432" w:hanging="432"/>
        <w:rPr>
          <w:sz w:val="22"/>
          <w:szCs w:val="22"/>
        </w:rPr>
      </w:pPr>
      <w:bookmarkStart w:colFirst="0" w:colLast="0" w:name="_heading=h.qsh70q" w:id="25"/>
      <w:bookmarkEnd w:id="25"/>
      <w:r w:rsidDel="00000000" w:rsidR="00000000" w:rsidRPr="00000000">
        <w:rPr>
          <w:sz w:val="22"/>
          <w:szCs w:val="22"/>
          <w:rtl w:val="0"/>
        </w:rPr>
        <w:t xml:space="preserve">VERIFICACIÓN DEL PROCESO DE INSTALACIÓN</w:t>
      </w:r>
    </w:p>
    <w:p w:rsidR="00000000" w:rsidDel="00000000" w:rsidP="00000000" w:rsidRDefault="00000000" w:rsidRPr="00000000" w14:paraId="00000368">
      <w:pPr>
        <w:ind w:left="432" w:firstLine="0"/>
        <w:rPr>
          <w:sz w:val="22"/>
          <w:szCs w:val="22"/>
        </w:rPr>
      </w:pPr>
      <w:r w:rsidDel="00000000" w:rsidR="00000000" w:rsidRPr="00000000">
        <w:rPr>
          <w:rtl w:val="0"/>
        </w:rPr>
      </w:r>
    </w:p>
    <w:p w:rsidR="00000000" w:rsidDel="00000000" w:rsidP="00000000" w:rsidRDefault="00000000" w:rsidRPr="00000000" w14:paraId="00000369">
      <w:pPr>
        <w:rPr>
          <w:rFonts w:ascii="Arial" w:cs="Arial" w:eastAsia="Arial" w:hAnsi="Arial"/>
          <w:sz w:val="22"/>
          <w:szCs w:val="22"/>
        </w:rPr>
      </w:pPr>
      <w:r w:rsidDel="00000000" w:rsidR="00000000" w:rsidRPr="00000000">
        <w:rPr>
          <w:rFonts w:ascii="Arial" w:cs="Arial" w:eastAsia="Arial" w:hAnsi="Arial"/>
          <w:sz w:val="22"/>
          <w:szCs w:val="22"/>
          <w:rtl w:val="0"/>
        </w:rPr>
        <w:t xml:space="preserve">Para verificar el proceso de instalación, es recomendable realizar las siguientes tareas:</w:t>
      </w:r>
    </w:p>
    <w:p w:rsidR="00000000" w:rsidDel="00000000" w:rsidP="00000000" w:rsidRDefault="00000000" w:rsidRPr="00000000" w14:paraId="0000036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B">
      <w:pPr>
        <w:numPr>
          <w:ilvl w:val="0"/>
          <w:numId w:val="5"/>
        </w:numPr>
        <w:ind w:left="720" w:hanging="36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Verificar la instalación del software: Asegúrate de que el software del sistema de información se haya instalado correctamente. Comprueba que todas las funciones del software estén disponibles y funcionando correctamente.</w:t>
      </w:r>
    </w:p>
    <w:p w:rsidR="00000000" w:rsidDel="00000000" w:rsidP="00000000" w:rsidRDefault="00000000" w:rsidRPr="00000000" w14:paraId="0000036C">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D">
      <w:pPr>
        <w:numPr>
          <w:ilvl w:val="0"/>
          <w:numId w:val="5"/>
        </w:numPr>
        <w:ind w:left="720" w:hanging="36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Verificar la configuración del sistema: Revisa la configuración del sistema de información y asegúrate de que esté configurado correctamente. Verifica la configuración de los parámetros de seguridad, base de datos, usuarios y cualquier otra configuración que sea importante para el sistema.</w:t>
      </w:r>
    </w:p>
    <w:p w:rsidR="00000000" w:rsidDel="00000000" w:rsidP="00000000" w:rsidRDefault="00000000" w:rsidRPr="00000000" w14:paraId="0000036E">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F">
      <w:pPr>
        <w:numPr>
          <w:ilvl w:val="0"/>
          <w:numId w:val="5"/>
        </w:numPr>
        <w:ind w:left="720" w:hanging="36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Realizar pruebas de rendimiento: Ejecuta pruebas de rendimiento en el sistema de información para verificar que esté funcionando correctamente y que pueda manejar la carga de trabajo esperada.</w:t>
      </w:r>
    </w:p>
    <w:p w:rsidR="00000000" w:rsidDel="00000000" w:rsidP="00000000" w:rsidRDefault="00000000" w:rsidRPr="00000000" w14:paraId="00000370">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1">
      <w:pPr>
        <w:numPr>
          <w:ilvl w:val="0"/>
          <w:numId w:val="5"/>
        </w:numPr>
        <w:ind w:left="720" w:hanging="36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Verificar la integración con otros sistemas: Si el sistema de información se integra con otros sistemas, asegúrate de que la integración se haya realizado correctamente y que los datos se estén intercambiando correctamente.</w:t>
      </w:r>
    </w:p>
    <w:p w:rsidR="00000000" w:rsidDel="00000000" w:rsidP="00000000" w:rsidRDefault="00000000" w:rsidRPr="00000000" w14:paraId="00000372">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3">
      <w:pPr>
        <w:numPr>
          <w:ilvl w:val="0"/>
          <w:numId w:val="5"/>
        </w:numPr>
        <w:ind w:left="720" w:hanging="36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Realizar pruebas de seguridad: Ejecuta pruebas de seguridad en el sistema de información para verificar que esté protegido contra posibles amenazas de seguridad. Asegúrate de que se hayan configurado las opciones de seguridad adecuadas.</w:t>
      </w:r>
    </w:p>
    <w:p w:rsidR="00000000" w:rsidDel="00000000" w:rsidP="00000000" w:rsidRDefault="00000000" w:rsidRPr="00000000" w14:paraId="00000374">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5">
      <w:pPr>
        <w:numPr>
          <w:ilvl w:val="0"/>
          <w:numId w:val="5"/>
        </w:numPr>
        <w:ind w:left="720" w:hanging="36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Capacitación de los usuarios finales: Asegúrate de que los usuarios finales hayan recibido la capacitación adecuada para utilizar el sistema de información de manera efectiva. Verifica que los usuarios finales estén satisfechos con el sistema y que puedan utilizarlo sin problemas.</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8">
      <w:pPr>
        <w:pStyle w:val="Heading1"/>
        <w:numPr>
          <w:ilvl w:val="0"/>
          <w:numId w:val="9"/>
        </w:numPr>
        <w:ind w:left="432" w:hanging="432"/>
        <w:rPr>
          <w:sz w:val="22"/>
          <w:szCs w:val="22"/>
        </w:rPr>
      </w:pPr>
      <w:bookmarkStart w:colFirst="0" w:colLast="0" w:name="_heading=h.3as4poj" w:id="26"/>
      <w:bookmarkEnd w:id="26"/>
      <w:r w:rsidDel="00000000" w:rsidR="00000000" w:rsidRPr="00000000">
        <w:rPr>
          <w:sz w:val="22"/>
          <w:szCs w:val="22"/>
          <w:rtl w:val="0"/>
        </w:rPr>
        <w:t xml:space="preserve">MARCHA ATRÁS DE LA INSTALACIÓN Y CONFIGURACIÓN</w:t>
      </w:r>
    </w:p>
    <w:p w:rsidR="00000000" w:rsidDel="00000000" w:rsidP="00000000" w:rsidRDefault="00000000" w:rsidRPr="00000000" w14:paraId="00000379">
      <w:pPr>
        <w:pStyle w:val="Heading2"/>
        <w:numPr>
          <w:ilvl w:val="1"/>
          <w:numId w:val="9"/>
        </w:numPr>
        <w:ind w:left="576" w:hanging="576"/>
        <w:rPr>
          <w:sz w:val="22"/>
          <w:szCs w:val="22"/>
        </w:rPr>
      </w:pPr>
      <w:bookmarkStart w:colFirst="0" w:colLast="0" w:name="_heading=h.1pxezwc" w:id="27"/>
      <w:bookmarkEnd w:id="27"/>
      <w:r w:rsidDel="00000000" w:rsidR="00000000" w:rsidRPr="00000000">
        <w:rPr>
          <w:sz w:val="22"/>
          <w:szCs w:val="22"/>
          <w:rtl w:val="0"/>
        </w:rPr>
        <w:t xml:space="preserve">Requisitos previos</w:t>
      </w:r>
    </w:p>
    <w:p w:rsidR="00000000" w:rsidDel="00000000" w:rsidP="00000000" w:rsidRDefault="00000000" w:rsidRPr="00000000" w14:paraId="0000037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NewsGotT" w:cs="NewsGotT" w:eastAsia="NewsGotT" w:hAnsi="NewsGotT"/>
          <w:b w:val="0"/>
          <w:i w:val="0"/>
          <w:smallCaps w:val="0"/>
          <w:strike w:val="0"/>
          <w:color w:val="000000"/>
          <w:sz w:val="22"/>
          <w:szCs w:val="22"/>
          <w:shd w:fill="auto" w:val="clear"/>
          <w:vertAlign w:val="baseline"/>
        </w:rPr>
      </w:pPr>
      <w:r w:rsidDel="00000000" w:rsidR="00000000" w:rsidRPr="00000000">
        <w:rPr>
          <w:rFonts w:ascii="NewsGotT" w:cs="NewsGotT" w:eastAsia="NewsGotT" w:hAnsi="NewsGotT"/>
          <w:sz w:val="22"/>
          <w:szCs w:val="22"/>
          <w:rtl w:val="0"/>
        </w:rPr>
        <w:t xml:space="preserve">Para dar marcha atrás de la instalación y configuración se debe tener en cuenta los siguientes datos generales:</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  </w:t>
      </w:r>
      <w:r w:rsidDel="00000000" w:rsidR="00000000" w:rsidRPr="00000000">
        <w:rPr>
          <w:rFonts w:ascii="NewsGotT" w:cs="NewsGotT" w:eastAsia="NewsGotT" w:hAnsi="NewsGotT"/>
          <w:i w:val="1"/>
          <w:sz w:val="22"/>
          <w:szCs w:val="22"/>
          <w:rtl w:val="0"/>
        </w:rPr>
        <w:t xml:space="preserve">Acceder al servidor web:</w:t>
      </w:r>
      <w:r w:rsidDel="00000000" w:rsidR="00000000" w:rsidRPr="00000000">
        <w:rPr>
          <w:rFonts w:ascii="NewsGotT" w:cs="NewsGotT" w:eastAsia="NewsGotT" w:hAnsi="NewsGotT"/>
          <w:sz w:val="22"/>
          <w:szCs w:val="22"/>
          <w:rtl w:val="0"/>
        </w:rPr>
        <w:t xml:space="preserve"> acceder al servidor web donde está alojada la página web</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 </w:t>
      </w:r>
      <w:r w:rsidDel="00000000" w:rsidR="00000000" w:rsidRPr="00000000">
        <w:rPr>
          <w:rFonts w:ascii="NewsGotT" w:cs="NewsGotT" w:eastAsia="NewsGotT" w:hAnsi="NewsGotT"/>
          <w:i w:val="1"/>
          <w:sz w:val="22"/>
          <w:szCs w:val="22"/>
          <w:rtl w:val="0"/>
        </w:rPr>
        <w:t xml:space="preserve">Detener la página web:</w:t>
      </w:r>
      <w:r w:rsidDel="00000000" w:rsidR="00000000" w:rsidRPr="00000000">
        <w:rPr>
          <w:rFonts w:ascii="NewsGotT" w:cs="NewsGotT" w:eastAsia="NewsGotT" w:hAnsi="NewsGotT"/>
          <w:sz w:val="22"/>
          <w:szCs w:val="22"/>
          <w:rtl w:val="0"/>
        </w:rPr>
        <w:t xml:space="preserve"> Si la página web está en ejecución se debe detener el servicio para poder eliminar los archivos</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 </w:t>
      </w:r>
      <w:r w:rsidDel="00000000" w:rsidR="00000000" w:rsidRPr="00000000">
        <w:rPr>
          <w:rFonts w:ascii="NewsGotT" w:cs="NewsGotT" w:eastAsia="NewsGotT" w:hAnsi="NewsGotT"/>
          <w:i w:val="1"/>
          <w:sz w:val="22"/>
          <w:szCs w:val="22"/>
          <w:rtl w:val="0"/>
        </w:rPr>
        <w:t xml:space="preserve">Eliminar los archivos de la página web</w:t>
      </w:r>
      <w:r w:rsidDel="00000000" w:rsidR="00000000" w:rsidRPr="00000000">
        <w:rPr>
          <w:rFonts w:ascii="NewsGotT" w:cs="NewsGotT" w:eastAsia="NewsGotT" w:hAnsi="NewsGotT"/>
          <w:sz w:val="22"/>
          <w:szCs w:val="22"/>
          <w:rtl w:val="0"/>
        </w:rPr>
        <w:t xml:space="preserve">: Se debe buscar los archivos y cartas de la página en el directorio del servidor web y eliminarlos</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 </w:t>
      </w:r>
      <w:r w:rsidDel="00000000" w:rsidR="00000000" w:rsidRPr="00000000">
        <w:rPr>
          <w:rFonts w:ascii="NewsGotT" w:cs="NewsGotT" w:eastAsia="NewsGotT" w:hAnsi="NewsGotT"/>
          <w:i w:val="1"/>
          <w:sz w:val="22"/>
          <w:szCs w:val="22"/>
          <w:rtl w:val="0"/>
        </w:rPr>
        <w:t xml:space="preserve">Eliminar la base de datos:</w:t>
      </w:r>
      <w:r w:rsidDel="00000000" w:rsidR="00000000" w:rsidRPr="00000000">
        <w:rPr>
          <w:rFonts w:ascii="NewsGotT" w:cs="NewsGotT" w:eastAsia="NewsGotT" w:hAnsi="NewsGotT"/>
          <w:sz w:val="22"/>
          <w:szCs w:val="22"/>
          <w:rtl w:val="0"/>
        </w:rPr>
        <w:t xml:space="preserve"> Eliminar la base de datos de la instalación de la página web</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 </w:t>
      </w:r>
      <w:r w:rsidDel="00000000" w:rsidR="00000000" w:rsidRPr="00000000">
        <w:rPr>
          <w:rFonts w:ascii="NewsGotT" w:cs="NewsGotT" w:eastAsia="NewsGotT" w:hAnsi="NewsGotT"/>
          <w:i w:val="1"/>
          <w:sz w:val="22"/>
          <w:szCs w:val="22"/>
          <w:rtl w:val="0"/>
        </w:rPr>
        <w:t xml:space="preserve">Reiniciar el servidor web</w:t>
      </w:r>
      <w:r w:rsidDel="00000000" w:rsidR="00000000" w:rsidRPr="00000000">
        <w:rPr>
          <w:rFonts w:ascii="NewsGotT" w:cs="NewsGotT" w:eastAsia="NewsGotT" w:hAnsi="NewsGotT"/>
          <w:sz w:val="22"/>
          <w:szCs w:val="22"/>
          <w:rtl w:val="0"/>
        </w:rPr>
        <w:t xml:space="preserve">: Se debe reiniciar el servidor web para que el proceso de cambio surtan efecto</w:t>
      </w:r>
      <w:r w:rsidDel="00000000" w:rsidR="00000000" w:rsidRPr="00000000">
        <w:rPr>
          <w:rtl w:val="0"/>
        </w:rPr>
      </w:r>
    </w:p>
    <w:p w:rsidR="00000000" w:rsidDel="00000000" w:rsidP="00000000" w:rsidRDefault="00000000" w:rsidRPr="00000000" w14:paraId="00000380">
      <w:pPr>
        <w:pStyle w:val="Heading2"/>
        <w:numPr>
          <w:ilvl w:val="1"/>
          <w:numId w:val="9"/>
        </w:numPr>
        <w:ind w:left="576" w:hanging="576"/>
        <w:rPr>
          <w:sz w:val="22"/>
          <w:szCs w:val="22"/>
        </w:rPr>
      </w:pPr>
      <w:bookmarkStart w:colFirst="0" w:colLast="0" w:name="_heading=h.49x2ik5" w:id="28"/>
      <w:bookmarkEnd w:id="28"/>
      <w:r w:rsidDel="00000000" w:rsidR="00000000" w:rsidRPr="00000000">
        <w:rPr>
          <w:sz w:val="22"/>
          <w:szCs w:val="22"/>
          <w:rtl w:val="0"/>
        </w:rPr>
        <w:t xml:space="preserve">Marcha atrás del sistema</w:t>
      </w:r>
      <w:r w:rsidDel="00000000" w:rsidR="00000000" w:rsidRPr="00000000">
        <w:rPr>
          <w:rtl w:val="0"/>
        </w:rPr>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tbl>
      <w:tblPr>
        <w:tblStyle w:val="Table32"/>
        <w:tblW w:w="8550.0" w:type="dxa"/>
        <w:jc w:val="left"/>
        <w:tblInd w:w="222.0" w:type="dxa"/>
        <w:tblLayout w:type="fixed"/>
        <w:tblLook w:val="0400"/>
      </w:tblPr>
      <w:tblGrid>
        <w:gridCol w:w="1650"/>
        <w:gridCol w:w="6900"/>
        <w:tblGridChange w:id="0">
          <w:tblGrid>
            <w:gridCol w:w="1650"/>
            <w:gridCol w:w="6900"/>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Procedimiento de marcha atrás</w:t>
            </w:r>
          </w:p>
        </w:tc>
      </w:tr>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Paso 1</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Tipo</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Sistema</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Componente</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Servidor web</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Permisos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Se deben tener permisos del administrador </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Descripción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Se detiene servicios o los procesos del servidor web</w:t>
            </w: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Paso 2</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Tipo</w:t>
            </w:r>
          </w:p>
        </w:tc>
        <w:tc>
          <w:tcPr>
            <w:tcBorders>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Web</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Componente</w:t>
            </w:r>
          </w:p>
        </w:tc>
        <w:tc>
          <w:tcPr>
            <w:tcBorders>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Archivos de la web</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Permisos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Propietario </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Descripción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Eliminar todos los archivos y carpetas que tengan relación con la página web</w:t>
            </w:r>
            <w:r w:rsidDel="00000000" w:rsidR="00000000" w:rsidRPr="00000000">
              <w:rPr>
                <w:rtl w:val="0"/>
              </w:rPr>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39A">
      <w:pPr>
        <w:rPr>
          <w:rFonts w:ascii="NewsGotT" w:cs="NewsGotT" w:eastAsia="NewsGotT" w:hAnsi="NewsGotT"/>
          <w:sz w:val="22"/>
          <w:szCs w:val="22"/>
        </w:rPr>
      </w:pPr>
      <w:r w:rsidDel="00000000" w:rsidR="00000000" w:rsidRPr="00000000">
        <w:rPr>
          <w:rtl w:val="0"/>
        </w:rPr>
      </w:r>
    </w:p>
    <w:tbl>
      <w:tblPr>
        <w:tblStyle w:val="Table33"/>
        <w:tblW w:w="8550.0" w:type="dxa"/>
        <w:jc w:val="left"/>
        <w:tblInd w:w="222.0" w:type="dxa"/>
        <w:tblLayout w:type="fixed"/>
        <w:tblLook w:val="0400"/>
      </w:tblPr>
      <w:tblGrid>
        <w:gridCol w:w="1650"/>
        <w:gridCol w:w="6900"/>
        <w:tblGridChange w:id="0">
          <w:tblGrid>
            <w:gridCol w:w="1650"/>
            <w:gridCol w:w="6900"/>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39B">
            <w:pPr>
              <w:jc w:val="cente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Paso 3</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9D">
            <w:pP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Tipo</w:t>
            </w:r>
          </w:p>
        </w:tc>
        <w:tc>
          <w:tcPr>
            <w:tcBorders>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9E">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Base de datos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9F">
            <w:pP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Componente</w:t>
            </w:r>
          </w:p>
        </w:tc>
        <w:tc>
          <w:tcPr>
            <w:tcBorders>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A0">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Base de datos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A1">
            <w:pP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Permisos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A2">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Se deben tener permisos del administrador </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A3">
            <w:pP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Descripción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A4">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Eliminar la base de datos utilizada para la página web</w:t>
            </w:r>
          </w:p>
          <w:p w:rsidR="00000000" w:rsidDel="00000000" w:rsidP="00000000" w:rsidRDefault="00000000" w:rsidRPr="00000000" w14:paraId="000003A5">
            <w:pPr>
              <w:jc w:val="both"/>
              <w:rPr>
                <w:rFonts w:ascii="NewsGotT" w:cs="NewsGotT" w:eastAsia="NewsGotT" w:hAnsi="NewsGotT"/>
                <w:sz w:val="22"/>
                <w:szCs w:val="22"/>
              </w:rPr>
            </w:pPr>
            <w:r w:rsidDel="00000000" w:rsidR="00000000" w:rsidRPr="00000000">
              <w:rPr>
                <w:rtl w:val="0"/>
              </w:rPr>
            </w:r>
          </w:p>
        </w:tc>
      </w:tr>
    </w:tbl>
    <w:p w:rsidR="00000000" w:rsidDel="00000000" w:rsidP="00000000" w:rsidRDefault="00000000" w:rsidRPr="00000000" w14:paraId="000003A6">
      <w:pPr>
        <w:rPr>
          <w:rFonts w:ascii="NewsGotT" w:cs="NewsGotT" w:eastAsia="NewsGotT" w:hAnsi="NewsGotT"/>
          <w:sz w:val="22"/>
          <w:szCs w:val="22"/>
        </w:rPr>
      </w:pPr>
      <w:r w:rsidDel="00000000" w:rsidR="00000000" w:rsidRPr="00000000">
        <w:rPr>
          <w:rtl w:val="0"/>
        </w:rPr>
      </w:r>
    </w:p>
    <w:tbl>
      <w:tblPr>
        <w:tblStyle w:val="Table34"/>
        <w:tblW w:w="8550.0" w:type="dxa"/>
        <w:jc w:val="left"/>
        <w:tblInd w:w="222.0" w:type="dxa"/>
        <w:tblLayout w:type="fixed"/>
        <w:tblLook w:val="0400"/>
      </w:tblPr>
      <w:tblGrid>
        <w:gridCol w:w="1650"/>
        <w:gridCol w:w="6900"/>
        <w:tblGridChange w:id="0">
          <w:tblGrid>
            <w:gridCol w:w="1650"/>
            <w:gridCol w:w="6900"/>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3A7">
            <w:pPr>
              <w:jc w:val="cente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Paso 4</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A9">
            <w:pP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Tipo</w:t>
            </w:r>
          </w:p>
        </w:tc>
        <w:tc>
          <w:tcPr>
            <w:tcBorders>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AA">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Configuración de otras aplicaciones utilizadas para la página web</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AB">
            <w:pP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Componente</w:t>
            </w:r>
          </w:p>
        </w:tc>
        <w:tc>
          <w:tcPr>
            <w:tcBorders>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AC">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Servidor web u otros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AD">
            <w:pP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Permisos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AE">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Se deben tener permisos del administrador </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AF">
            <w:pP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Descripción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B0">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Restablecer la configuración del servidor web o de otras aplicaciones a su estado inicial</w:t>
            </w:r>
            <w:r w:rsidDel="00000000" w:rsidR="00000000" w:rsidRPr="00000000">
              <w:rPr>
                <w:rtl w:val="0"/>
              </w:rPr>
            </w:r>
          </w:p>
          <w:p w:rsidR="00000000" w:rsidDel="00000000" w:rsidP="00000000" w:rsidRDefault="00000000" w:rsidRPr="00000000" w14:paraId="000003B1">
            <w:pPr>
              <w:jc w:val="both"/>
              <w:rPr>
                <w:rFonts w:ascii="NewsGotT" w:cs="NewsGotT" w:eastAsia="NewsGotT" w:hAnsi="NewsGotT"/>
                <w:sz w:val="22"/>
                <w:szCs w:val="22"/>
              </w:rPr>
            </w:pPr>
            <w:r w:rsidDel="00000000" w:rsidR="00000000" w:rsidRPr="00000000">
              <w:rPr>
                <w:rtl w:val="0"/>
              </w:rPr>
            </w:r>
          </w:p>
        </w:tc>
      </w:tr>
    </w:tbl>
    <w:p w:rsidR="00000000" w:rsidDel="00000000" w:rsidP="00000000" w:rsidRDefault="00000000" w:rsidRPr="00000000" w14:paraId="000003B2">
      <w:pPr>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B3">
      <w:pPr>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5">
      <w:pPr>
        <w:pStyle w:val="Heading2"/>
        <w:numPr>
          <w:ilvl w:val="1"/>
          <w:numId w:val="9"/>
        </w:numPr>
        <w:ind w:left="576" w:hanging="576"/>
        <w:rPr>
          <w:sz w:val="22"/>
          <w:szCs w:val="22"/>
        </w:rPr>
      </w:pPr>
      <w:bookmarkStart w:colFirst="0" w:colLast="0" w:name="_heading=h.2p2csry" w:id="29"/>
      <w:bookmarkEnd w:id="29"/>
      <w:r w:rsidDel="00000000" w:rsidR="00000000" w:rsidRPr="00000000">
        <w:rPr>
          <w:sz w:val="22"/>
          <w:szCs w:val="22"/>
          <w:rtl w:val="0"/>
        </w:rPr>
        <w:t xml:space="preserve">Marcha atrás del software base</w:t>
      </w:r>
    </w:p>
    <w:p w:rsidR="00000000" w:rsidDel="00000000" w:rsidP="00000000" w:rsidRDefault="00000000" w:rsidRPr="00000000" w14:paraId="000003B6">
      <w:pPr>
        <w:rPr>
          <w:rFonts w:ascii="Arial" w:cs="Arial" w:eastAsia="Arial" w:hAnsi="Arial"/>
          <w:sz w:val="22"/>
          <w:szCs w:val="22"/>
        </w:rPr>
      </w:pPr>
      <w:r w:rsidDel="00000000" w:rsidR="00000000" w:rsidRPr="00000000">
        <w:rPr>
          <w:rFonts w:ascii="Arial" w:cs="Arial" w:eastAsia="Arial" w:hAnsi="Arial"/>
          <w:sz w:val="22"/>
          <w:szCs w:val="22"/>
          <w:rtl w:val="0"/>
        </w:rPr>
        <w:t xml:space="preserve">En un sistema de información, la marcha atrás se puede llevar a cabo de varias maneras, dependiendo del tipo de acción que se desee deshacer. Algunas formas comunes de llevar a cabo la marcha atrás son:</w:t>
      </w:r>
    </w:p>
    <w:p w:rsidR="00000000" w:rsidDel="00000000" w:rsidP="00000000" w:rsidRDefault="00000000" w:rsidRPr="00000000" w14:paraId="000003B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B8">
      <w:pPr>
        <w:numPr>
          <w:ilvl w:val="0"/>
          <w:numId w:val="10"/>
        </w:numPr>
        <w:ind w:left="720" w:hanging="36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Botón de deshacer: En muchos programas de software, existe un botón de "deshacer" que permite deshacer la última acción realizada. Al hacer clic en este botón, se revierte la última acción realizada y se restaura el estado anterior del sistema.</w:t>
      </w:r>
    </w:p>
    <w:p w:rsidR="00000000" w:rsidDel="00000000" w:rsidP="00000000" w:rsidRDefault="00000000" w:rsidRPr="00000000" w14:paraId="000003B9">
      <w:pPr>
        <w:numPr>
          <w:ilvl w:val="0"/>
          <w:numId w:val="10"/>
        </w:numPr>
        <w:ind w:left="720" w:hanging="36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Historial de acciones: Algunos sistemas de información mantienen un registro de las acciones realizadas por el usuario, lo que permite al usuario revisar el historial de acciones y deshacer cualquier acción específica.</w:t>
      </w:r>
    </w:p>
    <w:p w:rsidR="00000000" w:rsidDel="00000000" w:rsidP="00000000" w:rsidRDefault="00000000" w:rsidRPr="00000000" w14:paraId="000003BA">
      <w:pPr>
        <w:numPr>
          <w:ilvl w:val="0"/>
          <w:numId w:val="10"/>
        </w:numPr>
        <w:ind w:left="720" w:hanging="36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Restauración de versiones anteriores: En algunos sistemas de información, se pueden crear copias de seguridad automáticas del sistema en momentos específicos, lo que permite al usuario restaurar una versión anterior del sistema en caso de que se hayan producido errores.</w:t>
      </w:r>
    </w:p>
    <w:p w:rsidR="00000000" w:rsidDel="00000000" w:rsidP="00000000" w:rsidRDefault="00000000" w:rsidRPr="00000000" w14:paraId="000003BB">
      <w:pPr>
        <w:numPr>
          <w:ilvl w:val="0"/>
          <w:numId w:val="10"/>
        </w:numPr>
        <w:ind w:left="720" w:hanging="36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Archivos de registro: En algunos sistemas de información, se pueden crear archivos de registro que registren todas las acciones realizadas en el sistema, lo que permite al usuario identificar y corregir errores.</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1">
      <w:pPr>
        <w:pStyle w:val="Heading1"/>
        <w:numPr>
          <w:ilvl w:val="0"/>
          <w:numId w:val="9"/>
        </w:numPr>
        <w:ind w:left="432" w:hanging="432"/>
        <w:rPr>
          <w:sz w:val="22"/>
          <w:szCs w:val="22"/>
        </w:rPr>
      </w:pPr>
      <w:bookmarkStart w:colFirst="0" w:colLast="0" w:name="_heading=h.147n2zr" w:id="30"/>
      <w:bookmarkEnd w:id="30"/>
      <w:r w:rsidDel="00000000" w:rsidR="00000000" w:rsidRPr="00000000">
        <w:rPr>
          <w:sz w:val="22"/>
          <w:szCs w:val="22"/>
          <w:rtl w:val="0"/>
        </w:rPr>
        <w:t xml:space="preserve">ANEXOS</w:t>
      </w:r>
    </w:p>
    <w:p w:rsidR="00000000" w:rsidDel="00000000" w:rsidP="00000000" w:rsidRDefault="00000000" w:rsidRPr="00000000" w14:paraId="000003C2">
      <w:pPr>
        <w:rPr>
          <w:rFonts w:ascii="Arial" w:cs="Arial" w:eastAsia="Arial" w:hAnsi="Arial"/>
          <w:sz w:val="22"/>
          <w:szCs w:val="22"/>
        </w:rPr>
      </w:pPr>
      <w:r w:rsidDel="00000000" w:rsidR="00000000" w:rsidRPr="00000000">
        <w:rPr>
          <w:rFonts w:ascii="Arial" w:cs="Arial" w:eastAsia="Arial" w:hAnsi="Arial"/>
          <w:sz w:val="22"/>
          <w:szCs w:val="22"/>
          <w:rtl w:val="0"/>
        </w:rPr>
        <w:t xml:space="preserve">Para la elaboración y validación del  manual de instalación del sistema de información, algunos de los anexos que podrían ser necesarios incluir son los siguientes:</w:t>
      </w:r>
    </w:p>
    <w:p w:rsidR="00000000" w:rsidDel="00000000" w:rsidP="00000000" w:rsidRDefault="00000000" w:rsidRPr="00000000" w14:paraId="000003C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C4">
      <w:pPr>
        <w:numPr>
          <w:ilvl w:val="0"/>
          <w:numId w:val="6"/>
        </w:numPr>
        <w:ind w:left="720" w:hanging="36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Requerimientos del sistema: Este anexo debe incluir los requerimientos mínimos del sistema, como la versión del sistema operativo, la memoria RAM, el espacio de disco duro, el procesador y otros elementos necesarios para que el sistema funcione correctamente.</w:t>
      </w:r>
    </w:p>
    <w:p w:rsidR="00000000" w:rsidDel="00000000" w:rsidP="00000000" w:rsidRDefault="00000000" w:rsidRPr="00000000" w14:paraId="000003C5">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C6">
      <w:pPr>
        <w:numPr>
          <w:ilvl w:val="0"/>
          <w:numId w:val="6"/>
        </w:numPr>
        <w:ind w:left="720" w:hanging="36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Diagramas técnicos: Es importante incluir diagramas técnicos que muestren la arquitectura del sistema, la ubicación y conexión de todos los componentes del sistema, así como los detalles de conexión de redes y otras especificaciones técnicas relevantes.</w:t>
      </w:r>
    </w:p>
    <w:p w:rsidR="00000000" w:rsidDel="00000000" w:rsidP="00000000" w:rsidRDefault="00000000" w:rsidRPr="00000000" w14:paraId="000003C7">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C8">
      <w:pPr>
        <w:numPr>
          <w:ilvl w:val="0"/>
          <w:numId w:val="6"/>
        </w:numPr>
        <w:ind w:left="720" w:hanging="36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Procedimientos de instalación: Este anexo debe contener procedimientos detallados de instalación para guiar al usuario en cada paso del proceso de instalación del sistema, incluyendo la configuración de parámetros y la instalación de drivers y software adicionales necesarios.</w:t>
      </w:r>
    </w:p>
    <w:p w:rsidR="00000000" w:rsidDel="00000000" w:rsidP="00000000" w:rsidRDefault="00000000" w:rsidRPr="00000000" w14:paraId="000003C9">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CA">
      <w:pPr>
        <w:numPr>
          <w:ilvl w:val="0"/>
          <w:numId w:val="6"/>
        </w:numPr>
        <w:ind w:left="720" w:hanging="36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Procedimientos de seguridad: Este anexo debe contener procedimientos de seguridad detallados que deben seguirse durante la instalación para garantizar la seguridad de las personas y el equipo.</w:t>
      </w:r>
    </w:p>
    <w:p w:rsidR="00000000" w:rsidDel="00000000" w:rsidP="00000000" w:rsidRDefault="00000000" w:rsidRPr="00000000" w14:paraId="000003CB">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CC">
      <w:pPr>
        <w:numPr>
          <w:ilvl w:val="0"/>
          <w:numId w:val="6"/>
        </w:numPr>
        <w:ind w:left="720" w:hanging="36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Guías de resolución de problemas: Es importante incluir guías de resolución de problemas que ayuden a los usuarios a identificar y solucionar problemas que puedan surgir durante el proceso de instalación o uso del sistema.</w:t>
      </w:r>
    </w:p>
    <w:p w:rsidR="00000000" w:rsidDel="00000000" w:rsidP="00000000" w:rsidRDefault="00000000" w:rsidRPr="00000000" w14:paraId="000003CD">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CE">
      <w:pPr>
        <w:numPr>
          <w:ilvl w:val="0"/>
          <w:numId w:val="6"/>
        </w:numPr>
        <w:ind w:left="720" w:hanging="36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Información de contacto: Se deben incluir los datos de contacto de los proveedores y fabricantes del sistema, en caso de ser necesario comunicarse con ellos en caso de presentar problemas o dudas durante el proceso de instalación.</w:t>
      </w:r>
      <w:r w:rsidDel="00000000" w:rsidR="00000000" w:rsidRPr="00000000">
        <w:rPr>
          <w:rtl w:val="0"/>
        </w:rPr>
      </w:r>
    </w:p>
    <w:p w:rsidR="00000000" w:rsidDel="00000000" w:rsidP="00000000" w:rsidRDefault="00000000" w:rsidRPr="00000000" w14:paraId="000003CF">
      <w:pPr>
        <w:pStyle w:val="Heading2"/>
        <w:numPr>
          <w:ilvl w:val="1"/>
          <w:numId w:val="9"/>
        </w:numPr>
        <w:ind w:left="576" w:hanging="576"/>
        <w:rPr>
          <w:sz w:val="22"/>
          <w:szCs w:val="22"/>
        </w:rPr>
      </w:pPr>
      <w:bookmarkStart w:colFirst="0" w:colLast="0" w:name="_heading=h.3o7alnk" w:id="31"/>
      <w:bookmarkEnd w:id="31"/>
      <w:r w:rsidDel="00000000" w:rsidR="00000000" w:rsidRPr="00000000">
        <w:rPr>
          <w:sz w:val="22"/>
          <w:szCs w:val="22"/>
          <w:rtl w:val="0"/>
        </w:rPr>
        <w:t xml:space="preserve">Resumen de tareas de configuración</w:t>
      </w:r>
    </w:p>
    <w:p w:rsidR="00000000" w:rsidDel="00000000" w:rsidP="00000000" w:rsidRDefault="00000000" w:rsidRPr="00000000" w14:paraId="000003D0">
      <w:pPr>
        <w:spacing w:after="240" w:before="240" w:lineRule="auto"/>
        <w:ind w:left="0" w:firstLine="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Para configuración es necesario la actualización para la correcta puesta en marcha del sistema en el entorno deseado:</w:t>
      </w:r>
    </w:p>
    <w:p w:rsidR="00000000" w:rsidDel="00000000" w:rsidP="00000000" w:rsidRDefault="00000000" w:rsidRPr="00000000" w14:paraId="000003D1">
      <w:pPr>
        <w:numPr>
          <w:ilvl w:val="0"/>
          <w:numId w:val="7"/>
        </w:numPr>
        <w:spacing w:after="0" w:afterAutospacing="0" w:before="240" w:lineRule="auto"/>
        <w:ind w:left="720" w:hanging="36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Configuración de red: Actualización de la configuración de la red para que el sistema pueda conectarse correctamente al entorno deseado.</w:t>
      </w:r>
    </w:p>
    <w:p w:rsidR="00000000" w:rsidDel="00000000" w:rsidP="00000000" w:rsidRDefault="00000000" w:rsidRPr="00000000" w14:paraId="000003D2">
      <w:pPr>
        <w:numPr>
          <w:ilvl w:val="0"/>
          <w:numId w:val="7"/>
        </w:numPr>
        <w:spacing w:after="0" w:afterAutospacing="0" w:before="0" w:beforeAutospacing="0" w:lineRule="auto"/>
        <w:ind w:left="720" w:hanging="36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Configuración del servidor: Actualización de la configuración del servidor para asegurarse de que cumple con los requisitos del sistema.</w:t>
      </w:r>
    </w:p>
    <w:p w:rsidR="00000000" w:rsidDel="00000000" w:rsidP="00000000" w:rsidRDefault="00000000" w:rsidRPr="00000000" w14:paraId="000003D3">
      <w:pPr>
        <w:numPr>
          <w:ilvl w:val="0"/>
          <w:numId w:val="7"/>
        </w:numPr>
        <w:spacing w:after="0" w:afterAutospacing="0" w:before="0" w:beforeAutospacing="0" w:lineRule="auto"/>
        <w:ind w:left="720" w:hanging="36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Configuración de la base de datos: Actualización de la configuración de la base de datos para asegurarse de que está configurada correctamente y es compatible con el sistema.</w:t>
      </w:r>
    </w:p>
    <w:p w:rsidR="00000000" w:rsidDel="00000000" w:rsidP="00000000" w:rsidRDefault="00000000" w:rsidRPr="00000000" w14:paraId="000003D4">
      <w:pPr>
        <w:numPr>
          <w:ilvl w:val="0"/>
          <w:numId w:val="7"/>
        </w:numPr>
        <w:spacing w:after="0" w:afterAutospacing="0" w:before="0" w:beforeAutospacing="0" w:lineRule="auto"/>
        <w:ind w:left="720" w:hanging="36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Configuración del software del sistema: Actualización de la configuración del software del sistema para asegurarse de que está configurado correctamente y es compatible con el sistema.</w:t>
      </w:r>
    </w:p>
    <w:p w:rsidR="00000000" w:rsidDel="00000000" w:rsidP="00000000" w:rsidRDefault="00000000" w:rsidRPr="00000000" w14:paraId="000003D5">
      <w:pPr>
        <w:numPr>
          <w:ilvl w:val="0"/>
          <w:numId w:val="7"/>
        </w:numPr>
        <w:spacing w:after="240" w:before="0" w:beforeAutospacing="0" w:lineRule="auto"/>
        <w:ind w:left="720" w:hanging="36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Configuración de seguridad: Actualización de la configuración de seguridad para asegurarse de que el sistema esté protegido y cumpla con los requisitos de seguridad del entorno.</w:t>
      </w:r>
      <w:r w:rsidDel="00000000" w:rsidR="00000000" w:rsidRPr="00000000">
        <w:rPr>
          <w:rtl w:val="0"/>
        </w:rPr>
      </w:r>
    </w:p>
    <w:p w:rsidR="00000000" w:rsidDel="00000000" w:rsidP="00000000" w:rsidRDefault="00000000" w:rsidRPr="00000000" w14:paraId="000003D6">
      <w:pPr>
        <w:pStyle w:val="Heading1"/>
        <w:numPr>
          <w:ilvl w:val="0"/>
          <w:numId w:val="9"/>
        </w:numPr>
        <w:ind w:left="432" w:hanging="432"/>
        <w:rPr>
          <w:sz w:val="22"/>
          <w:szCs w:val="22"/>
        </w:rPr>
      </w:pPr>
      <w:bookmarkStart w:colFirst="0" w:colLast="0" w:name="_heading=h.23ckvvd" w:id="32"/>
      <w:bookmarkEnd w:id="32"/>
      <w:r w:rsidDel="00000000" w:rsidR="00000000" w:rsidRPr="00000000">
        <w:rPr>
          <w:sz w:val="22"/>
          <w:szCs w:val="22"/>
          <w:rtl w:val="0"/>
        </w:rPr>
        <w:t xml:space="preserve">GLOSARIO</w:t>
      </w:r>
    </w:p>
    <w:p w:rsidR="00000000" w:rsidDel="00000000" w:rsidP="00000000" w:rsidRDefault="00000000" w:rsidRPr="00000000" w14:paraId="000003D7">
      <w:pPr>
        <w:ind w:left="432" w:firstLine="0"/>
        <w:rPr>
          <w:sz w:val="22"/>
          <w:szCs w:val="22"/>
          <w:vertAlign w:val="baseline"/>
        </w:rPr>
      </w:pPr>
      <w:r w:rsidDel="00000000" w:rsidR="00000000" w:rsidRPr="00000000">
        <w:rPr>
          <w:rtl w:val="0"/>
        </w:rPr>
      </w:r>
    </w:p>
    <w:tbl>
      <w:tblPr>
        <w:tblStyle w:val="Table35"/>
        <w:tblW w:w="9051.0" w:type="dxa"/>
        <w:jc w:val="left"/>
        <w:tblInd w:w="15.0" w:type="dxa"/>
        <w:tblLayout w:type="fixed"/>
        <w:tblLook w:val="0400"/>
      </w:tblPr>
      <w:tblGrid>
        <w:gridCol w:w="3127"/>
        <w:gridCol w:w="5924"/>
        <w:tblGridChange w:id="0">
          <w:tblGrid>
            <w:gridCol w:w="3127"/>
            <w:gridCol w:w="5924"/>
          </w:tblGrid>
        </w:tblGridChange>
      </w:tblGrid>
      <w:tr>
        <w:trPr>
          <w:cantSplit w:val="0"/>
          <w:trHeight w:val="510" w:hRule="atLeast"/>
          <w:tblHeader w:val="0"/>
        </w:trPr>
        <w:tc>
          <w:tcPr>
            <w:tcBorders>
              <w:top w:color="c0c0c0" w:space="0" w:sz="4" w:val="single"/>
              <w:left w:color="c0c0c0" w:space="0" w:sz="4" w:val="single"/>
              <w:bottom w:color="c0c0c0" w:space="0" w:sz="4" w:val="single"/>
            </w:tcBorders>
            <w:shd w:fill="e6e6e6" w:val="clear"/>
            <w:tcMar>
              <w:top w:w="0.0" w:type="dxa"/>
              <w:left w:w="70.0" w:type="dxa"/>
              <w:bottom w:w="0.0" w:type="dxa"/>
              <w:right w:w="70.0" w:type="dxa"/>
            </w:tcMar>
            <w:vAlign w:val="center"/>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Término</w:t>
            </w:r>
          </w:p>
        </w:tc>
        <w:tc>
          <w:tcPr>
            <w:tcBorders>
              <w:top w:color="c0c0c0" w:space="0" w:sz="4" w:val="single"/>
              <w:left w:color="c0c0c0" w:space="0" w:sz="4" w:val="single"/>
              <w:bottom w:color="c0c0c0" w:space="0" w:sz="4" w:val="single"/>
              <w:right w:color="c0c0c0" w:space="0" w:sz="4" w:val="single"/>
            </w:tcBorders>
            <w:shd w:fill="e6e6e6" w:val="clear"/>
            <w:tcMar>
              <w:top w:w="0.0" w:type="dxa"/>
              <w:left w:w="70.0" w:type="dxa"/>
              <w:bottom w:w="0.0" w:type="dxa"/>
              <w:right w:w="70.0" w:type="dxa"/>
            </w:tcMar>
            <w:vAlign w:val="center"/>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Descripción</w:t>
            </w:r>
          </w:p>
        </w:tc>
      </w:tr>
      <w:tr>
        <w:trPr>
          <w:cantSplit w:val="0"/>
          <w:trHeight w:val="510" w:hRule="atLeast"/>
          <w:tblHeader w:val="0"/>
        </w:trPr>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Servidor web</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Programa informático que permite alojar y servir páginas web</w:t>
            </w:r>
            <w:r w:rsidDel="00000000" w:rsidR="00000000" w:rsidRPr="00000000">
              <w:rPr>
                <w:rtl w:val="0"/>
              </w:rPr>
            </w:r>
          </w:p>
        </w:tc>
      </w:tr>
      <w:tr>
        <w:trPr>
          <w:cantSplit w:val="0"/>
          <w:trHeight w:val="510" w:hRule="atLeast"/>
          <w:tblHeader w:val="0"/>
        </w:trPr>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Base de datos</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Sistema de almacenamiento y recuperación de datos estructurados</w:t>
            </w:r>
            <w:r w:rsidDel="00000000" w:rsidR="00000000" w:rsidRPr="00000000">
              <w:rPr>
                <w:rtl w:val="0"/>
              </w:rPr>
            </w:r>
          </w:p>
        </w:tc>
      </w:tr>
      <w:tr>
        <w:trPr>
          <w:cantSplit w:val="0"/>
          <w:trHeight w:val="510" w:hRule="atLeast"/>
          <w:tblHeader w:val="0"/>
        </w:trPr>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DNS</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Sistema de nomenclatura de dominios que asocia nombres de dominios con direcciones ip</w:t>
            </w:r>
            <w:r w:rsidDel="00000000" w:rsidR="00000000" w:rsidRPr="00000000">
              <w:rPr>
                <w:rtl w:val="0"/>
              </w:rPr>
            </w:r>
          </w:p>
        </w:tc>
      </w:tr>
      <w:tr>
        <w:trPr>
          <w:cantSplit w:val="0"/>
          <w:trHeight w:val="510" w:hRule="atLeast"/>
          <w:tblHeader w:val="0"/>
        </w:trPr>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Apache</w:t>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Servidor web de código abierto ampliamente utilizado</w:t>
            </w:r>
          </w:p>
        </w:tc>
      </w:tr>
      <w:tr>
        <w:trPr>
          <w:cantSplit w:val="0"/>
          <w:trHeight w:val="510" w:hRule="atLeast"/>
          <w:tblHeader w:val="0"/>
        </w:trPr>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SQL server</w:t>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Sistema de gestión de bases de datos estructurado</w:t>
            </w:r>
          </w:p>
        </w:tc>
      </w:tr>
      <w:tr>
        <w:trPr>
          <w:cantSplit w:val="0"/>
          <w:trHeight w:val="510" w:hRule="atLeast"/>
          <w:tblHeader w:val="0"/>
        </w:trPr>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PHP</w:t>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Lenguaje de programación del lado del servidor para desarrollar páginas web.</w:t>
            </w:r>
          </w:p>
        </w:tc>
      </w:tr>
      <w:tr>
        <w:trPr>
          <w:cantSplit w:val="0"/>
          <w:trHeight w:val="510" w:hRule="atLeast"/>
          <w:tblHeader w:val="0"/>
        </w:trPr>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HTML</w:t>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Lenguaje de marcado utilizados para crear páginas web</w:t>
            </w:r>
          </w:p>
        </w:tc>
      </w:tr>
      <w:tr>
        <w:trPr>
          <w:cantSplit w:val="0"/>
          <w:trHeight w:val="510" w:hRule="atLeast"/>
          <w:tblHeader w:val="0"/>
        </w:trPr>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Cypress</w:t>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Herramienta para pruebas automatizadas</w:t>
            </w:r>
          </w:p>
        </w:tc>
      </w:tr>
      <w:tr>
        <w:trPr>
          <w:cantSplit w:val="0"/>
          <w:trHeight w:val="510" w:hRule="atLeast"/>
          <w:tblHeader w:val="0"/>
        </w:trPr>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Virtual box</w:t>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Software de virtualización de sistemas que permite ejecutar múltiples sistemas operativos en un mismo sistema</w:t>
            </w:r>
          </w:p>
        </w:tc>
      </w:tr>
      <w:tr>
        <w:trPr>
          <w:cantSplit w:val="0"/>
          <w:trHeight w:val="510" w:hRule="atLeast"/>
          <w:tblHeader w:val="0"/>
        </w:trPr>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Cisco packet tracer </w:t>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Aplicativo para simular redes con direccionamiento ip configurando los servidores y computadores.</w:t>
            </w:r>
          </w:p>
        </w:tc>
      </w:tr>
      <w:tr>
        <w:trPr>
          <w:cantSplit w:val="0"/>
          <w:trHeight w:val="510" w:hRule="atLeast"/>
          <w:tblHeader w:val="0"/>
        </w:trPr>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Bootstrap</w:t>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Framework de diseño web que permite crear páginas web y aplicaciones móviles</w:t>
            </w:r>
          </w:p>
        </w:tc>
      </w:tr>
      <w:tr>
        <w:trPr>
          <w:cantSplit w:val="0"/>
          <w:trHeight w:val="510" w:hRule="atLeast"/>
          <w:tblHeader w:val="0"/>
        </w:trPr>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Xampp</w:t>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Paquete software libre que incluye un servidor web apache, php,MySql, phpMyadmin</w:t>
            </w:r>
          </w:p>
        </w:tc>
      </w:tr>
      <w:tr>
        <w:trPr>
          <w:cantSplit w:val="0"/>
          <w:trHeight w:val="510" w:hRule="atLeast"/>
          <w:tblHeader w:val="0"/>
        </w:trPr>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Servidor DHCP</w:t>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Software para almacenar direcciones ip y permitir repartir las direcciones ip a los demás equipos.</w:t>
            </w:r>
          </w:p>
        </w:tc>
      </w:tr>
    </w:tbl>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6">
      <w:pPr>
        <w:pStyle w:val="Heading1"/>
        <w:numPr>
          <w:ilvl w:val="0"/>
          <w:numId w:val="9"/>
        </w:numPr>
        <w:ind w:left="432" w:hanging="432"/>
        <w:rPr>
          <w:sz w:val="22"/>
          <w:szCs w:val="22"/>
        </w:rPr>
      </w:pPr>
      <w:bookmarkStart w:colFirst="0" w:colLast="0" w:name="_heading=h.ihv636" w:id="33"/>
      <w:bookmarkEnd w:id="33"/>
      <w:r w:rsidDel="00000000" w:rsidR="00000000" w:rsidRPr="00000000">
        <w:rPr>
          <w:sz w:val="22"/>
          <w:szCs w:val="22"/>
          <w:rtl w:val="0"/>
        </w:rPr>
        <w:t xml:space="preserve">BIBLIOGRAFÍA Y REFERENCIAS</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tbl>
      <w:tblPr>
        <w:tblStyle w:val="Table36"/>
        <w:tblW w:w="7235.0" w:type="dxa"/>
        <w:jc w:val="center"/>
        <w:tblLayout w:type="fixed"/>
        <w:tblLook w:val="0400"/>
      </w:tblPr>
      <w:tblGrid>
        <w:gridCol w:w="1054"/>
        <w:gridCol w:w="4756"/>
        <w:gridCol w:w="1425"/>
        <w:tblGridChange w:id="0">
          <w:tblGrid>
            <w:gridCol w:w="1054"/>
            <w:gridCol w:w="4756"/>
            <w:gridCol w:w="1425"/>
          </w:tblGrid>
        </w:tblGridChange>
      </w:tblGrid>
      <w:tr>
        <w:trPr>
          <w:cantSplit w:val="0"/>
          <w:trHeight w:val="403" w:hRule="atLeast"/>
          <w:tblHeader w:val="0"/>
        </w:trPr>
        <w:tc>
          <w:tcPr>
            <w:tcBorders>
              <w:top w:color="c0c0c0" w:space="0" w:sz="4" w:val="single"/>
              <w:left w:color="c0c0c0" w:space="0" w:sz="4" w:val="single"/>
              <w:bottom w:color="c0c0c0" w:space="0" w:sz="4" w:val="single"/>
            </w:tcBorders>
            <w:shd w:fill="e6e6e6" w:val="clear"/>
            <w:tcMar>
              <w:top w:w="0.0" w:type="dxa"/>
              <w:left w:w="70.0" w:type="dxa"/>
              <w:bottom w:w="0.0" w:type="dxa"/>
              <w:right w:w="70.0" w:type="dxa"/>
            </w:tcMar>
            <w:vAlign w:val="center"/>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Referencia</w:t>
            </w:r>
          </w:p>
        </w:tc>
        <w:tc>
          <w:tcPr>
            <w:tcBorders>
              <w:top w:color="c0c0c0" w:space="0" w:sz="4" w:val="single"/>
              <w:left w:color="c0c0c0" w:space="0" w:sz="4" w:val="single"/>
              <w:bottom w:color="c0c0c0" w:space="0" w:sz="4" w:val="single"/>
            </w:tcBorders>
            <w:shd w:fill="e6e6e6" w:val="clear"/>
            <w:tcMar>
              <w:top w:w="0.0" w:type="dxa"/>
              <w:left w:w="70.0" w:type="dxa"/>
              <w:bottom w:w="0.0" w:type="dxa"/>
              <w:right w:w="70.0" w:type="dxa"/>
            </w:tcMar>
            <w:vAlign w:val="center"/>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Título</w:t>
            </w:r>
          </w:p>
        </w:tc>
        <w:tc>
          <w:tcPr>
            <w:tcBorders>
              <w:top w:color="c0c0c0" w:space="0" w:sz="4" w:val="single"/>
              <w:left w:color="c0c0c0" w:space="0" w:sz="4" w:val="single"/>
              <w:bottom w:color="c0c0c0" w:space="0" w:sz="4" w:val="single"/>
              <w:right w:color="c0c0c0" w:space="0" w:sz="4" w:val="single"/>
            </w:tcBorders>
            <w:shd w:fill="e6e6e6" w:val="clear"/>
            <w:tcMar>
              <w:top w:w="0.0" w:type="dxa"/>
              <w:left w:w="70.0" w:type="dxa"/>
              <w:bottom w:w="0.0" w:type="dxa"/>
              <w:right w:w="70.0" w:type="dxa"/>
            </w:tcMar>
            <w:vAlign w:val="center"/>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2"/>
                <w:szCs w:val="22"/>
                <w:u w:val="none"/>
                <w:shd w:fill="auto" w:val="clear"/>
                <w:vertAlign w:val="baseline"/>
                <w:rtl w:val="0"/>
              </w:rPr>
              <w:t xml:space="preserve">Código</w:t>
            </w:r>
          </w:p>
        </w:tc>
      </w:tr>
      <w:tr>
        <w:trPr>
          <w:cantSplit w:val="0"/>
          <w:trHeight w:val="403" w:hRule="atLeast"/>
          <w:tblHeader w:val="0"/>
        </w:trPr>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Ref. 1</w:t>
            </w:r>
          </w:p>
        </w:tc>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extensión google chat gpt</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1</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Ref. 2</w:t>
            </w:r>
            <w:r w:rsidDel="00000000" w:rsidR="00000000" w:rsidRPr="00000000">
              <w:rPr>
                <w:rtl w:val="0"/>
              </w:rPr>
            </w:r>
          </w:p>
        </w:tc>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Manual Tecnico</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2</w:t>
            </w:r>
            <w:r w:rsidDel="00000000" w:rsidR="00000000" w:rsidRPr="00000000">
              <w:rPr>
                <w:rtl w:val="0"/>
              </w:rPr>
            </w:r>
          </w:p>
        </w:tc>
      </w:tr>
    </w:tbl>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sectPr>
      <w:headerReference r:id="rId8" w:type="default"/>
      <w:footerReference r:id="rId9" w:type="default"/>
      <w:type w:val="nextPage"/>
      <w:pgSz w:h="16837" w:w="11905" w:orient="portrait"/>
      <w:pgMar w:bottom="1134" w:top="1474" w:left="1701" w:right="1134" w:header="1134"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ras Md BT"/>
  <w:font w:name="NewsGotT"/>
  <w:font w:name="Tahoma">
    <w:embedRegular w:fontKey="{00000000-0000-0000-0000-000000000000}" r:id="rId5" w:subsetted="0"/>
    <w:embedBold w:fontKey="{00000000-0000-0000-0000-000000000000}" r:id="rId6" w:subsetted="0"/>
  </w:font>
  <w:font w:name="Eras Bk B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A">
    <w:pPr>
      <w:keepNext w:val="0"/>
      <w:keepLines w:val="0"/>
      <w:pageBreakBefore w:val="0"/>
      <w:widowControl w:val="0"/>
      <w:pBdr>
        <w:top w:color="808080" w:space="0" w:sz="4" w:val="single"/>
        <w:left w:color="808080" w:space="0" w:sz="4" w:val="single"/>
        <w:bottom w:color="808080" w:space="0" w:sz="4" w:val="single"/>
        <w:right w:color="808080" w:space="0" w:sz="4" w:val="single"/>
        <w:between w:space="0" w:sz="0" w:val="nil"/>
      </w:pBdr>
      <w:shd w:fill="auto" w:val="clear"/>
      <w:tabs>
        <w:tab w:val="center" w:leader="none" w:pos="4535"/>
        <w:tab w:val="right" w:leader="none" w:pos="9071"/>
        <w:tab w:val="right" w:leader="none" w:pos="9070"/>
      </w:tabs>
      <w:spacing w:after="0" w:before="0" w:line="240" w:lineRule="auto"/>
      <w:ind w:left="0" w:right="0" w:firstLine="0"/>
      <w:jc w:val="righ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14"/>
        <w:szCs w:val="14"/>
        <w:u w:val="none"/>
        <w:shd w:fill="auto" w:val="clear"/>
        <w:vertAlign w:val="baseline"/>
        <w:rtl w:val="0"/>
      </w:rPr>
      <w:tab/>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Página </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 de </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818"/>
        <w:tab w:val="right" w:leader="none" w:pos="9637"/>
      </w:tabs>
      <w:spacing w:after="0" w:before="0" w:line="240" w:lineRule="auto"/>
      <w:ind w:left="0" w:right="0" w:firstLine="0"/>
      <w:jc w:val="left"/>
      <w:rPr>
        <w:rFonts w:ascii="Tahoma" w:cs="Tahoma" w:eastAsia="Tahoma" w:hAnsi="Tahoma"/>
        <w:b w:val="1"/>
        <w:i w:val="0"/>
        <w:smallCaps w:val="0"/>
        <w:strike w:val="0"/>
        <w:color w:val="ffffff"/>
        <w:sz w:val="20"/>
        <w:szCs w:val="20"/>
        <w:u w:val="none"/>
        <w:shd w:fill="auto" w:val="clear"/>
        <w:vertAlign w:val="baseline"/>
      </w:rPr>
    </w:pPr>
    <w:r w:rsidDel="00000000" w:rsidR="00000000" w:rsidRPr="00000000">
      <w:rPr>
        <w:rtl w:val="0"/>
      </w:rPr>
    </w:r>
  </w:p>
  <w:tbl>
    <w:tblPr>
      <w:tblStyle w:val="Table37"/>
      <w:tblW w:w="9008.0" w:type="dxa"/>
      <w:jc w:val="left"/>
      <w:tblInd w:w="30.0" w:type="dxa"/>
      <w:tblLayout w:type="fixed"/>
      <w:tblLook w:val="0400"/>
    </w:tblPr>
    <w:tblGrid>
      <w:gridCol w:w="1390"/>
      <w:gridCol w:w="4688"/>
      <w:gridCol w:w="2930"/>
      <w:tblGridChange w:id="0">
        <w:tblGrid>
          <w:gridCol w:w="1390"/>
          <w:gridCol w:w="4688"/>
          <w:gridCol w:w="2930"/>
        </w:tblGrid>
      </w:tblGridChange>
    </w:tblGrid>
    <w:tr>
      <w:trPr>
        <w:cantSplit w:val="0"/>
        <w:trHeight w:val="1065" w:hRule="atLeast"/>
        <w:tblHeader w:val="0"/>
      </w:trPr>
      <w:tc>
        <w:tcPr>
          <w:tcBorders>
            <w:top w:color="808080" w:space="0" w:sz="4" w:val="single"/>
            <w:left w:color="808080" w:space="0" w:sz="4" w:val="single"/>
            <w:bottom w:color="808080" w:space="0" w:sz="4" w:val="single"/>
          </w:tcBorders>
          <w:shd w:fill="ffffff" w:val="clear"/>
          <w:tcMar>
            <w:top w:w="28.0" w:type="dxa"/>
            <w:left w:w="28.0" w:type="dxa"/>
            <w:bottom w:w="28.0" w:type="dxa"/>
            <w:right w:w="28.0" w:type="dxa"/>
          </w:tcMar>
          <w:vAlign w:val="center"/>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NewsGotT" w:cs="NewsGotT" w:eastAsia="NewsGotT" w:hAnsi="NewsGotT"/>
              <w:b w:val="0"/>
              <w:i w:val="0"/>
              <w:smallCaps w:val="0"/>
              <w:strike w:val="0"/>
              <w:color w:val="ffffff"/>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95251</wp:posOffset>
                </wp:positionH>
                <wp:positionV relativeFrom="paragraph">
                  <wp:posOffset>-19049</wp:posOffset>
                </wp:positionV>
                <wp:extent cx="657225" cy="657225"/>
                <wp:effectExtent b="0" l="0" r="0" t="0"/>
                <wp:wrapNone/>
                <wp:docPr descr="Una caricatura de una persona&#10;&#10;Descripción generada automáticamente con confianza media" id="32" name="image2.png"/>
                <a:graphic>
                  <a:graphicData uri="http://schemas.openxmlformats.org/drawingml/2006/picture">
                    <pic:pic>
                      <pic:nvPicPr>
                        <pic:cNvPr descr="Una caricatura de una persona&#10;&#10;Descripción generada automáticamente con confianza media" id="0" name="image2.png"/>
                        <pic:cNvPicPr preferRelativeResize="0"/>
                      </pic:nvPicPr>
                      <pic:blipFill>
                        <a:blip r:embed="rId1"/>
                        <a:srcRect b="0" l="0" r="0" t="0"/>
                        <a:stretch>
                          <a:fillRect/>
                        </a:stretch>
                      </pic:blipFill>
                      <pic:spPr>
                        <a:xfrm>
                          <a:off x="0" y="0"/>
                          <a:ext cx="657225" cy="657225"/>
                        </a:xfrm>
                        <a:prstGeom prst="rect"/>
                        <a:ln/>
                      </pic:spPr>
                    </pic:pic>
                  </a:graphicData>
                </a:graphic>
              </wp:anchor>
            </w:drawing>
          </w:r>
        </w:p>
      </w:tc>
      <w:tc>
        <w:tcPr>
          <w:tcBorders>
            <w:top w:color="808080" w:space="0" w:sz="4" w:val="single"/>
            <w:left w:color="808080" w:space="0" w:sz="4" w:val="single"/>
            <w:bottom w:color="808080" w:space="0" w:sz="4" w:val="single"/>
          </w:tcBorders>
          <w:shd w:fill="ffffff" w:val="clear"/>
          <w:tcMar>
            <w:top w:w="28.0" w:type="dxa"/>
            <w:left w:w="28.0" w:type="dxa"/>
            <w:bottom w:w="28.0" w:type="dxa"/>
            <w:right w:w="28.0" w:type="dxa"/>
          </w:tcMar>
          <w:vAlign w:val="center"/>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0" w:right="57" w:firstLine="0"/>
            <w:jc w:val="center"/>
            <w:rPr>
              <w:rFonts w:ascii="Eras Bk BT" w:cs="Eras Bk BT" w:eastAsia="Eras Bk BT" w:hAnsi="Eras Bk BT"/>
              <w:b w:val="1"/>
              <w:i w:val="0"/>
              <w:smallCaps w:val="0"/>
              <w:strike w:val="0"/>
              <w:color w:val="000000"/>
              <w:sz w:val="20"/>
              <w:szCs w:val="20"/>
              <w:u w:val="none"/>
              <w:shd w:fill="auto" w:val="clear"/>
              <w:vertAlign w:val="baseline"/>
            </w:rPr>
          </w:pPr>
          <w:r w:rsidDel="00000000" w:rsidR="00000000" w:rsidRPr="00000000">
            <w:rPr>
              <w:rFonts w:ascii="Eras Bk BT" w:cs="Eras Bk BT" w:eastAsia="Eras Bk BT" w:hAnsi="Eras Bk BT"/>
              <w:b w:val="1"/>
              <w:sz w:val="20"/>
              <w:szCs w:val="20"/>
              <w:rtl w:val="0"/>
            </w:rPr>
            <w:t xml:space="preserve">Professional Social System</w:t>
          </w:r>
          <w:r w:rsidDel="00000000" w:rsidR="00000000" w:rsidRPr="00000000">
            <w:rPr>
              <w:rtl w:val="0"/>
            </w:rPr>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center"/>
            <w:rPr>
              <w:rFonts w:ascii="Eras Bk BT" w:cs="Eras Bk BT" w:eastAsia="Eras Bk BT" w:hAnsi="Eras Bk BT"/>
              <w:b w:val="1"/>
              <w:i w:val="0"/>
              <w:smallCaps w:val="0"/>
              <w:strike w:val="0"/>
              <w:color w:val="000000"/>
              <w:sz w:val="20"/>
              <w:szCs w:val="20"/>
              <w:u w:val="none"/>
              <w:shd w:fill="auto" w:val="clear"/>
              <w:vertAlign w:val="baseline"/>
            </w:rPr>
          </w:pPr>
          <w:r w:rsidDel="00000000" w:rsidR="00000000" w:rsidRPr="00000000">
            <w:rPr>
              <w:rFonts w:ascii="Eras Bk BT" w:cs="Eras Bk BT" w:eastAsia="Eras Bk BT" w:hAnsi="Eras Bk BT"/>
              <w:b w:val="1"/>
              <w:i w:val="0"/>
              <w:smallCaps w:val="0"/>
              <w:strike w:val="0"/>
              <w:color w:val="000000"/>
              <w:sz w:val="20"/>
              <w:szCs w:val="20"/>
              <w:u w:val="none"/>
              <w:shd w:fill="auto" w:val="clear"/>
              <w:vertAlign w:val="baseline"/>
              <w:rtl w:val="0"/>
            </w:rPr>
            <w:t xml:space="preserve">Manual de Instalación</w:t>
          </w:r>
        </w:p>
      </w:tc>
      <w:tc>
        <w:tcPr>
          <w:tcBorders>
            <w:top w:color="808080" w:space="0" w:sz="4" w:val="single"/>
            <w:left w:color="808080" w:space="0" w:sz="4" w:val="single"/>
            <w:bottom w:color="808080" w:space="0" w:sz="4" w:val="single"/>
            <w:right w:color="808080" w:space="0" w:sz="4" w:val="single"/>
          </w:tcBorders>
          <w:shd w:fill="ffffff" w:val="clear"/>
          <w:tcMar>
            <w:top w:w="28.0" w:type="dxa"/>
            <w:left w:w="28.0" w:type="dxa"/>
            <w:bottom w:w="28.0" w:type="dxa"/>
            <w:right w:w="28.0" w:type="dxa"/>
          </w:tcMar>
          <w:vAlign w:val="center"/>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center"/>
            <w:rPr>
              <w:rFonts w:ascii="Eras Bk BT" w:cs="Eras Bk BT" w:eastAsia="Eras Bk BT" w:hAnsi="Eras Bk BT"/>
              <w:b w:val="1"/>
              <w:i w:val="0"/>
              <w:smallCaps w:val="0"/>
              <w:strike w:val="0"/>
              <w:color w:val="000000"/>
              <w:sz w:val="20"/>
              <w:szCs w:val="20"/>
              <w:u w:val="none"/>
              <w:shd w:fill="auto" w:val="clear"/>
              <w:vertAlign w:val="baseline"/>
            </w:rPr>
          </w:pPr>
          <w:r w:rsidDel="00000000" w:rsidR="00000000" w:rsidRPr="00000000">
            <w:rPr>
              <w:rFonts w:ascii="Eras Bk BT" w:cs="Eras Bk BT" w:eastAsia="Eras Bk BT" w:hAnsi="Eras Bk BT"/>
              <w:b w:val="1"/>
              <w:sz w:val="20"/>
              <w:szCs w:val="20"/>
              <w:rtl w:val="0"/>
            </w:rPr>
            <w:t xml:space="preserve">Asoinco</w:t>
          </w:r>
          <w:r w:rsidDel="00000000" w:rsidR="00000000" w:rsidRPr="00000000">
            <w:rPr>
              <w:rtl w:val="0"/>
            </w:rPr>
          </w:r>
        </w:p>
      </w:tc>
    </w:tr>
  </w:tbl>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
      <w:lvlJc w:val="left"/>
      <w:pPr>
        <w:ind w:left="432" w:hanging="432"/>
      </w:pPr>
      <w:rPr/>
    </w:lvl>
    <w:lvl w:ilvl="1">
      <w:start w:val="1"/>
      <w:numFmt w:val="decimal"/>
      <w:lvlText w:val="%1.%2 "/>
      <w:lvlJc w:val="left"/>
      <w:pPr>
        <w:ind w:left="576" w:hanging="576"/>
      </w:pPr>
      <w:rPr/>
    </w:lvl>
    <w:lvl w:ilvl="2">
      <w:start w:val="1"/>
      <w:numFmt w:val="decimal"/>
      <w:lvlText w:val="%1.%2.%3 "/>
      <w:lvlJc w:val="left"/>
      <w:pPr>
        <w:ind w:left="720" w:hanging="720"/>
      </w:pPr>
      <w:rPr/>
    </w:lvl>
    <w:lvl w:ilvl="3">
      <w:start w:val="1"/>
      <w:numFmt w:val="decimal"/>
      <w:lvlText w:val="%1.%2.%3.%4 "/>
      <w:lvlJc w:val="left"/>
      <w:pPr>
        <w:ind w:left="864" w:hanging="864"/>
      </w:pPr>
      <w:rPr/>
    </w:lvl>
    <w:lvl w:ilvl="4">
      <w:start w:val="1"/>
      <w:numFmt w:val="decimal"/>
      <w:lvlText w:val="%1.%2.%3.%4.%5 "/>
      <w:lvlJc w:val="left"/>
      <w:pPr>
        <w:ind w:left="1008" w:hanging="1008"/>
      </w:pPr>
      <w:rPr/>
    </w:lvl>
    <w:lvl w:ilvl="5">
      <w:start w:val="1"/>
      <w:numFmt w:val="decimal"/>
      <w:lvlText w:val="%1.%2.%3.%4.%5.%6 "/>
      <w:lvlJc w:val="left"/>
      <w:pPr>
        <w:ind w:left="1152" w:hanging="1152"/>
      </w:pPr>
      <w:rPr/>
    </w:lvl>
    <w:lvl w:ilvl="6">
      <w:start w:val="1"/>
      <w:numFmt w:val="decimal"/>
      <w:lvlText w:val="%7"/>
      <w:lvlJc w:val="left"/>
      <w:pPr>
        <w:ind w:left="1296" w:hanging="1296"/>
      </w:pPr>
      <w:rPr/>
    </w:lvl>
    <w:lvl w:ilvl="7">
      <w:start w:val="1"/>
      <w:numFmt w:val="decimal"/>
      <w:lvlText w:val="%8"/>
      <w:lvlJc w:val="left"/>
      <w:pPr>
        <w:ind w:left="1440" w:hanging="1440"/>
      </w:pPr>
      <w:rPr/>
    </w:lvl>
    <w:lvl w:ilvl="8">
      <w:start w:val="1"/>
      <w:numFmt w:val="decimal"/>
      <w:lvlText w:val="%9"/>
      <w:lvlJc w:val="left"/>
      <w:pPr>
        <w:ind w:left="1584" w:hanging="1584"/>
      </w:pPr>
      <w:rPr/>
    </w:lvl>
  </w:abstractNum>
  <w:abstractNum w:abstractNumId="10">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1"/>
      <w:widowControl w:val="0"/>
      <w:pBdr>
        <w:top w:space="0" w:sz="0" w:val="nil"/>
        <w:left w:space="0" w:sz="0" w:val="nil"/>
        <w:bottom w:space="0" w:sz="0" w:val="nil"/>
        <w:right w:space="0" w:sz="0" w:val="nil"/>
        <w:between w:space="0" w:sz="0" w:val="nil"/>
      </w:pBdr>
      <w:shd w:fill="auto" w:val="clear"/>
      <w:spacing w:after="120" w:before="240" w:line="240" w:lineRule="auto"/>
      <w:ind w:left="432" w:right="0" w:hanging="432"/>
      <w:jc w:val="left"/>
    </w:pPr>
    <w:rPr>
      <w:rFonts w:ascii="Eras Md BT" w:cs="Eras Md BT" w:eastAsia="Eras Md BT" w:hAnsi="Eras Md BT"/>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576" w:right="0" w:hanging="576"/>
      <w:jc w:val="left"/>
    </w:pPr>
    <w:rPr>
      <w:rFonts w:ascii="Eras Md BT" w:cs="Eras Md BT" w:eastAsia="Eras Md BT" w:hAnsi="Eras Md BT"/>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720" w:right="0" w:hanging="720"/>
      <w:jc w:val="left"/>
    </w:pPr>
    <w:rPr>
      <w:rFonts w:ascii="Eras Md BT" w:cs="Eras Md BT" w:eastAsia="Eras Md BT" w:hAnsi="Eras Md BT"/>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864" w:right="0" w:hanging="864"/>
      <w:jc w:val="left"/>
    </w:pPr>
    <w:rPr>
      <w:rFonts w:ascii="Eras Md BT" w:cs="Eras Md BT" w:eastAsia="Eras Md BT" w:hAnsi="Eras Md BT"/>
      <w:b w:val="1"/>
      <w:i w:val="1"/>
      <w:smallCaps w:val="0"/>
      <w:strike w:val="0"/>
      <w:color w:val="000000"/>
      <w:sz w:val="24"/>
      <w:szCs w:val="24"/>
      <w:u w:val="none"/>
      <w:shd w:fill="auto" w:val="clear"/>
      <w:vertAlign w:val="baseline"/>
    </w:rPr>
  </w:style>
  <w:style w:type="paragraph" w:styleId="Heading5">
    <w:name w:val="heading 5"/>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1008" w:right="0" w:hanging="1008"/>
      <w:jc w:val="left"/>
    </w:pPr>
    <w:rPr>
      <w:rFonts w:ascii="NewsGotT" w:cs="NewsGotT" w:eastAsia="NewsGotT" w:hAnsi="NewsGotT"/>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pPr>
    <w:rPr>
      <w:rFonts w:ascii="Eras Bk BT" w:cs="Eras Bk BT" w:eastAsia="Eras Bk BT" w:hAnsi="Eras Bk BT"/>
      <w:b w:val="1"/>
      <w:i w:val="0"/>
      <w:smallCaps w:val="0"/>
      <w:strike w:val="0"/>
      <w:color w:val="000000"/>
      <w:sz w:val="36"/>
      <w:szCs w:val="36"/>
      <w:u w:val="none"/>
      <w:shd w:fill="auto" w:val="clear"/>
      <w:vertAlign w:val="baseline"/>
    </w:rPr>
  </w:style>
  <w:style w:type="paragraph" w:styleId="Normal" w:default="1">
    <w:name w:val="Normal"/>
    <w:qFormat w:val="1"/>
  </w:style>
  <w:style w:type="paragraph" w:styleId="Ttulo1">
    <w:name w:val="heading 1"/>
    <w:basedOn w:val="Heading"/>
    <w:next w:val="Textbody"/>
    <w:uiPriority w:val="9"/>
    <w:qFormat w:val="1"/>
    <w:pPr>
      <w:pageBreakBefore w:val="1"/>
      <w:numPr>
        <w:numId w:val="1"/>
      </w:numPr>
      <w:outlineLvl w:val="0"/>
    </w:pPr>
    <w:rPr>
      <w:rFonts w:ascii="Eras Md BT" w:hAnsi="Eras Md BT"/>
      <w:b w:val="1"/>
      <w:bCs w:val="1"/>
    </w:rPr>
  </w:style>
  <w:style w:type="paragraph" w:styleId="Ttulo2">
    <w:name w:val="heading 2"/>
    <w:basedOn w:val="Heading"/>
    <w:next w:val="Textbody"/>
    <w:uiPriority w:val="9"/>
    <w:unhideWhenUsed w:val="1"/>
    <w:qFormat w:val="1"/>
    <w:pPr>
      <w:numPr>
        <w:ilvl w:val="1"/>
        <w:numId w:val="1"/>
      </w:numPr>
      <w:outlineLvl w:val="1"/>
    </w:pPr>
    <w:rPr>
      <w:rFonts w:ascii="Eras Md BT" w:hAnsi="Eras Md BT"/>
      <w:b w:val="1"/>
      <w:bCs w:val="1"/>
      <w:i w:val="1"/>
      <w:iCs w:val="1"/>
    </w:rPr>
  </w:style>
  <w:style w:type="paragraph" w:styleId="Ttulo3">
    <w:name w:val="heading 3"/>
    <w:basedOn w:val="Heading"/>
    <w:next w:val="Textbody"/>
    <w:uiPriority w:val="9"/>
    <w:semiHidden w:val="1"/>
    <w:unhideWhenUsed w:val="1"/>
    <w:qFormat w:val="1"/>
    <w:pPr>
      <w:numPr>
        <w:ilvl w:val="2"/>
        <w:numId w:val="1"/>
      </w:numPr>
      <w:outlineLvl w:val="2"/>
    </w:pPr>
    <w:rPr>
      <w:rFonts w:ascii="Eras Md BT" w:hAnsi="Eras Md BT"/>
      <w:b w:val="1"/>
      <w:bCs w:val="1"/>
    </w:rPr>
  </w:style>
  <w:style w:type="paragraph" w:styleId="Ttulo4">
    <w:name w:val="heading 4"/>
    <w:basedOn w:val="Heading"/>
    <w:next w:val="Textbody"/>
    <w:uiPriority w:val="9"/>
    <w:semiHidden w:val="1"/>
    <w:unhideWhenUsed w:val="1"/>
    <w:qFormat w:val="1"/>
    <w:pPr>
      <w:numPr>
        <w:ilvl w:val="3"/>
        <w:numId w:val="1"/>
      </w:numPr>
      <w:outlineLvl w:val="3"/>
    </w:pPr>
    <w:rPr>
      <w:rFonts w:ascii="Eras Md BT" w:hAnsi="Eras Md BT"/>
      <w:b w:val="1"/>
      <w:bCs w:val="1"/>
      <w:i w:val="1"/>
      <w:iCs w:val="1"/>
      <w:sz w:val="24"/>
    </w:rPr>
  </w:style>
  <w:style w:type="paragraph" w:styleId="Ttulo5">
    <w:name w:val="heading 5"/>
    <w:basedOn w:val="Heading"/>
    <w:next w:val="Textbody"/>
    <w:uiPriority w:val="9"/>
    <w:semiHidden w:val="1"/>
    <w:unhideWhenUsed w:val="1"/>
    <w:qFormat w:val="1"/>
    <w:pPr>
      <w:numPr>
        <w:ilvl w:val="4"/>
        <w:numId w:val="1"/>
      </w:numPr>
      <w:outlineLvl w:val="4"/>
    </w:pPr>
    <w:rPr>
      <w:rFonts w:ascii="NewsGotT" w:hAnsi="NewsGotT"/>
      <w:b w:val="1"/>
      <w:bCs w:val="1"/>
      <w:i w:val="1"/>
      <w:sz w:val="2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numbering" w:styleId="Outline" w:customStyle="1">
    <w:name w:val="Outline"/>
    <w:basedOn w:val="Sinlista"/>
    <w:pPr>
      <w:numPr>
        <w:numId w:val="1"/>
      </w:numPr>
    </w:pPr>
  </w:style>
  <w:style w:type="paragraph" w:styleId="Standard" w:customStyle="1">
    <w:name w:val="Standard"/>
    <w:rPr>
      <w:rFonts w:ascii="NewsGotT" w:hAnsi="NewsGotT"/>
      <w:sz w:val="20"/>
    </w:rPr>
  </w:style>
  <w:style w:type="paragraph" w:styleId="Heading" w:customStyle="1">
    <w:name w:val="Heading"/>
    <w:basedOn w:val="Standard"/>
    <w:next w:val="Textbody"/>
    <w:pPr>
      <w:keepNext w:val="1"/>
      <w:spacing w:after="120" w:before="240"/>
    </w:pPr>
    <w:rPr>
      <w:rFonts w:ascii="Arial" w:cs="Tahoma" w:eastAsia="MS Mincho" w:hAnsi="Arial"/>
      <w:sz w:val="28"/>
      <w:szCs w:val="28"/>
    </w:rPr>
  </w:style>
  <w:style w:type="paragraph" w:styleId="Textbody" w:customStyle="1">
    <w:name w:val="Text body"/>
    <w:basedOn w:val="Standard"/>
    <w:pPr>
      <w:spacing w:after="120"/>
      <w:jc w:val="both"/>
    </w:pPr>
    <w:rPr>
      <w:sz w:val="22"/>
    </w:rPr>
  </w:style>
  <w:style w:type="paragraph" w:styleId="Lista">
    <w:name w:val="List"/>
    <w:basedOn w:val="Textbody"/>
    <w:rPr>
      <w:rFonts w:cs="Tahoma"/>
    </w:rPr>
  </w:style>
  <w:style w:type="paragraph" w:styleId="Descripcin">
    <w:name w:val="caption"/>
    <w:basedOn w:val="Standard"/>
    <w:pPr>
      <w:suppressLineNumbers w:val="1"/>
      <w:spacing w:after="120" w:before="120"/>
    </w:pPr>
    <w:rPr>
      <w:rFonts w:cs="Tahoma"/>
      <w:i w:val="1"/>
      <w:iCs w:val="1"/>
      <w:sz w:val="24"/>
    </w:rPr>
  </w:style>
  <w:style w:type="paragraph" w:styleId="Index" w:customStyle="1">
    <w:name w:val="Index"/>
    <w:basedOn w:val="Standard"/>
    <w:pPr>
      <w:suppressLineNumbers w:val="1"/>
    </w:pPr>
    <w:rPr>
      <w:rFonts w:cs="Tahoma"/>
    </w:rPr>
  </w:style>
  <w:style w:type="paragraph" w:styleId="Encabezado">
    <w:name w:val="header"/>
    <w:basedOn w:val="Standard"/>
    <w:pPr>
      <w:suppressLineNumbers w:val="1"/>
      <w:tabs>
        <w:tab w:val="center" w:pos="4818"/>
        <w:tab w:val="right" w:pos="9637"/>
      </w:tabs>
    </w:pPr>
    <w:rPr>
      <w:rFonts w:ascii="Tahoma" w:hAnsi="Tahoma"/>
      <w:b w:val="1"/>
      <w:color w:val="ffffff"/>
    </w:rPr>
  </w:style>
  <w:style w:type="paragraph" w:styleId="TableContents" w:customStyle="1">
    <w:name w:val="Table Contents"/>
    <w:basedOn w:val="Standard"/>
    <w:pPr>
      <w:suppressLineNumbers w:val="1"/>
      <w:jc w:val="both"/>
    </w:pPr>
  </w:style>
  <w:style w:type="paragraph" w:styleId="TableHeading" w:customStyle="1">
    <w:name w:val="Table Heading"/>
    <w:basedOn w:val="TableContents"/>
    <w:pPr>
      <w:jc w:val="center"/>
    </w:pPr>
    <w:rPr>
      <w:b w:val="1"/>
      <w:bCs w:val="1"/>
    </w:rPr>
  </w:style>
  <w:style w:type="paragraph" w:styleId="HojadeControl" w:customStyle="1">
    <w:name w:val="Hoja de Control"/>
    <w:basedOn w:val="Textbody"/>
    <w:rPr>
      <w:rFonts w:ascii="Eras Md BT" w:hAnsi="Eras Md BT"/>
      <w:b w:val="1"/>
      <w:sz w:val="28"/>
    </w:rPr>
  </w:style>
  <w:style w:type="paragraph" w:styleId="ContentsHeading" w:customStyle="1">
    <w:name w:val="Contents Heading"/>
    <w:basedOn w:val="Heading"/>
    <w:pPr>
      <w:suppressLineNumbers w:val="1"/>
      <w:jc w:val="center"/>
    </w:pPr>
    <w:rPr>
      <w:rFonts w:ascii="Eras Md BT" w:hAnsi="Eras Md BT"/>
      <w:b w:val="1"/>
      <w:bCs w:val="1"/>
      <w:sz w:val="32"/>
      <w:szCs w:val="32"/>
    </w:rPr>
  </w:style>
  <w:style w:type="paragraph" w:styleId="Contents1" w:customStyle="1">
    <w:name w:val="Contents 1"/>
    <w:basedOn w:val="Index"/>
    <w:pPr>
      <w:tabs>
        <w:tab w:val="right" w:leader="dot" w:pos="9128"/>
      </w:tabs>
      <w:spacing w:after="113" w:before="113"/>
      <w:ind w:left="57"/>
    </w:pPr>
  </w:style>
  <w:style w:type="paragraph" w:styleId="Contents2" w:customStyle="1">
    <w:name w:val="Contents 2"/>
    <w:basedOn w:val="Index"/>
    <w:pPr>
      <w:tabs>
        <w:tab w:val="right" w:leader="dot" w:pos="9071"/>
      </w:tabs>
      <w:spacing w:after="57" w:before="57"/>
      <w:ind w:left="283"/>
    </w:pPr>
  </w:style>
  <w:style w:type="paragraph" w:styleId="Contents3" w:customStyle="1">
    <w:name w:val="Contents 3"/>
    <w:basedOn w:val="Index"/>
    <w:pPr>
      <w:tabs>
        <w:tab w:val="right" w:leader="dot" w:pos="9071"/>
      </w:tabs>
      <w:spacing w:after="57" w:before="57"/>
      <w:ind w:left="566"/>
    </w:pPr>
  </w:style>
  <w:style w:type="paragraph" w:styleId="Contents4" w:customStyle="1">
    <w:name w:val="Contents 4"/>
    <w:basedOn w:val="Index"/>
    <w:pPr>
      <w:tabs>
        <w:tab w:val="right" w:leader="dot" w:pos="9071"/>
      </w:tabs>
      <w:spacing w:after="57" w:before="57"/>
      <w:ind w:left="849"/>
    </w:pPr>
  </w:style>
  <w:style w:type="paragraph" w:styleId="Contents5" w:customStyle="1">
    <w:name w:val="Contents 5"/>
    <w:basedOn w:val="Index"/>
    <w:pPr>
      <w:tabs>
        <w:tab w:val="right" w:leader="dot" w:pos="9071"/>
      </w:tabs>
      <w:spacing w:after="57" w:before="57"/>
      <w:ind w:left="1132"/>
    </w:pPr>
  </w:style>
  <w:style w:type="paragraph" w:styleId="Tema" w:customStyle="1">
    <w:name w:val="Tema"/>
    <w:basedOn w:val="Standard"/>
    <w:pPr>
      <w:spacing w:after="170"/>
      <w:jc w:val="right"/>
    </w:pPr>
    <w:rPr>
      <w:rFonts w:ascii="Eras Bk BT" w:hAnsi="Eras Bk BT"/>
      <w:b w:val="1"/>
      <w:sz w:val="32"/>
    </w:rPr>
  </w:style>
  <w:style w:type="paragraph" w:styleId="Ttulo">
    <w:name w:val="Title"/>
    <w:basedOn w:val="Tema"/>
    <w:next w:val="Subttulo"/>
    <w:uiPriority w:val="10"/>
    <w:qFormat w:val="1"/>
    <w:pPr>
      <w:spacing w:after="0"/>
    </w:pPr>
    <w:rPr>
      <w:bCs w:val="1"/>
      <w:sz w:val="36"/>
      <w:szCs w:val="36"/>
    </w:rPr>
  </w:style>
  <w:style w:type="paragraph" w:styleId="Subttulo">
    <w:name w:val="Subtitle"/>
    <w:basedOn w:val="Heading"/>
    <w:next w:val="Textbody"/>
    <w:uiPriority w:val="11"/>
    <w:qFormat w:val="1"/>
    <w:pPr>
      <w:spacing w:after="0" w:before="0"/>
      <w:jc w:val="right"/>
    </w:pPr>
    <w:rPr>
      <w:rFonts w:ascii="Eras Bk BT" w:hAnsi="Eras Bk BT"/>
      <w:b w:val="1"/>
      <w:i w:val="1"/>
      <w:iCs w:val="1"/>
    </w:rPr>
  </w:style>
  <w:style w:type="paragraph" w:styleId="Titulo" w:customStyle="1">
    <w:name w:val="Titulo"/>
    <w:basedOn w:val="Textbody"/>
  </w:style>
  <w:style w:type="paragraph" w:styleId="Sinnombre1" w:customStyle="1">
    <w:name w:val="Sin nombre1"/>
    <w:basedOn w:val="Ttulo"/>
  </w:style>
  <w:style w:type="paragraph" w:styleId="Notaalpi" w:customStyle="1">
    <w:name w:val="Nota al pié"/>
    <w:basedOn w:val="Textbody"/>
    <w:pPr>
      <w:jc w:val="right"/>
    </w:pPr>
    <w:rPr>
      <w:sz w:val="24"/>
    </w:rPr>
  </w:style>
  <w:style w:type="paragraph" w:styleId="Piedepgina">
    <w:name w:val="footer"/>
    <w:basedOn w:val="Standard"/>
    <w:pPr>
      <w:suppressLineNumbers w:val="1"/>
      <w:tabs>
        <w:tab w:val="center" w:pos="4535"/>
        <w:tab w:val="right" w:pos="9071"/>
      </w:tabs>
    </w:pPr>
  </w:style>
  <w:style w:type="paragraph" w:styleId="Figura" w:customStyle="1">
    <w:name w:val="Figura"/>
    <w:basedOn w:val="Standard"/>
    <w:rPr>
      <w:sz w:val="18"/>
    </w:rPr>
  </w:style>
  <w:style w:type="paragraph" w:styleId="Framecontents" w:customStyle="1">
    <w:name w:val="Frame contents"/>
    <w:basedOn w:val="Textbody"/>
  </w:style>
  <w:style w:type="character" w:styleId="NumberingSymbols" w:customStyle="1">
    <w:name w:val="Numbering Symbols"/>
  </w:style>
  <w:style w:type="character" w:styleId="Internetlink" w:customStyle="1">
    <w:name w:val="Internet link"/>
    <w:rPr>
      <w:color w:val="000080"/>
      <w:u w:val="single"/>
      <w:lang/>
    </w:rPr>
  </w:style>
  <w:style w:type="character" w:styleId="BulletSymbols" w:customStyle="1">
    <w:name w:val="Bullet Symbols"/>
    <w:rPr>
      <w:rFonts w:ascii="OpenSymbol" w:cs="OpenSymbol" w:eastAsia="OpenSymbol" w:hAnsi="OpenSymbol"/>
    </w:rPr>
  </w:style>
  <w:style w:type="character" w:styleId="WW8Num25z0" w:customStyle="1">
    <w:name w:val="WW8Num25z0"/>
    <w:rPr>
      <w:rFonts w:ascii="NewsGotT" w:cs="Times New Roman" w:eastAsia="Times New Roman" w:hAnsi="NewsGotT"/>
    </w:rPr>
  </w:style>
  <w:style w:type="character" w:styleId="WW8Num25z1" w:customStyle="1">
    <w:name w:val="WW8Num25z1"/>
    <w:rPr>
      <w:rFonts w:ascii="Courier New" w:cs="Courier New" w:hAnsi="Courier New"/>
    </w:rPr>
  </w:style>
  <w:style w:type="character" w:styleId="WW8Num25z2" w:customStyle="1">
    <w:name w:val="WW8Num25z2"/>
    <w:rPr>
      <w:rFonts w:ascii="Wingdings" w:hAnsi="Wingdings"/>
    </w:rPr>
  </w:style>
  <w:style w:type="character" w:styleId="WW8Num25z3" w:customStyle="1">
    <w:name w:val="WW8Num25z3"/>
    <w:rPr>
      <w:rFonts w:ascii="Symbol" w:hAnsi="Symbol"/>
    </w:rPr>
  </w:style>
  <w:style w:type="character" w:styleId="WW8Num23z0" w:customStyle="1">
    <w:name w:val="WW8Num23z0"/>
    <w:rPr>
      <w:rFonts w:ascii="NewsGotT" w:cs="Times New Roman" w:eastAsia="Times New Roman" w:hAnsi="NewsGotT"/>
    </w:rPr>
  </w:style>
  <w:style w:type="character" w:styleId="WW8Num23z1" w:customStyle="1">
    <w:name w:val="WW8Num23z1"/>
    <w:rPr>
      <w:rFonts w:ascii="Courier New" w:cs="Courier New" w:hAnsi="Courier New"/>
    </w:rPr>
  </w:style>
  <w:style w:type="character" w:styleId="WW8Num23z2" w:customStyle="1">
    <w:name w:val="WW8Num23z2"/>
    <w:rPr>
      <w:rFonts w:ascii="Wingdings" w:hAnsi="Wingdings"/>
    </w:rPr>
  </w:style>
  <w:style w:type="character" w:styleId="WW8Num23z3" w:customStyle="1">
    <w:name w:val="WW8Num23z3"/>
    <w:rPr>
      <w:rFonts w:ascii="Symbol" w:hAnsi="Symbol"/>
    </w:rPr>
  </w:style>
  <w:style w:type="character" w:styleId="WW8Num27z0" w:customStyle="1">
    <w:name w:val="WW8Num27z0"/>
    <w:rPr>
      <w:rFonts w:ascii="NewsGotT" w:cs="Times New Roman" w:eastAsia="Times New Roman" w:hAnsi="NewsGotT"/>
    </w:rPr>
  </w:style>
  <w:style w:type="character" w:styleId="WW8Num27z1" w:customStyle="1">
    <w:name w:val="WW8Num27z1"/>
    <w:rPr>
      <w:rFonts w:ascii="Courier New" w:cs="Courier New" w:hAnsi="Courier New"/>
    </w:rPr>
  </w:style>
  <w:style w:type="character" w:styleId="WW8Num27z2" w:customStyle="1">
    <w:name w:val="WW8Num27z2"/>
    <w:rPr>
      <w:rFonts w:ascii="Wingdings" w:hAnsi="Wingdings"/>
    </w:rPr>
  </w:style>
  <w:style w:type="character" w:styleId="WW8Num27z3" w:customStyle="1">
    <w:name w:val="WW8Num27z3"/>
    <w:rPr>
      <w:rFonts w:ascii="Symbol" w:hAnsi="Symbol"/>
    </w:rPr>
  </w:style>
  <w:style w:type="numbering" w:styleId="WW8Num25" w:customStyle="1">
    <w:name w:val="WW8Num25"/>
    <w:basedOn w:val="Sinlista"/>
    <w:pPr>
      <w:numPr>
        <w:numId w:val="2"/>
      </w:numPr>
    </w:pPr>
  </w:style>
  <w:style w:type="numbering" w:styleId="WW8Num23" w:customStyle="1">
    <w:name w:val="WW8Num23"/>
    <w:basedOn w:val="Sinlista"/>
    <w:pPr>
      <w:numPr>
        <w:numId w:val="3"/>
      </w:numPr>
    </w:pPr>
  </w:style>
  <w:style w:type="numbering" w:styleId="WW8Num27" w:customStyle="1">
    <w:name w:val="WW8Num27"/>
    <w:basedOn w:val="Sinlista"/>
    <w:pPr>
      <w:numPr>
        <w:numId w:val="4"/>
      </w:numPr>
    </w:pPr>
  </w:style>
  <w:style w:type="numbering" w:styleId="RTFNum2" w:customStyle="1">
    <w:name w:val="RTF_Num 2"/>
    <w:basedOn w:val="Sinlista"/>
    <w:pPr>
      <w:numPr>
        <w:numId w:val="5"/>
      </w:numPr>
    </w:pPr>
  </w:style>
  <w:style w:type="paragraph" w:styleId="Subtitle">
    <w:name w:val="Subtitle"/>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pPr>
    <w:rPr>
      <w:rFonts w:ascii="Eras Bk BT" w:cs="Eras Bk BT" w:eastAsia="Eras Bk BT" w:hAnsi="Eras Bk BT"/>
      <w:b w:val="1"/>
      <w:i w:val="1"/>
      <w:smallCaps w:val="0"/>
      <w:strike w:val="0"/>
      <w:color w:val="000000"/>
      <w:sz w:val="28"/>
      <w:szCs w:val="28"/>
      <w:u w:val="none"/>
      <w:shd w:fill="auto" w:val="clear"/>
      <w:vertAlign w:val="baseline"/>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table" w:styleId="Table3">
    <w:basedOn w:val="TableNormal"/>
    <w:tblPr>
      <w:tblStyleRowBandSize w:val="1"/>
      <w:tblStyleColBandSize w:val="1"/>
      <w:tblCellMar>
        <w:top w:w="0.0" w:type="dxa"/>
        <w:left w:w="10.0" w:type="dxa"/>
        <w:bottom w:w="0.0" w:type="dxa"/>
        <w:right w:w="10.0" w:type="dxa"/>
      </w:tblCellMar>
    </w:tblPr>
  </w:style>
  <w:style w:type="table" w:styleId="Table4">
    <w:basedOn w:val="TableNormal"/>
    <w:tblPr>
      <w:tblStyleRowBandSize w:val="1"/>
      <w:tblStyleColBandSize w:val="1"/>
      <w:tblCellMar>
        <w:top w:w="0.0" w:type="dxa"/>
        <w:left w:w="10.0" w:type="dxa"/>
        <w:bottom w:w="0.0" w:type="dxa"/>
        <w:right w:w="10.0" w:type="dxa"/>
      </w:tblCellMar>
    </w:tblPr>
  </w:style>
  <w:style w:type="table" w:styleId="Table5">
    <w:basedOn w:val="TableNormal"/>
    <w:tblPr>
      <w:tblStyleRowBandSize w:val="1"/>
      <w:tblStyleColBandSize w:val="1"/>
      <w:tblCellMar>
        <w:top w:w="0.0" w:type="dxa"/>
        <w:left w:w="10.0" w:type="dxa"/>
        <w:bottom w:w="0.0" w:type="dxa"/>
        <w:right w:w="10.0" w:type="dxa"/>
      </w:tblCellMar>
    </w:tblPr>
  </w:style>
  <w:style w:type="table" w:styleId="Table6">
    <w:basedOn w:val="TableNormal"/>
    <w:tblPr>
      <w:tblStyleRowBandSize w:val="1"/>
      <w:tblStyleColBandSize w:val="1"/>
      <w:tblCellMar>
        <w:top w:w="0.0" w:type="dxa"/>
        <w:left w:w="10.0" w:type="dxa"/>
        <w:bottom w:w="0.0" w:type="dxa"/>
        <w:right w:w="10.0" w:type="dxa"/>
      </w:tblCellMar>
    </w:tblPr>
  </w:style>
  <w:style w:type="table" w:styleId="Table7">
    <w:basedOn w:val="TableNormal"/>
    <w:tblPr>
      <w:tblStyleRowBandSize w:val="1"/>
      <w:tblStyleColBandSize w:val="1"/>
      <w:tblCellMar>
        <w:top w:w="0.0" w:type="dxa"/>
        <w:left w:w="10.0" w:type="dxa"/>
        <w:bottom w:w="0.0" w:type="dxa"/>
        <w:right w:w="10.0" w:type="dxa"/>
      </w:tblCellMar>
    </w:tblPr>
  </w:style>
  <w:style w:type="table" w:styleId="Table8">
    <w:basedOn w:val="TableNormal"/>
    <w:tblPr>
      <w:tblStyleRowBandSize w:val="1"/>
      <w:tblStyleColBandSize w:val="1"/>
      <w:tblCellMar>
        <w:top w:w="0.0" w:type="dxa"/>
        <w:left w:w="10.0" w:type="dxa"/>
        <w:bottom w:w="0.0" w:type="dxa"/>
        <w:right w:w="10.0" w:type="dxa"/>
      </w:tblCellMar>
    </w:tblPr>
  </w:style>
  <w:style w:type="table" w:styleId="Table9">
    <w:basedOn w:val="TableNormal"/>
    <w:tblPr>
      <w:tblStyleRowBandSize w:val="1"/>
      <w:tblStyleColBandSize w:val="1"/>
      <w:tblCellMar>
        <w:top w:w="0.0" w:type="dxa"/>
        <w:left w:w="10.0" w:type="dxa"/>
        <w:bottom w:w="0.0" w:type="dxa"/>
        <w:right w:w="10.0" w:type="dxa"/>
      </w:tblCellMar>
    </w:tblPr>
  </w:style>
  <w:style w:type="table" w:styleId="Table10">
    <w:basedOn w:val="TableNormal"/>
    <w:tblPr>
      <w:tblStyleRowBandSize w:val="1"/>
      <w:tblStyleColBandSize w:val="1"/>
      <w:tblCellMar>
        <w:top w:w="0.0" w:type="dxa"/>
        <w:left w:w="10.0" w:type="dxa"/>
        <w:bottom w:w="0.0" w:type="dxa"/>
        <w:right w:w="10.0" w:type="dxa"/>
      </w:tblCellMar>
    </w:tblPr>
  </w:style>
  <w:style w:type="table" w:styleId="Table11">
    <w:basedOn w:val="TableNormal"/>
    <w:tblPr>
      <w:tblStyleRowBandSize w:val="1"/>
      <w:tblStyleColBandSize w:val="1"/>
      <w:tblCellMar>
        <w:top w:w="0.0" w:type="dxa"/>
        <w:left w:w="10.0" w:type="dxa"/>
        <w:bottom w:w="0.0" w:type="dxa"/>
        <w:right w:w="10.0" w:type="dxa"/>
      </w:tblCellMar>
    </w:tblPr>
  </w:style>
  <w:style w:type="table" w:styleId="Table12">
    <w:basedOn w:val="TableNormal"/>
    <w:tblPr>
      <w:tblStyleRowBandSize w:val="1"/>
      <w:tblStyleColBandSize w:val="1"/>
      <w:tblCellMar>
        <w:top w:w="0.0" w:type="dxa"/>
        <w:left w:w="10.0" w:type="dxa"/>
        <w:bottom w:w="0.0" w:type="dxa"/>
        <w:right w:w="1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tcPr>
      <w:shd w:fill="f7f7f8" w:val="clear"/>
    </w:tcPr>
  </w:style>
  <w:style w:type="table" w:styleId="Table14">
    <w:basedOn w:val="TableNormal"/>
    <w:tblPr>
      <w:tblStyleRowBandSize w:val="1"/>
      <w:tblStyleColBandSize w:val="1"/>
      <w:tblCellMar>
        <w:top w:w="0.0" w:type="dxa"/>
        <w:left w:w="10.0" w:type="dxa"/>
        <w:bottom w:w="0.0" w:type="dxa"/>
        <w:right w:w="10.0" w:type="dxa"/>
      </w:tblCellMar>
    </w:tblPr>
  </w:style>
  <w:style w:type="table" w:styleId="Table15">
    <w:basedOn w:val="TableNormal"/>
    <w:tblPr>
      <w:tblStyleRowBandSize w:val="1"/>
      <w:tblStyleColBandSize w:val="1"/>
      <w:tblCellMar>
        <w:top w:w="0.0" w:type="dxa"/>
        <w:left w:w="10.0" w:type="dxa"/>
        <w:bottom w:w="0.0" w:type="dxa"/>
        <w:right w:w="10.0" w:type="dxa"/>
      </w:tblCellMar>
    </w:tblPr>
  </w:style>
  <w:style w:type="table" w:styleId="Table16">
    <w:basedOn w:val="TableNormal"/>
    <w:tblPr>
      <w:tblStyleRowBandSize w:val="1"/>
      <w:tblStyleColBandSize w:val="1"/>
      <w:tblCellMar>
        <w:top w:w="0.0" w:type="dxa"/>
        <w:left w:w="10.0" w:type="dxa"/>
        <w:bottom w:w="0.0" w:type="dxa"/>
        <w:right w:w="10.0" w:type="dxa"/>
      </w:tblCellMar>
    </w:tblPr>
  </w:style>
  <w:style w:type="table" w:styleId="Table17">
    <w:basedOn w:val="TableNormal"/>
    <w:tblPr>
      <w:tblStyleRowBandSize w:val="1"/>
      <w:tblStyleColBandSize w:val="1"/>
      <w:tblCellMar>
        <w:top w:w="0.0" w:type="dxa"/>
        <w:left w:w="10.0" w:type="dxa"/>
        <w:bottom w:w="0.0" w:type="dxa"/>
        <w:right w:w="10.0" w:type="dxa"/>
      </w:tblCellMar>
    </w:tblPr>
  </w:style>
  <w:style w:type="table" w:styleId="Table18">
    <w:basedOn w:val="TableNormal"/>
    <w:tblPr>
      <w:tblStyleRowBandSize w:val="1"/>
      <w:tblStyleColBandSize w:val="1"/>
      <w:tblCellMar>
        <w:top w:w="0.0" w:type="dxa"/>
        <w:left w:w="10.0" w:type="dxa"/>
        <w:bottom w:w="0.0" w:type="dxa"/>
        <w:right w:w="10.0" w:type="dxa"/>
      </w:tblCellMar>
    </w:tblPr>
  </w:style>
  <w:style w:type="table" w:styleId="Table19">
    <w:basedOn w:val="TableNormal"/>
    <w:tblPr>
      <w:tblStyleRowBandSize w:val="1"/>
      <w:tblStyleColBandSize w:val="1"/>
      <w:tblCellMar>
        <w:top w:w="0.0" w:type="dxa"/>
        <w:left w:w="10.0" w:type="dxa"/>
        <w:bottom w:w="0.0" w:type="dxa"/>
        <w:right w:w="10.0" w:type="dxa"/>
      </w:tblCellMar>
    </w:tblPr>
  </w:style>
  <w:style w:type="table" w:styleId="Table20">
    <w:basedOn w:val="TableNormal"/>
    <w:tblPr>
      <w:tblStyleRowBandSize w:val="1"/>
      <w:tblStyleColBandSize w:val="1"/>
      <w:tblCellMar>
        <w:top w:w="0.0" w:type="dxa"/>
        <w:left w:w="10.0" w:type="dxa"/>
        <w:bottom w:w="0.0" w:type="dxa"/>
        <w:right w:w="10.0" w:type="dxa"/>
      </w:tblCellMar>
    </w:tblPr>
  </w:style>
  <w:style w:type="table" w:styleId="Table21">
    <w:basedOn w:val="TableNormal"/>
    <w:tblPr>
      <w:tblStyleRowBandSize w:val="1"/>
      <w:tblStyleColBandSize w:val="1"/>
      <w:tblCellMar>
        <w:top w:w="0.0" w:type="dxa"/>
        <w:left w:w="10.0" w:type="dxa"/>
        <w:bottom w:w="0.0" w:type="dxa"/>
        <w:right w:w="10.0" w:type="dxa"/>
      </w:tblCellMar>
    </w:tblPr>
  </w:style>
  <w:style w:type="table" w:styleId="Table22">
    <w:basedOn w:val="TableNormal"/>
    <w:tblPr>
      <w:tblStyleRowBandSize w:val="1"/>
      <w:tblStyleColBandSize w:val="1"/>
      <w:tblCellMar>
        <w:top w:w="0.0" w:type="dxa"/>
        <w:left w:w="10.0" w:type="dxa"/>
        <w:bottom w:w="0.0" w:type="dxa"/>
        <w:right w:w="10.0" w:type="dxa"/>
      </w:tblCellMar>
    </w:tblPr>
  </w:style>
  <w:style w:type="table" w:styleId="Table23">
    <w:basedOn w:val="TableNormal"/>
    <w:tblPr>
      <w:tblStyleRowBandSize w:val="1"/>
      <w:tblStyleColBandSize w:val="1"/>
      <w:tblCellMar>
        <w:top w:w="0.0" w:type="dxa"/>
        <w:left w:w="10.0" w:type="dxa"/>
        <w:bottom w:w="0.0" w:type="dxa"/>
        <w:right w:w="10.0" w:type="dxa"/>
      </w:tblCellMar>
    </w:tblPr>
  </w:style>
  <w:style w:type="table" w:styleId="Table24">
    <w:basedOn w:val="TableNormal"/>
    <w:tblPr>
      <w:tblStyleRowBandSize w:val="1"/>
      <w:tblStyleColBandSize w:val="1"/>
      <w:tblCellMar>
        <w:top w:w="0.0" w:type="dxa"/>
        <w:left w:w="10.0" w:type="dxa"/>
        <w:bottom w:w="0.0" w:type="dxa"/>
        <w:right w:w="10.0" w:type="dxa"/>
      </w:tblCellMar>
    </w:tblPr>
  </w:style>
  <w:style w:type="table" w:styleId="Table25">
    <w:basedOn w:val="TableNormal"/>
    <w:tblPr>
      <w:tblStyleRowBandSize w:val="1"/>
      <w:tblStyleColBandSize w:val="1"/>
      <w:tblCellMar>
        <w:top w:w="0.0" w:type="dxa"/>
        <w:left w:w="10.0" w:type="dxa"/>
        <w:bottom w:w="0.0" w:type="dxa"/>
        <w:right w:w="10.0" w:type="dxa"/>
      </w:tblCellMar>
    </w:tblPr>
  </w:style>
  <w:style w:type="table" w:styleId="Table26">
    <w:basedOn w:val="TableNormal"/>
    <w:tblPr>
      <w:tblStyleRowBandSize w:val="1"/>
      <w:tblStyleColBandSize w:val="1"/>
      <w:tblCellMar>
        <w:top w:w="0.0" w:type="dxa"/>
        <w:left w:w="10.0" w:type="dxa"/>
        <w:bottom w:w="0.0" w:type="dxa"/>
        <w:right w:w="10.0" w:type="dxa"/>
      </w:tblCellMar>
    </w:tblPr>
  </w:style>
  <w:style w:type="table" w:styleId="Table27">
    <w:basedOn w:val="TableNormal"/>
    <w:tblPr>
      <w:tblStyleRowBandSize w:val="1"/>
      <w:tblStyleColBandSize w:val="1"/>
      <w:tblCellMar>
        <w:top w:w="0.0" w:type="dxa"/>
        <w:left w:w="10.0" w:type="dxa"/>
        <w:bottom w:w="0.0" w:type="dxa"/>
        <w:right w:w="10.0" w:type="dxa"/>
      </w:tblCellMar>
    </w:tblPr>
  </w:style>
  <w:style w:type="table" w:styleId="Table28">
    <w:basedOn w:val="TableNormal"/>
    <w:tblPr>
      <w:tblStyleRowBandSize w:val="1"/>
      <w:tblStyleColBandSize w:val="1"/>
      <w:tblCellMar>
        <w:top w:w="0.0" w:type="dxa"/>
        <w:left w:w="10.0" w:type="dxa"/>
        <w:bottom w:w="0.0" w:type="dxa"/>
        <w:right w:w="10.0" w:type="dxa"/>
      </w:tblCellMar>
    </w:tblPr>
  </w:style>
  <w:style w:type="table" w:styleId="Table29">
    <w:basedOn w:val="TableNormal"/>
    <w:tblPr>
      <w:tblStyleRowBandSize w:val="1"/>
      <w:tblStyleColBandSize w:val="1"/>
      <w:tblCellMar>
        <w:top w:w="0.0" w:type="dxa"/>
        <w:left w:w="10.0" w:type="dxa"/>
        <w:bottom w:w="0.0" w:type="dxa"/>
        <w:right w:w="10.0" w:type="dxa"/>
      </w:tblCellMar>
    </w:tblPr>
  </w:style>
  <w:style w:type="table" w:styleId="Table30">
    <w:basedOn w:val="TableNormal"/>
    <w:tblPr>
      <w:tblStyleRowBandSize w:val="1"/>
      <w:tblStyleColBandSize w:val="1"/>
      <w:tblCellMar>
        <w:top w:w="0.0" w:type="dxa"/>
        <w:left w:w="10.0" w:type="dxa"/>
        <w:bottom w:w="0.0" w:type="dxa"/>
        <w:right w:w="10.0" w:type="dxa"/>
      </w:tblCellMar>
    </w:tblPr>
  </w:style>
  <w:style w:type="table" w:styleId="Table31">
    <w:basedOn w:val="TableNormal"/>
    <w:tblPr>
      <w:tblStyleRowBandSize w:val="1"/>
      <w:tblStyleColBandSize w:val="1"/>
      <w:tblCellMar>
        <w:top w:w="0.0" w:type="dxa"/>
        <w:left w:w="10.0" w:type="dxa"/>
        <w:bottom w:w="0.0" w:type="dxa"/>
        <w:right w:w="10.0" w:type="dxa"/>
      </w:tblCellMar>
    </w:tblPr>
  </w:style>
  <w:style w:type="table" w:styleId="Table32">
    <w:basedOn w:val="TableNormal"/>
    <w:tblPr>
      <w:tblStyleRowBandSize w:val="1"/>
      <w:tblStyleColBandSize w:val="1"/>
      <w:tblCellMar>
        <w:top w:w="0.0" w:type="dxa"/>
        <w:left w:w="10.0" w:type="dxa"/>
        <w:bottom w:w="0.0" w:type="dxa"/>
        <w:right w:w="10.0" w:type="dxa"/>
      </w:tblCellMar>
    </w:tblPr>
  </w:style>
  <w:style w:type="table" w:styleId="Table33">
    <w:basedOn w:val="TableNormal"/>
    <w:tblPr>
      <w:tblStyleRowBandSize w:val="1"/>
      <w:tblStyleColBandSize w:val="1"/>
      <w:tblCellMar>
        <w:top w:w="0.0" w:type="dxa"/>
        <w:left w:w="10.0" w:type="dxa"/>
        <w:bottom w:w="0.0" w:type="dxa"/>
        <w:right w:w="10.0" w:type="dxa"/>
      </w:tblCellMar>
    </w:tblPr>
  </w:style>
  <w:style w:type="table" w:styleId="Table34">
    <w:basedOn w:val="TableNormal"/>
    <w:tblPr>
      <w:tblStyleRowBandSize w:val="1"/>
      <w:tblStyleColBandSize w:val="1"/>
      <w:tblCellMar>
        <w:top w:w="0.0" w:type="dxa"/>
        <w:left w:w="10.0" w:type="dxa"/>
        <w:bottom w:w="0.0" w:type="dxa"/>
        <w:right w:w="10.0" w:type="dxa"/>
      </w:tblCellMar>
    </w:tblPr>
  </w:style>
  <w:style w:type="table" w:styleId="Table35">
    <w:basedOn w:val="TableNormal"/>
    <w:tblPr>
      <w:tblStyleRowBandSize w:val="1"/>
      <w:tblStyleColBandSize w:val="1"/>
      <w:tblCellMar>
        <w:top w:w="0.0" w:type="dxa"/>
        <w:left w:w="10.0" w:type="dxa"/>
        <w:bottom w:w="0.0" w:type="dxa"/>
        <w:right w:w="10.0" w:type="dxa"/>
      </w:tblCellMar>
    </w:tblPr>
  </w:style>
  <w:style w:type="table" w:styleId="Table36">
    <w:basedOn w:val="TableNormal"/>
    <w:tblPr>
      <w:tblStyleRowBandSize w:val="1"/>
      <w:tblStyleColBandSize w:val="1"/>
      <w:tblCellMar>
        <w:top w:w="0.0" w:type="dxa"/>
        <w:left w:w="10.0" w:type="dxa"/>
        <w:bottom w:w="0.0" w:type="dxa"/>
        <w:right w:w="10.0" w:type="dxa"/>
      </w:tblCellMar>
    </w:tblPr>
  </w:style>
  <w:style w:type="table" w:styleId="Table37">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vrwX+PZDht7rHrbmUoVIEp698Pw==">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2023-02-25T01:47:00Z</dcterms:created>
  <dc:creator>GMPOLANIA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ies>
</file>