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CR"/>
        </w:rPr>
        <w:id w:val="1182704054"/>
        <w:docPartObj>
          <w:docPartGallery w:val="Cover Pages"/>
          <w:docPartUnique/>
        </w:docPartObj>
      </w:sdtPr>
      <w:sdtEndPr>
        <w:rPr>
          <w:sz w:val="22"/>
          <w:lang w:val="es-US"/>
        </w:rPr>
      </w:sdtEndPr>
      <w:sdtContent>
        <w:p w14:paraId="48407461" w14:textId="66534307" w:rsidR="00661463" w:rsidRDefault="00661463">
          <w:pPr>
            <w:pStyle w:val="NoSpacing"/>
            <w:rPr>
              <w:sz w:val="2"/>
            </w:rPr>
          </w:pPr>
        </w:p>
        <w:p w14:paraId="6BBD789D" w14:textId="5165CE29" w:rsidR="00661463" w:rsidRDefault="006614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C914E5" wp14:editId="63338AC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U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2B57148" w14:textId="2367631C" w:rsidR="00661463" w:rsidRPr="00661463" w:rsidRDefault="0066146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US"/>
                                      </w:rPr>
                                    </w:pPr>
                                    <w:r w:rsidRPr="0066146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US"/>
                                      </w:rPr>
                                      <w:t>Proyecto corto p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US"/>
                                      </w:rPr>
                                      <w:t>rogramado</w:t>
                                    </w:r>
                                  </w:p>
                                </w:sdtContent>
                              </w:sdt>
                              <w:p w14:paraId="35C7D32A" w14:textId="067D5F69" w:rsidR="00661463" w:rsidRPr="00661463" w:rsidRDefault="009F57E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U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146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US"/>
                                      </w:rPr>
                                      <w:t>Jeremy Zelaya</w:t>
                                    </w:r>
                                  </w:sdtContent>
                                </w:sdt>
                                <w:r w:rsidR="00661463" w:rsidRPr="00661463">
                                  <w:rPr>
                                    <w:noProof/>
                                    <w:lang w:val="es-US"/>
                                  </w:rPr>
                                  <w:t xml:space="preserve"> </w:t>
                                </w:r>
                              </w:p>
                              <w:p w14:paraId="4DFCBD69" w14:textId="77777777" w:rsidR="00661463" w:rsidRDefault="006614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EC914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U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2B57148" w14:textId="2367631C" w:rsidR="00661463" w:rsidRPr="00661463" w:rsidRDefault="0066146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US"/>
                                </w:rPr>
                              </w:pPr>
                              <w:r w:rsidRPr="0066146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US"/>
                                </w:rPr>
                                <w:t>Proyecto corto 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US"/>
                                </w:rPr>
                                <w:t>rogramado</w:t>
                              </w:r>
                            </w:p>
                          </w:sdtContent>
                        </w:sdt>
                        <w:p w14:paraId="35C7D32A" w14:textId="067D5F69" w:rsidR="00661463" w:rsidRPr="00661463" w:rsidRDefault="0066146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U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US"/>
                                </w:rPr>
                                <w:t>Jeremy Zelaya</w:t>
                              </w:r>
                            </w:sdtContent>
                          </w:sdt>
                          <w:r w:rsidRPr="00661463">
                            <w:rPr>
                              <w:noProof/>
                              <w:lang w:val="es-US"/>
                            </w:rPr>
                            <w:t xml:space="preserve"> </w:t>
                          </w:r>
                        </w:p>
                        <w:p w14:paraId="4DFCBD69" w14:textId="77777777" w:rsidR="00661463" w:rsidRDefault="006614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B5EE7BA" wp14:editId="12ECADB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18037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906765A" w14:textId="49A2E13F" w:rsidR="00661463" w:rsidRPr="00661463" w:rsidRDefault="00661463" w:rsidP="0066146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s-US"/>
            </w:rPr>
          </w:pPr>
          <w:r>
            <w:rPr>
              <w:lang w:val="es-US"/>
            </w:rPr>
            <w:br w:type="page"/>
          </w:r>
        </w:p>
      </w:sdtContent>
    </w:sdt>
    <w:p w14:paraId="2759C094" w14:textId="2A481ECE" w:rsidR="00661463" w:rsidRPr="009F57E3" w:rsidRDefault="00661463" w:rsidP="00661463">
      <w:pPr>
        <w:pStyle w:val="Title"/>
        <w:rPr>
          <w:lang w:val="en-US"/>
        </w:rPr>
      </w:pPr>
      <w:r w:rsidRPr="009F57E3">
        <w:rPr>
          <w:lang w:val="en-US"/>
        </w:rPr>
        <w:lastRenderedPageBreak/>
        <w:t>Library Web App</w:t>
      </w:r>
    </w:p>
    <w:p w14:paraId="65C4B80E" w14:textId="207EF479" w:rsidR="007973C2" w:rsidRPr="009F57E3" w:rsidRDefault="007973C2" w:rsidP="007973C2">
      <w:pPr>
        <w:pStyle w:val="Heading2"/>
        <w:rPr>
          <w:rStyle w:val="SubtleEmphasis"/>
          <w:lang w:val="en-US"/>
        </w:rPr>
      </w:pPr>
      <w:r w:rsidRPr="009F57E3">
        <w:rPr>
          <w:rStyle w:val="SubtleEmphasis"/>
          <w:lang w:val="en-US"/>
        </w:rPr>
        <w:t xml:space="preserve">Enlace al WS: </w:t>
      </w:r>
      <w:hyperlink r:id="rId4" w:history="1">
        <w:r w:rsidRPr="009F57E3">
          <w:rPr>
            <w:rStyle w:val="Hyperlink"/>
            <w:lang w:val="en-US"/>
          </w:rPr>
          <w:t>http://www.libraryapponline.somee.com/LibraryWebService.asmx</w:t>
        </w:r>
      </w:hyperlink>
    </w:p>
    <w:p w14:paraId="75165A53" w14:textId="30D850E8" w:rsidR="004C1A40" w:rsidRDefault="00422CD5" w:rsidP="00422CD5">
      <w:pPr>
        <w:pStyle w:val="Heading2"/>
        <w:rPr>
          <w:lang w:val="es-US"/>
        </w:rPr>
      </w:pPr>
      <w:r>
        <w:rPr>
          <w:lang w:val="es-US"/>
        </w:rPr>
        <w:t>Página de Inicio</w:t>
      </w:r>
    </w:p>
    <w:p w14:paraId="6A55BEA6" w14:textId="32BCDF5F" w:rsidR="00422CD5" w:rsidRDefault="00422CD5">
      <w:pPr>
        <w:rPr>
          <w:lang w:val="es-US"/>
        </w:rPr>
      </w:pPr>
      <w:r>
        <w:rPr>
          <w:lang w:val="es-US"/>
        </w:rPr>
        <w:t>Acá se tiene acceso a los tres módulos de la aplicación web</w:t>
      </w:r>
    </w:p>
    <w:p w14:paraId="729C0DA0" w14:textId="2A6920B3" w:rsidR="00422CD5" w:rsidRDefault="00422CD5">
      <w:pPr>
        <w:rPr>
          <w:lang w:val="es-US"/>
        </w:rPr>
      </w:pPr>
      <w:r w:rsidRPr="00422CD5">
        <w:rPr>
          <w:noProof/>
        </w:rPr>
        <w:drawing>
          <wp:inline distT="0" distB="0" distL="0" distR="0" wp14:anchorId="3B165FC6" wp14:editId="47382A10">
            <wp:extent cx="5612130" cy="2579370"/>
            <wp:effectExtent l="114300" t="95250" r="12192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83C9C" w14:textId="22B875B2" w:rsidR="00422CD5" w:rsidRDefault="00422CD5" w:rsidP="00422CD5">
      <w:pPr>
        <w:pStyle w:val="Heading2"/>
        <w:rPr>
          <w:lang w:val="es-US"/>
        </w:rPr>
      </w:pPr>
      <w:r>
        <w:rPr>
          <w:lang w:val="es-US"/>
        </w:rPr>
        <w:t>Área de Consulta</w:t>
      </w:r>
    </w:p>
    <w:p w14:paraId="03A7B94E" w14:textId="5088BB32" w:rsidR="00422CD5" w:rsidRDefault="00422CD5">
      <w:r w:rsidRPr="00422CD5">
        <w:rPr>
          <w:noProof/>
        </w:rPr>
        <w:drawing>
          <wp:inline distT="0" distB="0" distL="0" distR="0" wp14:anchorId="28823C97" wp14:editId="7C8CBD4C">
            <wp:extent cx="5612130" cy="2579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5B17" w14:textId="607275E6" w:rsidR="00422CD5" w:rsidRDefault="00422CD5">
      <w:pPr>
        <w:rPr>
          <w:lang w:val="es-US"/>
        </w:rPr>
      </w:pPr>
      <w:r>
        <w:rPr>
          <w:lang w:val="es-US"/>
        </w:rPr>
        <w:t>Acá un usuario normal puede ver el catalogo completo de los libros y ubicar el libro dentro la de la librería.</w:t>
      </w:r>
    </w:p>
    <w:p w14:paraId="2221E0DB" w14:textId="4A8D602D" w:rsidR="00422CD5" w:rsidRDefault="00422CD5">
      <w:pPr>
        <w:rPr>
          <w:lang w:val="es-US"/>
        </w:rPr>
      </w:pPr>
      <w:r w:rsidRPr="00422CD5">
        <w:rPr>
          <w:noProof/>
        </w:rPr>
        <w:lastRenderedPageBreak/>
        <w:drawing>
          <wp:inline distT="0" distB="0" distL="0" distR="0" wp14:anchorId="2CAF8407" wp14:editId="425B5D56">
            <wp:extent cx="5612130" cy="2579370"/>
            <wp:effectExtent l="114300" t="95250" r="12192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C3DBC4" w14:textId="66D4C642" w:rsidR="00422CD5" w:rsidRDefault="00422CD5">
      <w:pPr>
        <w:rPr>
          <w:lang w:val="es-US"/>
        </w:rPr>
      </w:pPr>
      <w:r>
        <w:rPr>
          <w:lang w:val="es-US"/>
        </w:rPr>
        <w:t>La tabla de libros es filtrable y busca por el nombre del libro.</w:t>
      </w:r>
    </w:p>
    <w:p w14:paraId="0BC6AF1E" w14:textId="598B1A0C" w:rsidR="00422CD5" w:rsidRDefault="00422CD5">
      <w:pPr>
        <w:rPr>
          <w:lang w:val="es-US"/>
        </w:rPr>
      </w:pPr>
      <w:r w:rsidRPr="00422CD5">
        <w:rPr>
          <w:noProof/>
        </w:rPr>
        <w:drawing>
          <wp:inline distT="0" distB="0" distL="0" distR="0" wp14:anchorId="4873351F" wp14:editId="23A08747">
            <wp:extent cx="5612130" cy="2579370"/>
            <wp:effectExtent l="114300" t="95250" r="121920" b="876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BC05F" w14:textId="06C0950F" w:rsidR="00422CD5" w:rsidRDefault="00422CD5">
      <w:pPr>
        <w:rPr>
          <w:lang w:val="es-US"/>
        </w:rPr>
      </w:pPr>
      <w:r>
        <w:rPr>
          <w:lang w:val="es-US"/>
        </w:rPr>
        <w:t>Si se ubica un libro se mostrará su ubicación exacta, desde acá se puede volver al área de consultas.</w:t>
      </w:r>
    </w:p>
    <w:p w14:paraId="25230D68" w14:textId="2BE9E1FE" w:rsidR="00422CD5" w:rsidRDefault="00D47A71" w:rsidP="00D47A71">
      <w:pPr>
        <w:pStyle w:val="Heading2"/>
        <w:rPr>
          <w:lang w:val="es-US"/>
        </w:rPr>
      </w:pPr>
      <w:r>
        <w:rPr>
          <w:lang w:val="es-US"/>
        </w:rPr>
        <w:lastRenderedPageBreak/>
        <w:t>Área de Socios</w:t>
      </w:r>
    </w:p>
    <w:p w14:paraId="1987F4D0" w14:textId="1DC33253" w:rsidR="00422CD5" w:rsidRDefault="00D47A71" w:rsidP="00D47A71">
      <w:pPr>
        <w:pStyle w:val="Heading3"/>
        <w:rPr>
          <w:lang w:val="es-US"/>
        </w:rPr>
      </w:pPr>
      <w:r>
        <w:rPr>
          <w:lang w:val="es-US"/>
        </w:rPr>
        <w:t>Inicio de Sesión</w:t>
      </w:r>
    </w:p>
    <w:p w14:paraId="3D1D7059" w14:textId="7896CD87" w:rsidR="00D47A71" w:rsidRDefault="00D47A71">
      <w:pPr>
        <w:rPr>
          <w:lang w:val="es-US"/>
        </w:rPr>
      </w:pPr>
      <w:r w:rsidRPr="00D47A71">
        <w:rPr>
          <w:noProof/>
        </w:rPr>
        <w:drawing>
          <wp:inline distT="0" distB="0" distL="0" distR="0" wp14:anchorId="7D721126" wp14:editId="37A2B8C2">
            <wp:extent cx="5612130" cy="2579370"/>
            <wp:effectExtent l="114300" t="95250" r="121920" b="876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7B931" w14:textId="582EF6FD" w:rsidR="00D47A71" w:rsidRDefault="00D47A71">
      <w:pPr>
        <w:rPr>
          <w:lang w:val="es-US"/>
        </w:rPr>
      </w:pPr>
      <w:r>
        <w:rPr>
          <w:lang w:val="es-US"/>
        </w:rPr>
        <w:t>Desde acá un socio puede iniciar sesión o un usuario normal podría registrarse como socio.</w:t>
      </w:r>
    </w:p>
    <w:p w14:paraId="1CC62C04" w14:textId="61A2C5FE" w:rsidR="00D47A71" w:rsidRDefault="00D47A71" w:rsidP="00D47A71">
      <w:pPr>
        <w:pStyle w:val="Heading3"/>
        <w:rPr>
          <w:lang w:val="es-US"/>
        </w:rPr>
      </w:pPr>
      <w:r>
        <w:rPr>
          <w:lang w:val="es-US"/>
        </w:rPr>
        <w:t>Registrarme</w:t>
      </w:r>
    </w:p>
    <w:p w14:paraId="3C9293EA" w14:textId="1FD797BD" w:rsidR="00D47A71" w:rsidRDefault="00D47A71">
      <w:pPr>
        <w:rPr>
          <w:lang w:val="es-US"/>
        </w:rPr>
      </w:pPr>
      <w:r w:rsidRPr="00D47A71">
        <w:rPr>
          <w:noProof/>
        </w:rPr>
        <w:drawing>
          <wp:inline distT="0" distB="0" distL="0" distR="0" wp14:anchorId="1D8DADA6" wp14:editId="3168E2F5">
            <wp:extent cx="5612130" cy="280225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F31F" w14:textId="0F8A59D0" w:rsidR="00D47A71" w:rsidRDefault="00D47A71">
      <w:pPr>
        <w:rPr>
          <w:lang w:val="es-US"/>
        </w:rPr>
      </w:pPr>
      <w:r>
        <w:rPr>
          <w:lang w:val="es-US"/>
        </w:rPr>
        <w:t>Cuando un usuario se registra por primera vez, deberá consultar a un bibliotecario que le suministre su código de usuario (El bibliotecario tiene la opción de buscar a un socio por su nombre completo).</w:t>
      </w:r>
    </w:p>
    <w:p w14:paraId="49A43E61" w14:textId="18912261" w:rsidR="00D47A71" w:rsidRDefault="00D47A71" w:rsidP="00D47A71">
      <w:pPr>
        <w:pStyle w:val="Heading3"/>
        <w:rPr>
          <w:lang w:val="es-US"/>
        </w:rPr>
      </w:pPr>
      <w:r>
        <w:rPr>
          <w:lang w:val="es-US"/>
        </w:rPr>
        <w:lastRenderedPageBreak/>
        <w:t>Panel de Usuario</w:t>
      </w:r>
    </w:p>
    <w:p w14:paraId="12E09B4A" w14:textId="1667D638" w:rsidR="00D47A71" w:rsidRDefault="00D47A71">
      <w:pPr>
        <w:rPr>
          <w:lang w:val="es-US"/>
        </w:rPr>
      </w:pPr>
      <w:r w:rsidRPr="00D47A71">
        <w:rPr>
          <w:noProof/>
        </w:rPr>
        <w:drawing>
          <wp:inline distT="0" distB="0" distL="0" distR="0" wp14:anchorId="2891D7C5" wp14:editId="78E4F14F">
            <wp:extent cx="5612130" cy="2579370"/>
            <wp:effectExtent l="114300" t="95250" r="121920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1B290" w14:textId="5588DD1A" w:rsidR="00D47A71" w:rsidRDefault="00D47A71">
      <w:pPr>
        <w:rPr>
          <w:lang w:val="es-US"/>
        </w:rPr>
      </w:pPr>
      <w:r>
        <w:rPr>
          <w:lang w:val="es-US"/>
        </w:rPr>
        <w:t xml:space="preserve">Acá el usuario puede ver y modificar sus datos. Si se elimina a un socio, se </w:t>
      </w:r>
      <w:proofErr w:type="gramStart"/>
      <w:r>
        <w:rPr>
          <w:lang w:val="es-US"/>
        </w:rPr>
        <w:t>eliminaran</w:t>
      </w:r>
      <w:proofErr w:type="gramEnd"/>
      <w:r>
        <w:rPr>
          <w:lang w:val="es-US"/>
        </w:rPr>
        <w:t xml:space="preserve"> todos prestamos relacionados a </w:t>
      </w:r>
      <w:proofErr w:type="spellStart"/>
      <w:r>
        <w:rPr>
          <w:lang w:val="es-US"/>
        </w:rPr>
        <w:t>el</w:t>
      </w:r>
      <w:proofErr w:type="spellEnd"/>
      <w:r>
        <w:rPr>
          <w:lang w:val="es-US"/>
        </w:rPr>
        <w:t>.</w:t>
      </w:r>
    </w:p>
    <w:p w14:paraId="4A3DBD39" w14:textId="5C5933A0" w:rsidR="00D47A71" w:rsidRDefault="00D47A71" w:rsidP="00D47A71">
      <w:pPr>
        <w:pStyle w:val="Heading2"/>
        <w:rPr>
          <w:lang w:val="es-US"/>
        </w:rPr>
      </w:pPr>
      <w:r>
        <w:rPr>
          <w:lang w:val="es-US"/>
        </w:rPr>
        <w:t>Área Administrativa</w:t>
      </w:r>
    </w:p>
    <w:p w14:paraId="651E7689" w14:textId="77FA3AB3" w:rsidR="00D47A71" w:rsidRPr="00D47A71" w:rsidRDefault="00D47A71" w:rsidP="00D47A71">
      <w:pPr>
        <w:rPr>
          <w:lang w:val="es-US"/>
        </w:rPr>
      </w:pPr>
      <w:r w:rsidRPr="00D47A71">
        <w:rPr>
          <w:noProof/>
        </w:rPr>
        <w:drawing>
          <wp:inline distT="0" distB="0" distL="0" distR="0" wp14:anchorId="55AAD5B8" wp14:editId="79A2FB08">
            <wp:extent cx="5612130" cy="2579370"/>
            <wp:effectExtent l="114300" t="95250" r="121920" b="876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DCD9F" w14:textId="7C855D4F" w:rsidR="00D47A71" w:rsidRDefault="00D47A71" w:rsidP="00D47A71">
      <w:pPr>
        <w:rPr>
          <w:lang w:val="es-US"/>
        </w:rPr>
      </w:pPr>
      <w:r>
        <w:rPr>
          <w:lang w:val="es-US"/>
        </w:rPr>
        <w:t>Acá un bibliotecario tendrá acceso a diferentes funciones administrativas para la biblioteca</w:t>
      </w:r>
    </w:p>
    <w:p w14:paraId="2359A633" w14:textId="391395A6" w:rsidR="00D47A71" w:rsidRDefault="00D47A71" w:rsidP="00D47A71">
      <w:pPr>
        <w:pStyle w:val="Heading4"/>
        <w:rPr>
          <w:lang w:val="es-US"/>
        </w:rPr>
      </w:pPr>
      <w:r>
        <w:rPr>
          <w:lang w:val="es-US"/>
        </w:rPr>
        <w:lastRenderedPageBreak/>
        <w:t>Manejar catálogo de libros</w:t>
      </w:r>
    </w:p>
    <w:p w14:paraId="33E178A3" w14:textId="63224300" w:rsidR="00D47A71" w:rsidRDefault="00D47A71" w:rsidP="00D47A71">
      <w:pPr>
        <w:rPr>
          <w:lang w:val="es-US"/>
        </w:rPr>
      </w:pPr>
      <w:r w:rsidRPr="00D47A71">
        <w:rPr>
          <w:noProof/>
        </w:rPr>
        <w:drawing>
          <wp:inline distT="0" distB="0" distL="0" distR="0" wp14:anchorId="5814350D" wp14:editId="1EDB6E46">
            <wp:extent cx="5612130" cy="2579370"/>
            <wp:effectExtent l="114300" t="95250" r="121920" b="876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15375" w14:textId="2465A5E6" w:rsidR="00D47A71" w:rsidRDefault="00D47A71" w:rsidP="00D47A71">
      <w:pPr>
        <w:rPr>
          <w:lang w:val="es-US"/>
        </w:rPr>
      </w:pPr>
      <w:r>
        <w:rPr>
          <w:lang w:val="es-US"/>
        </w:rPr>
        <w:t>Acá el bibliotecario tiene el acceso a visualizar y modificar el catálogo de libros. Si se elimina un libro, se eliminarán todos los prestamos relacionados a él.</w:t>
      </w:r>
    </w:p>
    <w:p w14:paraId="6A9A2120" w14:textId="75DDD609" w:rsidR="009F57E3" w:rsidRDefault="009F57E3" w:rsidP="00D47A71">
      <w:pPr>
        <w:rPr>
          <w:lang w:val="es-US"/>
        </w:rPr>
      </w:pPr>
      <w:r>
        <w:rPr>
          <w:lang w:val="es-US"/>
        </w:rPr>
        <w:t>No existe un mantenimiento para los códigos de ubicación, a continuación, se muestran los valores de referencia existentes.</w:t>
      </w:r>
    </w:p>
    <w:p w14:paraId="5A691419" w14:textId="77777777" w:rsidR="009F57E3" w:rsidRDefault="009F57E3" w:rsidP="00D47A71">
      <w:pPr>
        <w:rPr>
          <w:lang w:val="es-US"/>
        </w:rPr>
      </w:pPr>
      <w:bookmarkStart w:id="0" w:name="_GoBack"/>
      <w:bookmarkEnd w:id="0"/>
    </w:p>
    <w:p w14:paraId="6F01956B" w14:textId="6EE88366" w:rsidR="009F57E3" w:rsidRDefault="009F57E3" w:rsidP="009F57E3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6905C7FA" wp14:editId="1DD5BFA1">
            <wp:extent cx="3990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033F" w14:textId="533AE334" w:rsidR="00D47A71" w:rsidRDefault="00412992" w:rsidP="00412992">
      <w:pPr>
        <w:pStyle w:val="Heading3"/>
        <w:rPr>
          <w:lang w:val="es-US"/>
        </w:rPr>
      </w:pPr>
      <w:r>
        <w:rPr>
          <w:lang w:val="es-US"/>
        </w:rPr>
        <w:lastRenderedPageBreak/>
        <w:t>Manejar Prestamos</w:t>
      </w:r>
    </w:p>
    <w:p w14:paraId="152B1A4F" w14:textId="46252E1C" w:rsidR="00412992" w:rsidRDefault="00412992" w:rsidP="00D47A71">
      <w:pPr>
        <w:rPr>
          <w:lang w:val="es-US"/>
        </w:rPr>
      </w:pPr>
      <w:r w:rsidRPr="00412992">
        <w:rPr>
          <w:noProof/>
        </w:rPr>
        <w:drawing>
          <wp:inline distT="0" distB="0" distL="0" distR="0" wp14:anchorId="28C8AD4D" wp14:editId="1C3C08AA">
            <wp:extent cx="5612130" cy="4048125"/>
            <wp:effectExtent l="114300" t="114300" r="121920" b="1238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C589" w14:textId="7B8E35C0" w:rsidR="00412992" w:rsidRDefault="00412992" w:rsidP="00D47A71">
      <w:pPr>
        <w:rPr>
          <w:lang w:val="es-US"/>
        </w:rPr>
      </w:pPr>
      <w:r>
        <w:rPr>
          <w:lang w:val="es-US"/>
        </w:rPr>
        <w:t>Acá el bibliotecario puede ver todos los prestamos en la biblioteca y agregar, modificar o eliminar un préstamo.</w:t>
      </w:r>
    </w:p>
    <w:p w14:paraId="19B0F100" w14:textId="0C97A4DB" w:rsidR="00412992" w:rsidRDefault="00412992" w:rsidP="00D47A71">
      <w:pPr>
        <w:rPr>
          <w:lang w:val="es-US"/>
        </w:rPr>
      </w:pPr>
      <w:r>
        <w:rPr>
          <w:lang w:val="es-US"/>
        </w:rPr>
        <w:t>La lista es filtrable con el código de un cliente.</w:t>
      </w:r>
    </w:p>
    <w:p w14:paraId="309C2A32" w14:textId="68FA286F" w:rsidR="00412992" w:rsidRDefault="00412992" w:rsidP="00D47A71">
      <w:pPr>
        <w:rPr>
          <w:lang w:val="es-US"/>
        </w:rPr>
      </w:pPr>
      <w:r w:rsidRPr="00412992">
        <w:rPr>
          <w:noProof/>
        </w:rPr>
        <w:drawing>
          <wp:inline distT="0" distB="0" distL="0" distR="0" wp14:anchorId="32E2B8BA" wp14:editId="2B8D5B74">
            <wp:extent cx="5612130" cy="2579370"/>
            <wp:effectExtent l="114300" t="95250" r="121920" b="876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EE2C79" w14:textId="0E62E605" w:rsidR="00412992" w:rsidRDefault="00412992" w:rsidP="00412992">
      <w:pPr>
        <w:pStyle w:val="Heading3"/>
        <w:rPr>
          <w:lang w:val="es-US"/>
        </w:rPr>
      </w:pPr>
      <w:r>
        <w:rPr>
          <w:lang w:val="es-US"/>
        </w:rPr>
        <w:lastRenderedPageBreak/>
        <w:t>Manejar Socios</w:t>
      </w:r>
    </w:p>
    <w:p w14:paraId="031F0651" w14:textId="2055A0D5" w:rsidR="00412992" w:rsidRDefault="00412992" w:rsidP="00D47A71">
      <w:pPr>
        <w:rPr>
          <w:lang w:val="es-US"/>
        </w:rPr>
      </w:pPr>
      <w:r w:rsidRPr="00412992">
        <w:rPr>
          <w:noProof/>
        </w:rPr>
        <w:drawing>
          <wp:inline distT="0" distB="0" distL="0" distR="0" wp14:anchorId="5A3042E7" wp14:editId="15E44592">
            <wp:extent cx="5612130" cy="2579370"/>
            <wp:effectExtent l="114300" t="95250" r="121920" b="876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7BF89" w14:textId="338A5D37" w:rsidR="00412992" w:rsidRDefault="00412992" w:rsidP="00D47A71">
      <w:pPr>
        <w:rPr>
          <w:lang w:val="es-US"/>
        </w:rPr>
      </w:pPr>
      <w:r>
        <w:rPr>
          <w:lang w:val="es-US"/>
        </w:rPr>
        <w:t>Acá el bibliotecario puede ver la información básica de todos los socios, para proveerles sus códigos de Socio y comprobar el estado de un socio (basado en el número de préstamos que tenga).</w:t>
      </w:r>
    </w:p>
    <w:p w14:paraId="32551D6A" w14:textId="09A2116D" w:rsidR="00412992" w:rsidRDefault="00412992" w:rsidP="00D47A71">
      <w:pPr>
        <w:rPr>
          <w:lang w:val="es-US"/>
        </w:rPr>
      </w:pPr>
      <w:r>
        <w:rPr>
          <w:lang w:val="es-US"/>
        </w:rPr>
        <w:t>La lista es filtrable con el nombre completo del socio.</w:t>
      </w:r>
    </w:p>
    <w:p w14:paraId="29833301" w14:textId="4E4A03A9" w:rsidR="00412992" w:rsidRDefault="00412992" w:rsidP="00D47A71">
      <w:pPr>
        <w:rPr>
          <w:lang w:val="es-US"/>
        </w:rPr>
      </w:pPr>
      <w:r w:rsidRPr="00412992">
        <w:rPr>
          <w:noProof/>
        </w:rPr>
        <w:drawing>
          <wp:inline distT="0" distB="0" distL="0" distR="0" wp14:anchorId="087B5984" wp14:editId="67115810">
            <wp:extent cx="5612130" cy="2579370"/>
            <wp:effectExtent l="114300" t="95250" r="121920" b="876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EC77D" w14:textId="18CABDA4" w:rsidR="00412992" w:rsidRDefault="00412992" w:rsidP="00D47A71">
      <w:pPr>
        <w:rPr>
          <w:lang w:val="es-US"/>
        </w:rPr>
      </w:pPr>
      <w:r>
        <w:rPr>
          <w:lang w:val="es-US"/>
        </w:rPr>
        <w:t xml:space="preserve">Al ingresar el código de un socio se </w:t>
      </w:r>
      <w:r w:rsidR="00661463">
        <w:rPr>
          <w:lang w:val="es-US"/>
        </w:rPr>
        <w:t>mostrará</w:t>
      </w:r>
      <w:r>
        <w:rPr>
          <w:lang w:val="es-US"/>
        </w:rPr>
        <w:t xml:space="preserve"> su estado,</w:t>
      </w:r>
      <w:r w:rsidR="00661463">
        <w:rPr>
          <w:lang w:val="es-US"/>
        </w:rPr>
        <w:t xml:space="preserve"> si un socio tiene mas de 10 préstamos acá será marcado como Socio no Fiable (Esto solo ocurre al modificar un préstamo o cuando se comprueba a un socio)</w:t>
      </w:r>
    </w:p>
    <w:p w14:paraId="7CB88BD7" w14:textId="51A70761" w:rsidR="00412992" w:rsidRDefault="002D5D29" w:rsidP="00D47A71">
      <w:pPr>
        <w:rPr>
          <w:lang w:val="es-US"/>
        </w:rPr>
      </w:pPr>
      <w:r w:rsidRPr="002D5D29">
        <w:rPr>
          <w:noProof/>
        </w:rPr>
        <w:lastRenderedPageBreak/>
        <w:drawing>
          <wp:inline distT="0" distB="0" distL="0" distR="0" wp14:anchorId="43E49553" wp14:editId="1D9E015D">
            <wp:extent cx="5612130" cy="4048125"/>
            <wp:effectExtent l="114300" t="114300" r="121920" b="1238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D2EFBB" w14:textId="6411D443" w:rsidR="002D5D29" w:rsidRDefault="002D5D29" w:rsidP="00D47A71">
      <w:pPr>
        <w:rPr>
          <w:lang w:val="es-US"/>
        </w:rPr>
      </w:pPr>
      <w:r>
        <w:rPr>
          <w:lang w:val="es-US"/>
        </w:rPr>
        <w:t>Acá el socio tiene mas de 10 préstamos, si se comprueba su estado ahora saldrá como no fiable.</w:t>
      </w:r>
    </w:p>
    <w:p w14:paraId="1B0903C1" w14:textId="595E27C4" w:rsidR="002D5D29" w:rsidRPr="00D47A71" w:rsidRDefault="002D5D29" w:rsidP="00D47A71">
      <w:pPr>
        <w:rPr>
          <w:lang w:val="es-US"/>
        </w:rPr>
      </w:pPr>
      <w:r w:rsidRPr="002D5D29">
        <w:rPr>
          <w:noProof/>
        </w:rPr>
        <w:drawing>
          <wp:inline distT="0" distB="0" distL="0" distR="0" wp14:anchorId="0C286C23" wp14:editId="45C293EB">
            <wp:extent cx="5612130" cy="2579370"/>
            <wp:effectExtent l="114300" t="95250" r="121920" b="876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D5D29" w:rsidRPr="00D47A71" w:rsidSect="00661463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C"/>
    <w:rsid w:val="002D5D29"/>
    <w:rsid w:val="00412992"/>
    <w:rsid w:val="00422CD5"/>
    <w:rsid w:val="00661463"/>
    <w:rsid w:val="007973C2"/>
    <w:rsid w:val="00934C8C"/>
    <w:rsid w:val="009F57E3"/>
    <w:rsid w:val="00A16E0F"/>
    <w:rsid w:val="00AA51C8"/>
    <w:rsid w:val="00D47A71"/>
    <w:rsid w:val="00E461BA"/>
    <w:rsid w:val="00EB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E946"/>
  <w15:chartTrackingRefBased/>
  <w15:docId w15:val="{73344D01-486B-40C0-B3A9-B50F2E3A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A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422C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47A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rsid w:val="00D47A71"/>
    <w:rPr>
      <w:rFonts w:asciiTheme="majorHAnsi" w:eastAsiaTheme="majorEastAsia" w:hAnsiTheme="majorHAnsi" w:cstheme="majorBidi"/>
      <w:i/>
      <w:iCs/>
      <w:color w:val="2F5496" w:themeColor="accent1" w:themeShade="BF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661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63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NoSpacing">
    <w:name w:val="No Spacing"/>
    <w:link w:val="NoSpacingChar"/>
    <w:uiPriority w:val="1"/>
    <w:qFormat/>
    <w:rsid w:val="00661463"/>
    <w:pPr>
      <w:spacing w:after="0" w:line="240" w:lineRule="auto"/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146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9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3C2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973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libraryapponline.somee.com/LibraryWebService.asm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corto programado</dc:title>
  <dc:subject>Jeremy Zelaya</dc:subject>
  <dc:creator>Jeremy Zelaya</dc:creator>
  <cp:keywords/>
  <dc:description/>
  <cp:lastModifiedBy>Jeremy Zelaya</cp:lastModifiedBy>
  <cp:revision>4</cp:revision>
  <dcterms:created xsi:type="dcterms:W3CDTF">2019-08-05T21:37:00Z</dcterms:created>
  <dcterms:modified xsi:type="dcterms:W3CDTF">2019-08-05T23:57:00Z</dcterms:modified>
</cp:coreProperties>
</file>