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ED95" w14:textId="77777777" w:rsidR="005E6F0C" w:rsidRPr="005E6F0C" w:rsidRDefault="00140CB5" w:rsidP="007E0A24">
      <w:pPr>
        <w:pStyle w:val="aff7"/>
        <w:ind w:left="851"/>
        <w:jc w:val="center"/>
        <w:rPr>
          <w:b/>
        </w:rPr>
      </w:pPr>
      <w:r w:rsidRPr="0047295B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73791D1" wp14:editId="59E1E25B">
            <wp:simplePos x="0" y="0"/>
            <wp:positionH relativeFrom="margin">
              <wp:align>left</wp:align>
            </wp:positionH>
            <wp:positionV relativeFrom="margin">
              <wp:posOffset>-278489</wp:posOffset>
            </wp:positionV>
            <wp:extent cx="1041400" cy="1536700"/>
            <wp:effectExtent l="0" t="0" r="6350" b="6350"/>
            <wp:wrapNone/>
            <wp:docPr id="19" name="Рисунок 19" descr="Описание: logo-spbgeu-so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logo-spbgeu-sok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3" t="5035" r="8955" b="10937"/>
                    <a:stretch/>
                  </pic:blipFill>
                  <pic:spPr bwMode="auto">
                    <a:xfrm>
                      <a:off x="0" y="0"/>
                      <a:ext cx="10414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F0C" w:rsidRPr="005E6F0C">
        <w:rPr>
          <w:b/>
        </w:rPr>
        <w:t>МИНОБРНАУКИ РОССИИ</w:t>
      </w:r>
    </w:p>
    <w:p w14:paraId="0196525C" w14:textId="3C8478A2" w:rsidR="005E6F0C" w:rsidRPr="005E6F0C" w:rsidRDefault="005E6F0C" w:rsidP="007E0A24">
      <w:pPr>
        <w:pStyle w:val="aff7"/>
        <w:ind w:left="851"/>
        <w:jc w:val="center"/>
        <w:rPr>
          <w:b/>
        </w:rPr>
      </w:pPr>
      <w:r w:rsidRPr="005E6F0C">
        <w:rPr>
          <w:b/>
        </w:rPr>
        <w:t>федеральное государственное бюджетное образовательное</w:t>
      </w:r>
      <w:r w:rsidRPr="005E6F0C">
        <w:rPr>
          <w:b/>
        </w:rPr>
        <w:br/>
        <w:t>учреждение высшего образования</w:t>
      </w:r>
    </w:p>
    <w:p w14:paraId="7EE2561B" w14:textId="1A4DB72E" w:rsidR="005E6F0C" w:rsidRPr="005E6F0C" w:rsidRDefault="005E6F0C" w:rsidP="007E0A24">
      <w:pPr>
        <w:pStyle w:val="aff7"/>
        <w:ind w:left="851"/>
        <w:jc w:val="center"/>
        <w:rPr>
          <w:b/>
        </w:rPr>
      </w:pPr>
      <w:r w:rsidRPr="005E6F0C">
        <w:rPr>
          <w:b/>
        </w:rPr>
        <w:t>«САНКТ-ПЕТЕРБУРГСКИЙ ГОСУДАРСТВЕННЫЙ</w:t>
      </w:r>
      <w:r w:rsidRPr="005E6F0C">
        <w:rPr>
          <w:b/>
        </w:rPr>
        <w:br/>
        <w:t>ЭКОНОМИЧЕСКИЙ УНИВЕРСИТЕТ»</w:t>
      </w:r>
    </w:p>
    <w:p w14:paraId="4C0E3CF9" w14:textId="77777777" w:rsidR="005E6F0C" w:rsidRPr="005E6F0C" w:rsidRDefault="005E6F0C" w:rsidP="007E0A24">
      <w:pPr>
        <w:pStyle w:val="aff7"/>
        <w:ind w:left="851"/>
        <w:jc w:val="center"/>
        <w:rPr>
          <w:b/>
        </w:rPr>
      </w:pPr>
      <w:r w:rsidRPr="005E6F0C">
        <w:rPr>
          <w:b/>
        </w:rPr>
        <w:t>(</w:t>
      </w:r>
      <w:proofErr w:type="spellStart"/>
      <w:r w:rsidRPr="005E6F0C">
        <w:rPr>
          <w:b/>
        </w:rPr>
        <w:t>СПбГЭУ</w:t>
      </w:r>
      <w:proofErr w:type="spellEnd"/>
      <w:r w:rsidRPr="005E6F0C">
        <w:rPr>
          <w:b/>
        </w:rPr>
        <w:t>)</w:t>
      </w:r>
    </w:p>
    <w:p w14:paraId="594608E1" w14:textId="7158C801" w:rsidR="005E6F0C" w:rsidRPr="005E6F0C" w:rsidRDefault="005E6F0C" w:rsidP="002A3C58">
      <w:pPr>
        <w:pStyle w:val="aff7"/>
        <w:jc w:val="center"/>
      </w:pPr>
    </w:p>
    <w:p w14:paraId="6ECF7335" w14:textId="0AB04EAC" w:rsidR="007E0A24" w:rsidRDefault="007E0A24" w:rsidP="002A3C58">
      <w:pPr>
        <w:pStyle w:val="aff7"/>
        <w:jc w:val="center"/>
      </w:pPr>
    </w:p>
    <w:p w14:paraId="27839F6F" w14:textId="5B2B3307" w:rsidR="005E6F0C" w:rsidRDefault="005E6F0C" w:rsidP="007D16B3">
      <w:pPr>
        <w:pStyle w:val="aff7"/>
        <w:spacing w:line="276" w:lineRule="auto"/>
        <w:jc w:val="center"/>
      </w:pPr>
      <w:r w:rsidRPr="005E6F0C">
        <w:t>Факультет</w:t>
      </w:r>
      <w:r w:rsidR="003931C1">
        <w:rPr>
          <w:b/>
        </w:rPr>
        <w:t xml:space="preserve"> </w:t>
      </w:r>
      <w:r w:rsidR="003931C1">
        <w:t>информатики и прикладной математики</w:t>
      </w:r>
    </w:p>
    <w:p w14:paraId="7F881D71" w14:textId="65817161" w:rsidR="005E6F0C" w:rsidRPr="00543A6D" w:rsidRDefault="005E6F0C" w:rsidP="007D16B3">
      <w:pPr>
        <w:pStyle w:val="aff7"/>
        <w:spacing w:line="276" w:lineRule="auto"/>
        <w:jc w:val="center"/>
      </w:pPr>
      <w:r w:rsidRPr="00543A6D">
        <w:t>Кафедра прикладной математики и экономико-математических методов</w:t>
      </w:r>
    </w:p>
    <w:p w14:paraId="23DE7A21" w14:textId="2C2E8C67" w:rsidR="00B22023" w:rsidRDefault="00B22023" w:rsidP="00C25CF6">
      <w:pPr>
        <w:pStyle w:val="aff7"/>
        <w:spacing w:line="276" w:lineRule="auto"/>
        <w:jc w:val="center"/>
      </w:pPr>
    </w:p>
    <w:p w14:paraId="2900040E" w14:textId="77777777" w:rsidR="007D16B3" w:rsidRDefault="007D16B3" w:rsidP="00C25CF6">
      <w:pPr>
        <w:pStyle w:val="aff7"/>
        <w:spacing w:line="276" w:lineRule="auto"/>
        <w:jc w:val="center"/>
      </w:pPr>
    </w:p>
    <w:p w14:paraId="00A84C2E" w14:textId="77777777" w:rsidR="00DF4C19" w:rsidRPr="005E6F0C" w:rsidRDefault="00DF4C19" w:rsidP="007D16B3">
      <w:pPr>
        <w:pStyle w:val="aff7"/>
        <w:spacing w:line="276" w:lineRule="auto"/>
        <w:jc w:val="center"/>
      </w:pPr>
    </w:p>
    <w:p w14:paraId="537F31F0" w14:textId="5CAE0405" w:rsidR="002A3C58" w:rsidRPr="007D16B3" w:rsidRDefault="00610D33" w:rsidP="007D16B3">
      <w:pPr>
        <w:pStyle w:val="aff7"/>
        <w:spacing w:line="276" w:lineRule="auto"/>
        <w:jc w:val="center"/>
        <w:rPr>
          <w:b/>
        </w:rPr>
      </w:pPr>
      <w:r>
        <w:rPr>
          <w:b/>
        </w:rPr>
        <w:t>КУРСОВАЯ РАБОТА</w:t>
      </w:r>
    </w:p>
    <w:p w14:paraId="51ABAAFD" w14:textId="5F5371BB" w:rsidR="00107FCA" w:rsidRPr="007D16B3" w:rsidRDefault="007D16B3" w:rsidP="007D16B3">
      <w:pPr>
        <w:pStyle w:val="aff7"/>
        <w:spacing w:line="276" w:lineRule="auto"/>
        <w:jc w:val="center"/>
      </w:pPr>
      <w:r>
        <w:t>по дисциплине</w:t>
      </w:r>
      <w:r w:rsidR="00107FCA">
        <w:t>:</w:t>
      </w:r>
    </w:p>
    <w:p w14:paraId="41CB994E" w14:textId="6882CDD0" w:rsidR="00107FCA" w:rsidRDefault="007D16B3" w:rsidP="007D16B3">
      <w:pPr>
        <w:pStyle w:val="aff7"/>
        <w:spacing w:line="276" w:lineRule="auto"/>
        <w:jc w:val="center"/>
      </w:pPr>
      <w:r>
        <w:t>«</w:t>
      </w:r>
      <w:sdt>
        <w:sdtPr>
          <w:alias w:val="Наименование дисциплины"/>
          <w:tag w:val="Наименование дисциплины"/>
          <w:id w:val="-15462666"/>
          <w:lock w:val="sdtLocked"/>
          <w:placeholder>
            <w:docPart w:val="4A193F5A88B34F6DA66504FE419E2575"/>
          </w:placeholder>
        </w:sdtPr>
        <w:sdtEndPr>
          <w:rPr>
            <w:b/>
          </w:rPr>
        </w:sdtEndPr>
        <w:sdtContent>
          <w:r w:rsidR="00B0354B">
            <w:rPr>
              <w:b/>
            </w:rPr>
            <w:t>Численные методы</w:t>
          </w:r>
        </w:sdtContent>
      </w:sdt>
      <w:r w:rsidR="00107FCA">
        <w:t>»</w:t>
      </w:r>
    </w:p>
    <w:p w14:paraId="3AC526AB" w14:textId="081182A1" w:rsidR="007D16B3" w:rsidRDefault="007D16B3" w:rsidP="007D16B3">
      <w:pPr>
        <w:pStyle w:val="aff7"/>
        <w:spacing w:line="276" w:lineRule="auto"/>
        <w:jc w:val="center"/>
      </w:pPr>
    </w:p>
    <w:p w14:paraId="38694616" w14:textId="290FC13F" w:rsidR="007D16B3" w:rsidRDefault="00610D33" w:rsidP="007D16B3">
      <w:pPr>
        <w:pStyle w:val="aff7"/>
        <w:spacing w:line="276" w:lineRule="auto"/>
        <w:jc w:val="center"/>
      </w:pPr>
      <w:r>
        <w:t>Тема:</w:t>
      </w:r>
      <w:r w:rsidR="007D16B3">
        <w:t xml:space="preserve"> </w:t>
      </w:r>
      <w:sdt>
        <w:sdtPr>
          <w:alias w:val="Номер варианта"/>
          <w:tag w:val="Номер варианта"/>
          <w:id w:val="-1735538486"/>
          <w:placeholder>
            <w:docPart w:val="556DF8FC2EFF441A93D8C27196B845AE"/>
          </w:placeholder>
        </w:sdtPr>
        <w:sdtContent>
          <w:r>
            <w:t>«</w:t>
          </w:r>
          <w:r w:rsidR="00B0354B">
            <w:t>МДМ-метод для общей квадратичной задачи математической диагностики, связь с жестким линейным отделением</w:t>
          </w:r>
          <w:r>
            <w:t>»</w:t>
          </w:r>
        </w:sdtContent>
      </w:sdt>
    </w:p>
    <w:p w14:paraId="39B29D46" w14:textId="3D232B8E" w:rsidR="00B54F87" w:rsidRDefault="00B54F87" w:rsidP="007D16B3">
      <w:pPr>
        <w:pStyle w:val="aff7"/>
        <w:spacing w:line="276" w:lineRule="auto"/>
      </w:pPr>
    </w:p>
    <w:p w14:paraId="144853C2" w14:textId="5FCF85E7" w:rsidR="003618D1" w:rsidRDefault="00EC1954" w:rsidP="003F7517">
      <w:pPr>
        <w:pStyle w:val="aff7"/>
        <w:tabs>
          <w:tab w:val="left" w:pos="2127"/>
        </w:tabs>
        <w:spacing w:line="276" w:lineRule="auto"/>
      </w:pPr>
      <w:r w:rsidRPr="00CB239F">
        <w:t>Направление</w:t>
      </w:r>
      <w:r w:rsidR="003F7517">
        <w:tab/>
      </w:r>
      <w:r>
        <w:t xml:space="preserve"> </w:t>
      </w:r>
      <w:sdt>
        <w:sdtPr>
          <w:id w:val="-947467568"/>
          <w:placeholder>
            <w:docPart w:val="DefaultPlaceholder_-1854013440"/>
          </w:placeholder>
        </w:sdtPr>
        <w:sdtContent>
          <w:sdt>
            <w:sdtPr>
              <w:alias w:val="Направление подготовки"/>
              <w:tag w:val="Направление подготовки"/>
              <w:id w:val="-355812616"/>
              <w:placeholder>
                <w:docPart w:val="F5A5D4C74BF44E2E81D2F031938E5A86"/>
              </w:placeholder>
              <w15:color w:val="000000"/>
              <w:dropDownList>
                <w:listItem w:displayText="38.03.01 «Экономика»" w:value="38.03.01 «Экономика»"/>
                <w:listItem w:displayText="01.03.02 «Прикладная математика и информатика»" w:value="01.03.02 «Прикладная математика и информатика»"/>
              </w:dropDownList>
            </w:sdtPr>
            <w:sdtContent>
              <w:r w:rsidR="009450D6">
                <w:t>01.03.02 «Прикладная математика и информатика»</w:t>
              </w:r>
            </w:sdtContent>
          </w:sdt>
        </w:sdtContent>
      </w:sdt>
    </w:p>
    <w:p w14:paraId="35C1FE56" w14:textId="52458F03" w:rsidR="003F7517" w:rsidRDefault="003F7517" w:rsidP="003F7517">
      <w:pPr>
        <w:pStyle w:val="aff7"/>
        <w:tabs>
          <w:tab w:val="left" w:pos="2127"/>
        </w:tabs>
        <w:spacing w:line="276" w:lineRule="auto"/>
        <w:ind w:left="2127" w:hanging="2127"/>
      </w:pPr>
      <w:r>
        <w:t>Направленность</w:t>
      </w:r>
      <w:r>
        <w:tab/>
      </w:r>
      <w:sdt>
        <w:sdtPr>
          <w:alias w:val="Направленность"/>
          <w:tag w:val="Направленность"/>
          <w:id w:val="-1979842611"/>
          <w:lock w:val="sdtLocked"/>
          <w:placeholder>
            <w:docPart w:val="DefaultPlaceholder_-1854013440"/>
          </w:placeholder>
        </w:sdtPr>
        <w:sdtContent>
          <w:r>
            <w:t>«Прикладная математика и информатика в экономике</w:t>
          </w:r>
          <w:r>
            <w:br/>
            <w:t>и управлении»</w:t>
          </w:r>
        </w:sdtContent>
      </w:sdt>
    </w:p>
    <w:p w14:paraId="6E47004E" w14:textId="5C855B33" w:rsidR="00B54F87" w:rsidRDefault="00B54F87" w:rsidP="007D16B3">
      <w:pPr>
        <w:pStyle w:val="aff7"/>
        <w:spacing w:line="276" w:lineRule="auto"/>
      </w:pPr>
    </w:p>
    <w:p w14:paraId="34E3B316" w14:textId="432E4E91" w:rsidR="00495F54" w:rsidRDefault="00495F54" w:rsidP="007D16B3">
      <w:pPr>
        <w:pStyle w:val="aff7"/>
        <w:tabs>
          <w:tab w:val="right" w:pos="9638"/>
        </w:tabs>
        <w:spacing w:line="276" w:lineRule="auto"/>
      </w:pPr>
      <w:r w:rsidRPr="007D16B3">
        <w:t>Обучающийся</w:t>
      </w:r>
      <w:r w:rsidR="007D16B3">
        <w:t xml:space="preserve"> </w:t>
      </w:r>
      <w:sdt>
        <w:sdtPr>
          <w:alias w:val="ФИО студента"/>
          <w:tag w:val="ФИО студента"/>
          <w:id w:val="-1326044911"/>
          <w:placeholder>
            <w:docPart w:val="F3ECC98A80934FD1B5E2A2960A241818"/>
          </w:placeholder>
        </w:sdtPr>
        <w:sdtContent>
          <w:r w:rsidR="00610D33">
            <w:t>Круглов Александр Денисович</w:t>
          </w:r>
        </w:sdtContent>
      </w:sdt>
      <w:r w:rsidR="007D16B3">
        <w:t xml:space="preserve"> </w:t>
      </w:r>
    </w:p>
    <w:p w14:paraId="1E5A2B7C" w14:textId="77777777" w:rsidR="00B54F87" w:rsidRDefault="00B54F87" w:rsidP="007D16B3">
      <w:pPr>
        <w:pStyle w:val="aff7"/>
        <w:spacing w:line="276" w:lineRule="auto"/>
      </w:pPr>
    </w:p>
    <w:p w14:paraId="0442FB62" w14:textId="4CE8030F" w:rsidR="007D16B3" w:rsidRPr="007D16B3" w:rsidRDefault="007D16B3" w:rsidP="007D16B3">
      <w:pPr>
        <w:pStyle w:val="aff7"/>
        <w:tabs>
          <w:tab w:val="right" w:pos="7088"/>
          <w:tab w:val="left" w:pos="7230"/>
          <w:tab w:val="left" w:pos="9638"/>
        </w:tabs>
        <w:spacing w:line="276" w:lineRule="auto"/>
        <w:rPr>
          <w:u w:val="single"/>
        </w:rPr>
      </w:pPr>
      <w:r>
        <w:t xml:space="preserve">Группа </w:t>
      </w:r>
      <w:sdt>
        <w:sdtPr>
          <w:alias w:val="Номер группы"/>
          <w:tag w:val="Номер группы"/>
          <w:id w:val="1699343981"/>
          <w:placeholder>
            <w:docPart w:val="83820382828D45C0B32EA9FE78821F66"/>
          </w:placeholder>
        </w:sdtPr>
        <w:sdtContent>
          <w:r w:rsidR="00610D33">
            <w:t>ПМ-2101</w:t>
          </w:r>
        </w:sdtContent>
      </w:sdt>
      <w:r w:rsidR="00B54F87">
        <w:tab/>
      </w:r>
      <w:r>
        <w:t>Подпись</w:t>
      </w:r>
      <w:r>
        <w:tab/>
      </w:r>
      <w:r w:rsidR="00B54F87" w:rsidRPr="00B54F87">
        <w:rPr>
          <w:u w:val="single"/>
        </w:rPr>
        <w:tab/>
      </w:r>
    </w:p>
    <w:p w14:paraId="18B28F15" w14:textId="77777777" w:rsidR="007D16B3" w:rsidRPr="007D16B3" w:rsidRDefault="007D16B3" w:rsidP="007D16B3">
      <w:pPr>
        <w:pStyle w:val="aff7"/>
        <w:spacing w:line="276" w:lineRule="auto"/>
        <w:rPr>
          <w:bCs/>
        </w:rPr>
      </w:pPr>
    </w:p>
    <w:p w14:paraId="1527E01D" w14:textId="77777777" w:rsidR="007D16B3" w:rsidRPr="007D16B3" w:rsidRDefault="007D16B3" w:rsidP="007D16B3">
      <w:pPr>
        <w:pStyle w:val="aff7"/>
        <w:spacing w:line="276" w:lineRule="auto"/>
        <w:rPr>
          <w:bCs/>
        </w:rPr>
      </w:pPr>
    </w:p>
    <w:p w14:paraId="35CD76F4" w14:textId="74D552BC" w:rsidR="007D16B3" w:rsidRDefault="007D16B3" w:rsidP="007D16B3">
      <w:pPr>
        <w:pStyle w:val="aff7"/>
        <w:tabs>
          <w:tab w:val="left" w:pos="1560"/>
          <w:tab w:val="left" w:pos="7088"/>
          <w:tab w:val="left" w:pos="9638"/>
        </w:tabs>
        <w:spacing w:line="276" w:lineRule="auto"/>
        <w:rPr>
          <w:bCs/>
        </w:rPr>
      </w:pPr>
      <w:r w:rsidRPr="007D16B3">
        <w:rPr>
          <w:bCs/>
        </w:rPr>
        <w:t>Проверил</w:t>
      </w:r>
      <w:r>
        <w:rPr>
          <w:bCs/>
        </w:rPr>
        <w:tab/>
      </w:r>
      <w:sdt>
        <w:sdtPr>
          <w:rPr>
            <w:bCs/>
          </w:rPr>
          <w:alias w:val="Преподаватель"/>
          <w:tag w:val="Преподаватель"/>
          <w:id w:val="1273130294"/>
          <w:lock w:val="sdtLocked"/>
          <w:placeholder>
            <w:docPart w:val="7CE7EEBC44CD4F988C32DC5DC8F46B61"/>
          </w:placeholder>
        </w:sdtPr>
        <w:sdtContent>
          <w:r w:rsidR="00B0354B">
            <w:rPr>
              <w:bCs/>
            </w:rPr>
            <w:t>Соловьева Наталья Анатольевна</w:t>
          </w:r>
        </w:sdtContent>
      </w:sdt>
    </w:p>
    <w:p w14:paraId="26592DE2" w14:textId="06711725" w:rsidR="002A3C58" w:rsidRPr="007D16B3" w:rsidRDefault="007D16B3" w:rsidP="007D16B3">
      <w:pPr>
        <w:pStyle w:val="aff7"/>
        <w:tabs>
          <w:tab w:val="left" w:pos="1560"/>
          <w:tab w:val="left" w:pos="7088"/>
          <w:tab w:val="left" w:pos="9638"/>
        </w:tabs>
        <w:spacing w:line="276" w:lineRule="auto"/>
        <w:rPr>
          <w:bCs/>
        </w:rPr>
      </w:pPr>
      <w:r>
        <w:rPr>
          <w:bCs/>
        </w:rPr>
        <w:t>Должность</w:t>
      </w:r>
      <w:r>
        <w:rPr>
          <w:bCs/>
        </w:rPr>
        <w:tab/>
      </w:r>
      <w:sdt>
        <w:sdtPr>
          <w:rPr>
            <w:bCs/>
          </w:rPr>
          <w:alias w:val="Должность преподавателя"/>
          <w:tag w:val="Должность преподавателя"/>
          <w:id w:val="201681338"/>
          <w:lock w:val="sdtLocked"/>
          <w:placeholder>
            <w:docPart w:val="215EC180A4B44319A45A5421261FD109"/>
          </w:placeholder>
        </w:sdtPr>
        <w:sdtContent>
          <w:proofErr w:type="spellStart"/>
          <w:r w:rsidR="00B0354B">
            <w:rPr>
              <w:bCs/>
            </w:rPr>
            <w:t>к</w:t>
          </w:r>
          <w:r w:rsidR="00610D33">
            <w:rPr>
              <w:bCs/>
            </w:rPr>
            <w:t>.</w:t>
          </w:r>
          <w:r w:rsidR="00B0354B">
            <w:rPr>
              <w:bCs/>
            </w:rPr>
            <w:t>ф-м</w:t>
          </w:r>
          <w:r w:rsidR="00610D33">
            <w:rPr>
              <w:bCs/>
            </w:rPr>
            <w:t>.н</w:t>
          </w:r>
          <w:proofErr w:type="spellEnd"/>
          <w:r w:rsidR="00610D33">
            <w:rPr>
              <w:bCs/>
            </w:rPr>
            <w:t xml:space="preserve">., </w:t>
          </w:r>
          <w:r w:rsidR="00B0354B">
            <w:rPr>
              <w:bCs/>
            </w:rPr>
            <w:t>доцент</w:t>
          </w:r>
        </w:sdtContent>
      </w:sdt>
    </w:p>
    <w:p w14:paraId="4641F644" w14:textId="77777777" w:rsidR="0089686A" w:rsidRDefault="0089686A" w:rsidP="007D16B3">
      <w:pPr>
        <w:pStyle w:val="aff7"/>
        <w:tabs>
          <w:tab w:val="left" w:pos="1276"/>
          <w:tab w:val="left" w:pos="3686"/>
          <w:tab w:val="right" w:pos="7088"/>
          <w:tab w:val="left" w:pos="7230"/>
          <w:tab w:val="left" w:pos="9638"/>
        </w:tabs>
        <w:spacing w:line="276" w:lineRule="auto"/>
      </w:pPr>
    </w:p>
    <w:p w14:paraId="6B916D43" w14:textId="77777777" w:rsidR="002A3C58" w:rsidRDefault="007D16B3" w:rsidP="007D16B3">
      <w:pPr>
        <w:pStyle w:val="aff7"/>
        <w:tabs>
          <w:tab w:val="left" w:pos="1276"/>
          <w:tab w:val="left" w:pos="3686"/>
          <w:tab w:val="right" w:pos="7088"/>
          <w:tab w:val="left" w:pos="7230"/>
          <w:tab w:val="left" w:pos="9638"/>
        </w:tabs>
        <w:spacing w:line="276" w:lineRule="auto"/>
      </w:pPr>
      <w:r>
        <w:t>Оценка</w:t>
      </w:r>
      <w:r>
        <w:tab/>
      </w:r>
      <w:r w:rsidRPr="007D16B3">
        <w:rPr>
          <w:u w:val="single"/>
        </w:rPr>
        <w:tab/>
      </w:r>
      <w:r>
        <w:tab/>
        <w:t>Дата</w:t>
      </w:r>
      <w:r>
        <w:tab/>
      </w:r>
      <w:r w:rsidRPr="007D16B3">
        <w:rPr>
          <w:u w:val="single"/>
        </w:rPr>
        <w:tab/>
      </w:r>
    </w:p>
    <w:p w14:paraId="45198605" w14:textId="77777777" w:rsidR="0089686A" w:rsidRDefault="0089686A" w:rsidP="007D16B3">
      <w:pPr>
        <w:pStyle w:val="aff7"/>
        <w:tabs>
          <w:tab w:val="left" w:pos="1276"/>
          <w:tab w:val="left" w:pos="3686"/>
        </w:tabs>
        <w:spacing w:line="276" w:lineRule="auto"/>
      </w:pPr>
    </w:p>
    <w:p w14:paraId="7F375032" w14:textId="77777777" w:rsidR="007D16B3" w:rsidRDefault="003F7517" w:rsidP="0089686A">
      <w:pPr>
        <w:pStyle w:val="aff7"/>
        <w:tabs>
          <w:tab w:val="left" w:pos="1276"/>
          <w:tab w:val="left" w:pos="3686"/>
        </w:tabs>
        <w:spacing w:line="276" w:lineRule="auto"/>
      </w:pPr>
      <w:r>
        <w:t>Подпись</w:t>
      </w:r>
      <w:r w:rsidR="007D16B3">
        <w:tab/>
      </w:r>
      <w:r w:rsidR="007D16B3" w:rsidRPr="007D16B3">
        <w:rPr>
          <w:u w:val="single"/>
        </w:rPr>
        <w:tab/>
      </w:r>
    </w:p>
    <w:p w14:paraId="080C7AF7" w14:textId="77777777" w:rsidR="00B54F87" w:rsidRDefault="00B54F87" w:rsidP="007D16B3">
      <w:pPr>
        <w:pStyle w:val="aff7"/>
        <w:spacing w:line="276" w:lineRule="auto"/>
      </w:pPr>
    </w:p>
    <w:p w14:paraId="61D5FF50" w14:textId="77777777" w:rsidR="00EC1954" w:rsidRDefault="00EC1954" w:rsidP="007D16B3">
      <w:pPr>
        <w:pStyle w:val="aff7"/>
        <w:spacing w:line="276" w:lineRule="auto"/>
        <w:jc w:val="center"/>
      </w:pPr>
    </w:p>
    <w:p w14:paraId="69B098FF" w14:textId="77777777" w:rsidR="003931C1" w:rsidRDefault="003931C1" w:rsidP="007D16B3">
      <w:pPr>
        <w:pStyle w:val="aff7"/>
        <w:spacing w:line="276" w:lineRule="auto"/>
        <w:jc w:val="center"/>
      </w:pPr>
    </w:p>
    <w:p w14:paraId="36EA4EEC" w14:textId="77777777" w:rsidR="00107FCA" w:rsidRDefault="00107FCA" w:rsidP="007D16B3">
      <w:pPr>
        <w:pStyle w:val="aff7"/>
        <w:spacing w:line="276" w:lineRule="auto"/>
        <w:jc w:val="center"/>
      </w:pPr>
      <w:r>
        <w:t>Санкт-Петербург</w:t>
      </w:r>
    </w:p>
    <w:p w14:paraId="0190E76D" w14:textId="5AC509CF" w:rsidR="00852B60" w:rsidRPr="003618D1" w:rsidRDefault="00497D88" w:rsidP="00BB38A9">
      <w:pPr>
        <w:pStyle w:val="aff7"/>
        <w:spacing w:line="276" w:lineRule="auto"/>
        <w:jc w:val="center"/>
        <w:sectPr w:rsidR="00852B60" w:rsidRPr="003618D1" w:rsidSect="00B82698">
          <w:foot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>202</w:t>
      </w:r>
      <w:r w:rsidR="00B0354B">
        <w:t>3</w:t>
      </w:r>
      <w:r w:rsidR="00751379">
        <w:t xml:space="preserve"> </w:t>
      </w:r>
      <w:r w:rsidR="00107FCA">
        <w:t>г.</w:t>
      </w:r>
    </w:p>
    <w:p w14:paraId="2F0AEA2F" w14:textId="77777777" w:rsidR="007024AF" w:rsidRPr="00C82A26" w:rsidRDefault="007024AF" w:rsidP="004F1436">
      <w:pPr>
        <w:pStyle w:val="af4"/>
      </w:pPr>
      <w:r w:rsidRPr="00C82A26">
        <w:lastRenderedPageBreak/>
        <w:t>Содержание</w:t>
      </w:r>
    </w:p>
    <w:sdt>
      <w:sdtPr>
        <w:id w:val="-1383870018"/>
        <w:docPartObj>
          <w:docPartGallery w:val="Table of Contents"/>
          <w:docPartUnique/>
        </w:docPartObj>
      </w:sdtPr>
      <w:sdtContent>
        <w:p w14:paraId="6BE07D7D" w14:textId="69E1C2FA" w:rsidR="0005486F" w:rsidRDefault="00DA3C63">
          <w:pPr>
            <w:pStyle w:val="12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87006" w:history="1">
            <w:r w:rsidR="0005486F" w:rsidRPr="00637207">
              <w:rPr>
                <w:rStyle w:val="aff1"/>
                <w:noProof/>
              </w:rPr>
              <w:t>Введение</w:t>
            </w:r>
            <w:r w:rsidR="0005486F">
              <w:rPr>
                <w:noProof/>
                <w:webHidden/>
              </w:rPr>
              <w:tab/>
            </w:r>
            <w:r w:rsidR="0005486F">
              <w:rPr>
                <w:noProof/>
                <w:webHidden/>
              </w:rPr>
              <w:fldChar w:fldCharType="begin"/>
            </w:r>
            <w:r w:rsidR="0005486F">
              <w:rPr>
                <w:noProof/>
                <w:webHidden/>
              </w:rPr>
              <w:instrText xml:space="preserve"> PAGEREF _Toc132387006 \h </w:instrText>
            </w:r>
            <w:r w:rsidR="0005486F">
              <w:rPr>
                <w:noProof/>
                <w:webHidden/>
              </w:rPr>
            </w:r>
            <w:r w:rsidR="0005486F">
              <w:rPr>
                <w:noProof/>
                <w:webHidden/>
              </w:rPr>
              <w:fldChar w:fldCharType="separate"/>
            </w:r>
            <w:r w:rsidR="0005486F">
              <w:rPr>
                <w:noProof/>
                <w:webHidden/>
              </w:rPr>
              <w:t>3</w:t>
            </w:r>
            <w:r w:rsidR="0005486F">
              <w:rPr>
                <w:noProof/>
                <w:webHidden/>
              </w:rPr>
              <w:fldChar w:fldCharType="end"/>
            </w:r>
          </w:hyperlink>
        </w:p>
        <w:p w14:paraId="1E3B0346" w14:textId="4AAAEE24" w:rsidR="0005486F" w:rsidRDefault="00000000">
          <w:pPr>
            <w:pStyle w:val="12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387007" w:history="1">
            <w:r w:rsidR="0005486F" w:rsidRPr="00637207">
              <w:rPr>
                <w:rStyle w:val="aff1"/>
                <w:noProof/>
              </w:rPr>
              <w:t>1. ОПисание Обобщенного Мдм-метода</w:t>
            </w:r>
            <w:r w:rsidR="0005486F">
              <w:rPr>
                <w:noProof/>
                <w:webHidden/>
              </w:rPr>
              <w:tab/>
            </w:r>
            <w:r w:rsidR="0005486F">
              <w:rPr>
                <w:noProof/>
                <w:webHidden/>
              </w:rPr>
              <w:fldChar w:fldCharType="begin"/>
            </w:r>
            <w:r w:rsidR="0005486F">
              <w:rPr>
                <w:noProof/>
                <w:webHidden/>
              </w:rPr>
              <w:instrText xml:space="preserve"> PAGEREF _Toc132387007 \h </w:instrText>
            </w:r>
            <w:r w:rsidR="0005486F">
              <w:rPr>
                <w:noProof/>
                <w:webHidden/>
              </w:rPr>
            </w:r>
            <w:r w:rsidR="0005486F">
              <w:rPr>
                <w:noProof/>
                <w:webHidden/>
              </w:rPr>
              <w:fldChar w:fldCharType="separate"/>
            </w:r>
            <w:r w:rsidR="0005486F">
              <w:rPr>
                <w:noProof/>
                <w:webHidden/>
              </w:rPr>
              <w:t>4</w:t>
            </w:r>
            <w:r w:rsidR="0005486F">
              <w:rPr>
                <w:noProof/>
                <w:webHidden/>
              </w:rPr>
              <w:fldChar w:fldCharType="end"/>
            </w:r>
          </w:hyperlink>
        </w:p>
        <w:p w14:paraId="58F94668" w14:textId="03B4172A" w:rsidR="0005486F" w:rsidRDefault="0000000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87008" w:history="1">
            <w:r w:rsidR="0005486F" w:rsidRPr="00637207">
              <w:rPr>
                <w:rStyle w:val="aff1"/>
                <w:noProof/>
              </w:rPr>
              <w:t>1.1. Постановка задачи</w:t>
            </w:r>
            <w:r w:rsidR="0005486F">
              <w:rPr>
                <w:noProof/>
                <w:webHidden/>
              </w:rPr>
              <w:tab/>
            </w:r>
            <w:r w:rsidR="0005486F">
              <w:rPr>
                <w:noProof/>
                <w:webHidden/>
              </w:rPr>
              <w:fldChar w:fldCharType="begin"/>
            </w:r>
            <w:r w:rsidR="0005486F">
              <w:rPr>
                <w:noProof/>
                <w:webHidden/>
              </w:rPr>
              <w:instrText xml:space="preserve"> PAGEREF _Toc132387008 \h </w:instrText>
            </w:r>
            <w:r w:rsidR="0005486F">
              <w:rPr>
                <w:noProof/>
                <w:webHidden/>
              </w:rPr>
            </w:r>
            <w:r w:rsidR="0005486F">
              <w:rPr>
                <w:noProof/>
                <w:webHidden/>
              </w:rPr>
              <w:fldChar w:fldCharType="separate"/>
            </w:r>
            <w:r w:rsidR="0005486F">
              <w:rPr>
                <w:noProof/>
                <w:webHidden/>
              </w:rPr>
              <w:t>4</w:t>
            </w:r>
            <w:r w:rsidR="0005486F">
              <w:rPr>
                <w:noProof/>
                <w:webHidden/>
              </w:rPr>
              <w:fldChar w:fldCharType="end"/>
            </w:r>
          </w:hyperlink>
        </w:p>
        <w:p w14:paraId="6E0EE38A" w14:textId="7FB71A43" w:rsidR="0005486F" w:rsidRDefault="0000000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87009" w:history="1">
            <w:r w:rsidR="0005486F" w:rsidRPr="00637207">
              <w:rPr>
                <w:rStyle w:val="aff1"/>
                <w:noProof/>
              </w:rPr>
              <w:t>1.2. Итерационный переход</w:t>
            </w:r>
            <w:r w:rsidR="0005486F">
              <w:rPr>
                <w:noProof/>
                <w:webHidden/>
              </w:rPr>
              <w:tab/>
            </w:r>
            <w:r w:rsidR="0005486F">
              <w:rPr>
                <w:noProof/>
                <w:webHidden/>
              </w:rPr>
              <w:fldChar w:fldCharType="begin"/>
            </w:r>
            <w:r w:rsidR="0005486F">
              <w:rPr>
                <w:noProof/>
                <w:webHidden/>
              </w:rPr>
              <w:instrText xml:space="preserve"> PAGEREF _Toc132387009 \h </w:instrText>
            </w:r>
            <w:r w:rsidR="0005486F">
              <w:rPr>
                <w:noProof/>
                <w:webHidden/>
              </w:rPr>
            </w:r>
            <w:r w:rsidR="0005486F">
              <w:rPr>
                <w:noProof/>
                <w:webHidden/>
              </w:rPr>
              <w:fldChar w:fldCharType="separate"/>
            </w:r>
            <w:r w:rsidR="0005486F">
              <w:rPr>
                <w:noProof/>
                <w:webHidden/>
              </w:rPr>
              <w:t>4</w:t>
            </w:r>
            <w:r w:rsidR="0005486F">
              <w:rPr>
                <w:noProof/>
                <w:webHidden/>
              </w:rPr>
              <w:fldChar w:fldCharType="end"/>
            </w:r>
          </w:hyperlink>
        </w:p>
        <w:p w14:paraId="4C3C0437" w14:textId="0D75179F" w:rsidR="0005486F" w:rsidRDefault="0000000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87010" w:history="1">
            <w:r w:rsidR="0005486F" w:rsidRPr="00637207">
              <w:rPr>
                <w:rStyle w:val="aff1"/>
                <w:noProof/>
              </w:rPr>
              <w:t>1.3. Схема работы алгоритма</w:t>
            </w:r>
            <w:r w:rsidR="0005486F">
              <w:rPr>
                <w:noProof/>
                <w:webHidden/>
              </w:rPr>
              <w:tab/>
            </w:r>
            <w:r w:rsidR="0005486F">
              <w:rPr>
                <w:noProof/>
                <w:webHidden/>
              </w:rPr>
              <w:fldChar w:fldCharType="begin"/>
            </w:r>
            <w:r w:rsidR="0005486F">
              <w:rPr>
                <w:noProof/>
                <w:webHidden/>
              </w:rPr>
              <w:instrText xml:space="preserve"> PAGEREF _Toc132387010 \h </w:instrText>
            </w:r>
            <w:r w:rsidR="0005486F">
              <w:rPr>
                <w:noProof/>
                <w:webHidden/>
              </w:rPr>
            </w:r>
            <w:r w:rsidR="0005486F">
              <w:rPr>
                <w:noProof/>
                <w:webHidden/>
              </w:rPr>
              <w:fldChar w:fldCharType="separate"/>
            </w:r>
            <w:r w:rsidR="0005486F">
              <w:rPr>
                <w:noProof/>
                <w:webHidden/>
              </w:rPr>
              <w:t>8</w:t>
            </w:r>
            <w:r w:rsidR="0005486F">
              <w:rPr>
                <w:noProof/>
                <w:webHidden/>
              </w:rPr>
              <w:fldChar w:fldCharType="end"/>
            </w:r>
          </w:hyperlink>
        </w:p>
        <w:p w14:paraId="357A9F27" w14:textId="1E13C10E" w:rsidR="0005486F" w:rsidRDefault="0000000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87011" w:history="1">
            <w:r w:rsidR="0005486F" w:rsidRPr="00637207">
              <w:rPr>
                <w:rStyle w:val="aff1"/>
                <w:noProof/>
              </w:rPr>
              <w:t xml:space="preserve">1.4. Связь с жестким </w:t>
            </w:r>
            <w:r w:rsidR="0005486F" w:rsidRPr="00637207">
              <w:rPr>
                <w:rStyle w:val="aff1"/>
                <w:noProof/>
                <w:lang w:val="en-US"/>
              </w:rPr>
              <w:t>SVM</w:t>
            </w:r>
            <w:r w:rsidR="0005486F" w:rsidRPr="00637207">
              <w:rPr>
                <w:rStyle w:val="aff1"/>
                <w:noProof/>
              </w:rPr>
              <w:t>-отделением</w:t>
            </w:r>
            <w:r w:rsidR="0005486F">
              <w:rPr>
                <w:noProof/>
                <w:webHidden/>
              </w:rPr>
              <w:tab/>
            </w:r>
            <w:r w:rsidR="0005486F">
              <w:rPr>
                <w:noProof/>
                <w:webHidden/>
              </w:rPr>
              <w:fldChar w:fldCharType="begin"/>
            </w:r>
            <w:r w:rsidR="0005486F">
              <w:rPr>
                <w:noProof/>
                <w:webHidden/>
              </w:rPr>
              <w:instrText xml:space="preserve"> PAGEREF _Toc132387011 \h </w:instrText>
            </w:r>
            <w:r w:rsidR="0005486F">
              <w:rPr>
                <w:noProof/>
                <w:webHidden/>
              </w:rPr>
            </w:r>
            <w:r w:rsidR="0005486F">
              <w:rPr>
                <w:noProof/>
                <w:webHidden/>
              </w:rPr>
              <w:fldChar w:fldCharType="separate"/>
            </w:r>
            <w:r w:rsidR="0005486F">
              <w:rPr>
                <w:noProof/>
                <w:webHidden/>
              </w:rPr>
              <w:t>8</w:t>
            </w:r>
            <w:r w:rsidR="0005486F">
              <w:rPr>
                <w:noProof/>
                <w:webHidden/>
              </w:rPr>
              <w:fldChar w:fldCharType="end"/>
            </w:r>
          </w:hyperlink>
        </w:p>
        <w:p w14:paraId="3C386798" w14:textId="5738D062" w:rsidR="0005486F" w:rsidRDefault="00000000">
          <w:pPr>
            <w:pStyle w:val="12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387012" w:history="1">
            <w:r w:rsidR="0005486F" w:rsidRPr="00637207">
              <w:rPr>
                <w:rStyle w:val="aff1"/>
                <w:noProof/>
              </w:rPr>
              <w:t>2. Программная РеализациЯ МДМ-метода</w:t>
            </w:r>
            <w:r w:rsidR="0005486F">
              <w:rPr>
                <w:noProof/>
                <w:webHidden/>
              </w:rPr>
              <w:tab/>
            </w:r>
            <w:r w:rsidR="0005486F">
              <w:rPr>
                <w:noProof/>
                <w:webHidden/>
              </w:rPr>
              <w:fldChar w:fldCharType="begin"/>
            </w:r>
            <w:r w:rsidR="0005486F">
              <w:rPr>
                <w:noProof/>
                <w:webHidden/>
              </w:rPr>
              <w:instrText xml:space="preserve"> PAGEREF _Toc132387012 \h </w:instrText>
            </w:r>
            <w:r w:rsidR="0005486F">
              <w:rPr>
                <w:noProof/>
                <w:webHidden/>
              </w:rPr>
            </w:r>
            <w:r w:rsidR="0005486F">
              <w:rPr>
                <w:noProof/>
                <w:webHidden/>
              </w:rPr>
              <w:fldChar w:fldCharType="separate"/>
            </w:r>
            <w:r w:rsidR="0005486F">
              <w:rPr>
                <w:noProof/>
                <w:webHidden/>
              </w:rPr>
              <w:t>9</w:t>
            </w:r>
            <w:r w:rsidR="0005486F">
              <w:rPr>
                <w:noProof/>
                <w:webHidden/>
              </w:rPr>
              <w:fldChar w:fldCharType="end"/>
            </w:r>
          </w:hyperlink>
        </w:p>
        <w:p w14:paraId="5AEB168C" w14:textId="6504CD2D" w:rsidR="0005486F" w:rsidRDefault="00000000">
          <w:pPr>
            <w:pStyle w:val="12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387013" w:history="1">
            <w:r w:rsidR="0005486F" w:rsidRPr="00637207">
              <w:rPr>
                <w:rStyle w:val="aff1"/>
                <w:noProof/>
              </w:rPr>
              <w:t>Заключение</w:t>
            </w:r>
            <w:r w:rsidR="0005486F">
              <w:rPr>
                <w:noProof/>
                <w:webHidden/>
              </w:rPr>
              <w:tab/>
            </w:r>
            <w:r w:rsidR="0005486F">
              <w:rPr>
                <w:noProof/>
                <w:webHidden/>
              </w:rPr>
              <w:fldChar w:fldCharType="begin"/>
            </w:r>
            <w:r w:rsidR="0005486F">
              <w:rPr>
                <w:noProof/>
                <w:webHidden/>
              </w:rPr>
              <w:instrText xml:space="preserve"> PAGEREF _Toc132387013 \h </w:instrText>
            </w:r>
            <w:r w:rsidR="0005486F">
              <w:rPr>
                <w:noProof/>
                <w:webHidden/>
              </w:rPr>
            </w:r>
            <w:r w:rsidR="0005486F">
              <w:rPr>
                <w:noProof/>
                <w:webHidden/>
              </w:rPr>
              <w:fldChar w:fldCharType="separate"/>
            </w:r>
            <w:r w:rsidR="0005486F">
              <w:rPr>
                <w:noProof/>
                <w:webHidden/>
              </w:rPr>
              <w:t>10</w:t>
            </w:r>
            <w:r w:rsidR="0005486F">
              <w:rPr>
                <w:noProof/>
                <w:webHidden/>
              </w:rPr>
              <w:fldChar w:fldCharType="end"/>
            </w:r>
          </w:hyperlink>
        </w:p>
        <w:p w14:paraId="07CCDB05" w14:textId="4EE59E6A" w:rsidR="0005486F" w:rsidRDefault="00000000">
          <w:pPr>
            <w:pStyle w:val="12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387014" w:history="1">
            <w:r w:rsidR="0005486F" w:rsidRPr="00637207">
              <w:rPr>
                <w:rStyle w:val="aff1"/>
                <w:noProof/>
              </w:rPr>
              <w:t>Библиографический Список</w:t>
            </w:r>
            <w:r w:rsidR="0005486F">
              <w:rPr>
                <w:noProof/>
                <w:webHidden/>
              </w:rPr>
              <w:tab/>
            </w:r>
            <w:r w:rsidR="0005486F">
              <w:rPr>
                <w:noProof/>
                <w:webHidden/>
              </w:rPr>
              <w:fldChar w:fldCharType="begin"/>
            </w:r>
            <w:r w:rsidR="0005486F">
              <w:rPr>
                <w:noProof/>
                <w:webHidden/>
              </w:rPr>
              <w:instrText xml:space="preserve"> PAGEREF _Toc132387014 \h </w:instrText>
            </w:r>
            <w:r w:rsidR="0005486F">
              <w:rPr>
                <w:noProof/>
                <w:webHidden/>
              </w:rPr>
            </w:r>
            <w:r w:rsidR="0005486F">
              <w:rPr>
                <w:noProof/>
                <w:webHidden/>
              </w:rPr>
              <w:fldChar w:fldCharType="separate"/>
            </w:r>
            <w:r w:rsidR="0005486F">
              <w:rPr>
                <w:noProof/>
                <w:webHidden/>
              </w:rPr>
              <w:t>11</w:t>
            </w:r>
            <w:r w:rsidR="0005486F">
              <w:rPr>
                <w:noProof/>
                <w:webHidden/>
              </w:rPr>
              <w:fldChar w:fldCharType="end"/>
            </w:r>
          </w:hyperlink>
        </w:p>
        <w:p w14:paraId="25E3D9FC" w14:textId="58FB0058" w:rsidR="007024AF" w:rsidRPr="001E54EC" w:rsidRDefault="00DA3C63" w:rsidP="00DA3C63">
          <w:pPr>
            <w:pStyle w:val="12"/>
          </w:pPr>
          <w:r>
            <w:fldChar w:fldCharType="end"/>
          </w:r>
        </w:p>
      </w:sdtContent>
    </w:sdt>
    <w:p w14:paraId="312E6161" w14:textId="3E0F7E49" w:rsidR="009C6AE6" w:rsidRDefault="009C6AE6" w:rsidP="0025580C">
      <w:pPr>
        <w:pStyle w:val="af0"/>
      </w:pPr>
      <w:bookmarkStart w:id="0" w:name="_Toc132387006"/>
      <w:r w:rsidRPr="00C82A26">
        <w:t>Введение</w:t>
      </w:r>
      <w:bookmarkEnd w:id="0"/>
    </w:p>
    <w:p w14:paraId="736C8830" w14:textId="41EB9D89" w:rsidR="00430CF1" w:rsidRPr="007F466F" w:rsidRDefault="00430CF1" w:rsidP="00430CF1">
      <w:r>
        <w:t>Данная работа посвящена изучению обобщ</w:t>
      </w:r>
      <w:r w:rsidR="00623789">
        <w:t>е</w:t>
      </w:r>
      <w:r>
        <w:t xml:space="preserve">нного МДМ-метода, являющегося </w:t>
      </w:r>
      <w:r w:rsidR="0044625F">
        <w:t xml:space="preserve">естественным </w:t>
      </w:r>
      <w:r>
        <w:t>развитием идей МДМ-метода</w:t>
      </w:r>
      <w:r w:rsidR="0044625F">
        <w:t xml:space="preserve">, изложенного в работе </w:t>
      </w:r>
      <w:r w:rsidR="0044625F" w:rsidRPr="0044625F">
        <w:t>[1]</w:t>
      </w:r>
      <w:r w:rsidR="007F466F">
        <w:t>. Обобщ</w:t>
      </w:r>
      <w:r w:rsidR="00623789">
        <w:t>е</w:t>
      </w:r>
      <w:r w:rsidR="007F466F">
        <w:t xml:space="preserve">нный </w:t>
      </w:r>
      <w:r w:rsidR="00384FA4">
        <w:t>МДМ-</w:t>
      </w:r>
      <w:r w:rsidR="007F466F">
        <w:t xml:space="preserve">метод позволяет за сравнительно небольшое число операций получать решение </w:t>
      </w:r>
      <w:r w:rsidR="00384FA4">
        <w:t xml:space="preserve">квадратичной </w:t>
      </w:r>
      <w:r w:rsidR="007F466F">
        <w:t xml:space="preserve">задачи общей </w:t>
      </w:r>
      <w:r w:rsidR="00384FA4">
        <w:t>математической</w:t>
      </w:r>
      <w:r w:rsidR="007F466F">
        <w:t xml:space="preserve"> диагностики с требуемой точностью. </w:t>
      </w:r>
      <w:r w:rsidR="00384FA4">
        <w:t>Также в работе</w:t>
      </w:r>
      <w:r w:rsidR="007F466F">
        <w:t xml:space="preserve"> представлена программная реализация метода на языке </w:t>
      </w:r>
      <w:r w:rsidR="007F466F">
        <w:rPr>
          <w:lang w:val="en-US"/>
        </w:rPr>
        <w:t>Python</w:t>
      </w:r>
      <w:r w:rsidR="007F466F" w:rsidRPr="007F466F">
        <w:t xml:space="preserve"> </w:t>
      </w:r>
      <w:r w:rsidR="007F466F">
        <w:rPr>
          <w:lang w:val="en-US"/>
        </w:rPr>
        <w:t>c</w:t>
      </w:r>
      <w:r w:rsidR="007F466F" w:rsidRPr="007F466F">
        <w:t xml:space="preserve"> </w:t>
      </w:r>
      <w:r w:rsidR="007F466F">
        <w:t>использованием сторонней библиотеки</w:t>
      </w:r>
      <w:r w:rsidR="007F466F" w:rsidRPr="007F466F">
        <w:t xml:space="preserve"> </w:t>
      </w:r>
      <m:oMath>
        <m:r>
          <w:rPr>
            <w:rFonts w:ascii="Cambria Math" w:hAnsi="Cambria Math"/>
          </w:rPr>
          <m:t>Numpy</m:t>
        </m:r>
      </m:oMath>
      <w:r w:rsidR="007F466F" w:rsidRPr="007F466F">
        <w:rPr>
          <w:rFonts w:eastAsiaTheme="minorEastAsia"/>
        </w:rPr>
        <w:t>.</w:t>
      </w:r>
    </w:p>
    <w:p w14:paraId="3C2C8E6D" w14:textId="3B7E4528" w:rsidR="003224F4" w:rsidRDefault="009212DF" w:rsidP="005D2B98">
      <w:pPr>
        <w:pStyle w:val="10"/>
      </w:pPr>
      <w:bookmarkStart w:id="1" w:name="_Toc132387007"/>
      <w:r>
        <w:t>О</w:t>
      </w:r>
      <w:r w:rsidR="00623789">
        <w:t>Писание Обобщенного Мдм-метода</w:t>
      </w:r>
      <w:bookmarkEnd w:id="1"/>
    </w:p>
    <w:p w14:paraId="0C84420D" w14:textId="1F11DAE2" w:rsidR="007D546F" w:rsidRDefault="00623789" w:rsidP="007D546F">
      <w:pPr>
        <w:pStyle w:val="20"/>
        <w:tabs>
          <w:tab w:val="num" w:pos="360"/>
        </w:tabs>
      </w:pPr>
      <w:bookmarkStart w:id="2" w:name="_Toc132387008"/>
      <w:r>
        <w:t>Постановка задачи</w:t>
      </w:r>
      <w:bookmarkEnd w:id="2"/>
    </w:p>
    <w:p w14:paraId="48E6A9A4" w14:textId="2CE6748F" w:rsidR="00390FB5" w:rsidRPr="007C7878" w:rsidRDefault="00623789" w:rsidP="00623789">
      <w:pPr>
        <w:rPr>
          <w:rStyle w:val="af2"/>
          <w:i/>
        </w:rPr>
      </w:pPr>
      <w:r>
        <w:t xml:space="preserve">Пусть в пространстве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с ев</w:t>
      </w:r>
      <w:proofErr w:type="spellStart"/>
      <w:r>
        <w:t>клидовой</w:t>
      </w:r>
      <w:proofErr w:type="spellEnd"/>
      <w:r>
        <w:t xml:space="preserve"> нормой заданы два конечных множества: </w:t>
      </w:r>
      <m:oMath>
        <m:sSub>
          <m:sSubPr>
            <m:ctrlPr>
              <w:rPr>
                <w:rStyle w:val="af2"/>
                <w:rFonts w:ascii="Cambria Math" w:hAnsi="Cambria Math"/>
              </w:rPr>
            </m:ctrlPr>
          </m:sSubPr>
          <m:e>
            <m:r>
              <w:rPr>
                <w:rStyle w:val="af2"/>
                <w:rFonts w:ascii="Cambria Math" w:hAnsi="Cambria Math"/>
              </w:rPr>
              <m:t>P</m:t>
            </m:r>
          </m:e>
          <m:sub>
            <m:r>
              <w:rPr>
                <w:rStyle w:val="af2"/>
                <w:rFonts w:ascii="Cambria Math" w:hAnsi="Cambria Math"/>
              </w:rPr>
              <m:t>1</m:t>
            </m:r>
          </m:sub>
        </m:sSub>
        <m:r>
          <w:rPr>
            <w:rStyle w:val="af2"/>
            <w:rFonts w:ascii="Cambria Math" w:hAnsi="Cambria Math"/>
          </w:rPr>
          <m:t>=</m:t>
        </m:r>
        <m:sSubSup>
          <m:sSubSupPr>
            <m:ctrlPr>
              <w:rPr>
                <w:rStyle w:val="af2"/>
                <w:rFonts w:ascii="Cambria Math" w:hAnsi="Cambria Math"/>
              </w:rPr>
            </m:ctrlPr>
          </m:sSubSupPr>
          <m:e>
            <m:r>
              <w:rPr>
                <w:rStyle w:val="af2"/>
                <w:rFonts w:ascii="Cambria Math" w:hAnsi="Cambria Math"/>
              </w:rPr>
              <m:t>{</m:t>
            </m:r>
            <m:sSub>
              <m:sSubPr>
                <m:ctrlPr>
                  <w:rPr>
                    <w:rStyle w:val="af2"/>
                    <w:rFonts w:ascii="Cambria Math" w:hAnsi="Cambria Math"/>
                  </w:rPr>
                </m:ctrlPr>
              </m:sSubPr>
              <m:e>
                <m:r>
                  <w:rPr>
                    <w:rStyle w:val="af2"/>
                    <w:rFonts w:ascii="Cambria Math" w:hAnsi="Cambria Math"/>
                  </w:rPr>
                  <m:t>p</m:t>
                </m:r>
              </m:e>
              <m:sub>
                <m:r>
                  <w:rPr>
                    <w:rStyle w:val="af2"/>
                    <w:rFonts w:ascii="Cambria Math" w:hAnsi="Cambria Math"/>
                  </w:rPr>
                  <m:t>j</m:t>
                </m:r>
              </m:sub>
            </m:sSub>
            <m:r>
              <w:rPr>
                <w:rStyle w:val="af2"/>
                <w:rFonts w:ascii="Cambria Math" w:hAnsi="Cambria Math"/>
              </w:rPr>
              <m:t>}</m:t>
            </m:r>
          </m:e>
          <m:sub>
            <m:r>
              <w:rPr>
                <w:rStyle w:val="af2"/>
                <w:rFonts w:ascii="Cambria Math" w:hAnsi="Cambria Math"/>
              </w:rPr>
              <m:t>j=1</m:t>
            </m:r>
          </m:sub>
          <m:sup>
            <m:r>
              <w:rPr>
                <w:rStyle w:val="af2"/>
                <w:rFonts w:ascii="Cambria Math" w:hAnsi="Cambria Math"/>
              </w:rPr>
              <m:t>s</m:t>
            </m:r>
          </m:sup>
        </m:sSubSup>
      </m:oMath>
      <w:r w:rsidRPr="0062378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Style w:val="af2"/>
                <w:rFonts w:ascii="Cambria Math" w:hAnsi="Cambria Math"/>
              </w:rPr>
            </m:ctrlPr>
          </m:sSubPr>
          <m:e>
            <m:r>
              <w:rPr>
                <w:rStyle w:val="af2"/>
                <w:rFonts w:ascii="Cambria Math" w:hAnsi="Cambria Math"/>
              </w:rPr>
              <m:t>P</m:t>
            </m:r>
          </m:e>
          <m:sub>
            <m:r>
              <w:rPr>
                <w:rStyle w:val="af2"/>
                <w:rFonts w:ascii="Cambria Math" w:hAnsi="Cambria Math"/>
              </w:rPr>
              <m:t>2</m:t>
            </m:r>
          </m:sub>
        </m:sSub>
        <m:r>
          <w:rPr>
            <w:rStyle w:val="af2"/>
            <w:rFonts w:ascii="Cambria Math" w:hAnsi="Cambria Math"/>
          </w:rPr>
          <m:t>=</m:t>
        </m:r>
        <m:sSubSup>
          <m:sSubSupPr>
            <m:ctrlPr>
              <w:rPr>
                <w:rStyle w:val="af2"/>
                <w:rFonts w:ascii="Cambria Math" w:hAnsi="Cambria Math"/>
              </w:rPr>
            </m:ctrlPr>
          </m:sSubSupPr>
          <m:e>
            <m:r>
              <w:rPr>
                <w:rStyle w:val="af2"/>
                <w:rFonts w:ascii="Cambria Math" w:hAnsi="Cambria Math"/>
              </w:rPr>
              <m:t>{</m:t>
            </m:r>
            <m:sSub>
              <m:sSubPr>
                <m:ctrlPr>
                  <w:rPr>
                    <w:rStyle w:val="af2"/>
                    <w:rFonts w:ascii="Cambria Math" w:hAnsi="Cambria Math"/>
                  </w:rPr>
                </m:ctrlPr>
              </m:sSubPr>
              <m:e>
                <m:r>
                  <w:rPr>
                    <w:rStyle w:val="af2"/>
                    <w:rFonts w:ascii="Cambria Math" w:hAnsi="Cambria Math"/>
                  </w:rPr>
                  <m:t>p</m:t>
                </m:r>
              </m:e>
              <m:sub>
                <m:r>
                  <w:rPr>
                    <w:rStyle w:val="af2"/>
                    <w:rFonts w:ascii="Cambria Math" w:hAnsi="Cambria Math"/>
                  </w:rPr>
                  <m:t>j</m:t>
                </m:r>
              </m:sub>
            </m:sSub>
            <m:r>
              <w:rPr>
                <w:rStyle w:val="af2"/>
                <w:rFonts w:ascii="Cambria Math" w:hAnsi="Cambria Math"/>
              </w:rPr>
              <m:t>}</m:t>
            </m:r>
          </m:e>
          <m:sub>
            <m:r>
              <w:rPr>
                <w:rStyle w:val="af2"/>
                <w:rFonts w:ascii="Cambria Math" w:hAnsi="Cambria Math"/>
              </w:rPr>
              <m:t>j=s+1</m:t>
            </m:r>
          </m:sub>
          <m:sup>
            <m:r>
              <w:rPr>
                <w:rStyle w:val="af2"/>
                <w:rFonts w:ascii="Cambria Math" w:hAnsi="Cambria Math"/>
              </w:rPr>
              <m:t>m</m:t>
            </m:r>
          </m:sup>
        </m:sSubSup>
      </m:oMath>
      <w:r>
        <w:rPr>
          <w:rFonts w:eastAsiaTheme="minorEastAsia"/>
        </w:rPr>
        <w:t xml:space="preserve">, где </w:t>
      </w:r>
      <m:oMath>
        <m:r>
          <w:rPr>
            <w:rStyle w:val="af2"/>
            <w:rFonts w:ascii="Cambria Math" w:hAnsi="Cambria Math"/>
          </w:rPr>
          <m:t>s∈1:m-1</m:t>
        </m:r>
      </m:oMath>
      <w:r>
        <w:rPr>
          <w:rStyle w:val="af2"/>
          <w:rFonts w:eastAsiaTheme="minorEastAsia"/>
        </w:rPr>
        <w:t xml:space="preserve">. Обозначим через </w:t>
      </w:r>
      <m:oMath>
        <m:sSub>
          <m:sSubPr>
            <m:ctrlPr>
              <w:rPr>
                <w:rStyle w:val="af2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af2"/>
                <w:rFonts w:ascii="Cambria Math" w:eastAsiaTheme="minorEastAsia" w:hAnsi="Cambria Math"/>
              </w:rPr>
              <m:t>C</m:t>
            </m:r>
          </m:e>
          <m:sub>
            <m:r>
              <w:rPr>
                <w:rStyle w:val="af2"/>
                <w:rFonts w:ascii="Cambria Math" w:eastAsiaTheme="minorEastAsia" w:hAnsi="Cambria Math"/>
              </w:rPr>
              <m:t>1</m:t>
            </m:r>
          </m:sub>
        </m:sSub>
      </m:oMath>
      <w:r>
        <w:rPr>
          <w:rStyle w:val="af2"/>
          <w:rFonts w:eastAsiaTheme="minorEastAsia"/>
        </w:rPr>
        <w:t xml:space="preserve"> и </w:t>
      </w:r>
      <m:oMath>
        <m:sSub>
          <m:sSubPr>
            <m:ctrlPr>
              <w:rPr>
                <w:rStyle w:val="af2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af2"/>
                <w:rFonts w:ascii="Cambria Math" w:eastAsiaTheme="minorEastAsia" w:hAnsi="Cambria Math"/>
              </w:rPr>
              <m:t>C</m:t>
            </m:r>
          </m:e>
          <m:sub>
            <m:r>
              <w:rPr>
                <w:rStyle w:val="af2"/>
                <w:rFonts w:ascii="Cambria Math" w:eastAsiaTheme="minorEastAsia" w:hAnsi="Cambria Math"/>
              </w:rPr>
              <m:t>2</m:t>
            </m:r>
          </m:sub>
        </m:sSub>
      </m:oMath>
      <w:r w:rsidRPr="00646DA3">
        <w:rPr>
          <w:rStyle w:val="af2"/>
          <w:rFonts w:eastAsiaTheme="minorEastAsia"/>
        </w:rPr>
        <w:t xml:space="preserve"> </w:t>
      </w:r>
      <w:r w:rsidR="00646DA3">
        <w:rPr>
          <w:rStyle w:val="af2"/>
          <w:rFonts w:eastAsiaTheme="minorEastAsia"/>
        </w:rPr>
        <w:t>выпуклые</w:t>
      </w:r>
      <w:r>
        <w:rPr>
          <w:rStyle w:val="af2"/>
          <w:rFonts w:eastAsiaTheme="minorEastAsia"/>
        </w:rPr>
        <w:t xml:space="preserve"> оболочки</w:t>
      </w:r>
      <w:r w:rsidR="00646DA3">
        <w:rPr>
          <w:rStyle w:val="af2"/>
          <w:rFonts w:eastAsiaTheme="minorEastAsia"/>
        </w:rPr>
        <w:t xml:space="preserve"> множеств </w:t>
      </w:r>
      <m:oMath>
        <m:sSub>
          <m:sSubPr>
            <m:ctrlPr>
              <w:rPr>
                <w:rStyle w:val="af2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af2"/>
                <w:rFonts w:ascii="Cambria Math" w:eastAsiaTheme="minorEastAsia" w:hAnsi="Cambria Math"/>
              </w:rPr>
              <m:t>P</m:t>
            </m:r>
          </m:e>
          <m:sub>
            <m:r>
              <w:rPr>
                <w:rStyle w:val="af2"/>
                <w:rFonts w:ascii="Cambria Math" w:eastAsiaTheme="minorEastAsia" w:hAnsi="Cambria Math"/>
              </w:rPr>
              <m:t>1</m:t>
            </m:r>
          </m:sub>
        </m:sSub>
      </m:oMath>
      <w:r w:rsidR="00646DA3" w:rsidRPr="00646DA3">
        <w:rPr>
          <w:rStyle w:val="af2"/>
          <w:rFonts w:eastAsiaTheme="minorEastAsia"/>
        </w:rPr>
        <w:t xml:space="preserve"> </w:t>
      </w:r>
      <w:r w:rsidR="00646DA3">
        <w:rPr>
          <w:rStyle w:val="af2"/>
          <w:rFonts w:eastAsiaTheme="minorEastAsia"/>
        </w:rPr>
        <w:t xml:space="preserve">и </w:t>
      </w:r>
      <m:oMath>
        <m:sSub>
          <m:sSubPr>
            <m:ctrlPr>
              <w:rPr>
                <w:rStyle w:val="af2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af2"/>
                <w:rFonts w:ascii="Cambria Math" w:eastAsiaTheme="minorEastAsia" w:hAnsi="Cambria Math"/>
              </w:rPr>
              <m:t>P</m:t>
            </m:r>
          </m:e>
          <m:sub>
            <m:r>
              <w:rPr>
                <w:rStyle w:val="af2"/>
                <w:rFonts w:ascii="Cambria Math" w:eastAsiaTheme="minorEastAsia" w:hAnsi="Cambria Math"/>
              </w:rPr>
              <m:t>2</m:t>
            </m:r>
          </m:sub>
        </m:sSub>
      </m:oMath>
      <w:r w:rsidR="00646DA3">
        <w:rPr>
          <w:rStyle w:val="af2"/>
          <w:rFonts w:eastAsiaTheme="minorEastAsia"/>
        </w:rPr>
        <w:t xml:space="preserve"> соответственно. Выберем по произвольному вектору из каждой выпуклой оболочки: </w:t>
      </w:r>
      <m:oMath>
        <m:sSub>
          <m:sSubPr>
            <m:ctrlPr>
              <w:rPr>
                <w:rStyle w:val="af2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af2"/>
                <w:rFonts w:ascii="Cambria Math" w:eastAsiaTheme="minorEastAsia" w:hAnsi="Cambria Math"/>
              </w:rPr>
              <m:t>ω</m:t>
            </m:r>
          </m:e>
          <m:sub>
            <m:r>
              <w:rPr>
                <w:rStyle w:val="af2"/>
                <w:rFonts w:ascii="Cambria Math" w:eastAsiaTheme="minorEastAsia" w:hAnsi="Cambria Math"/>
              </w:rPr>
              <m:t>1</m:t>
            </m:r>
          </m:sub>
        </m:sSub>
        <m:r>
          <w:rPr>
            <w:rStyle w:val="af2"/>
            <w:rFonts w:ascii="Cambria Math" w:eastAsiaTheme="minorEastAsia" w:hAnsi="Cambria Math"/>
          </w:rPr>
          <m:t>∈</m:t>
        </m:r>
        <m:sSub>
          <m:sSubPr>
            <m:ctrlPr>
              <w:rPr>
                <w:rStyle w:val="af2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af2"/>
                <w:rFonts w:ascii="Cambria Math" w:eastAsiaTheme="minorEastAsia" w:hAnsi="Cambria Math"/>
              </w:rPr>
              <m:t>C</m:t>
            </m:r>
          </m:e>
          <m:sub>
            <m:r>
              <w:rPr>
                <w:rStyle w:val="af2"/>
                <w:rFonts w:ascii="Cambria Math" w:eastAsiaTheme="minorEastAsia" w:hAnsi="Cambria Math"/>
              </w:rPr>
              <m:t>1</m:t>
            </m:r>
          </m:sub>
        </m:sSub>
      </m:oMath>
      <w:r w:rsidR="00646DA3">
        <w:rPr>
          <w:rStyle w:val="af2"/>
          <w:rFonts w:eastAsiaTheme="minorEastAsia"/>
        </w:rPr>
        <w:t xml:space="preserve"> и </w:t>
      </w:r>
      <m:oMath>
        <m:sSub>
          <m:sSubPr>
            <m:ctrlPr>
              <w:rPr>
                <w:rStyle w:val="af2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af2"/>
                <w:rFonts w:ascii="Cambria Math" w:eastAsiaTheme="minorEastAsia" w:hAnsi="Cambria Math"/>
              </w:rPr>
              <m:t>ω</m:t>
            </m:r>
          </m:e>
          <m:sub>
            <m:r>
              <w:rPr>
                <w:rStyle w:val="af2"/>
                <w:rFonts w:ascii="Cambria Math" w:eastAsiaTheme="minorEastAsia" w:hAnsi="Cambria Math"/>
              </w:rPr>
              <m:t>2</m:t>
            </m:r>
          </m:sub>
        </m:sSub>
        <m:r>
          <w:rPr>
            <w:rStyle w:val="af2"/>
            <w:rFonts w:ascii="Cambria Math" w:eastAsiaTheme="minorEastAsia" w:hAnsi="Cambria Math"/>
          </w:rPr>
          <m:t>∈</m:t>
        </m:r>
        <m:sSub>
          <m:sSubPr>
            <m:ctrlPr>
              <w:rPr>
                <w:rStyle w:val="af2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af2"/>
                <w:rFonts w:ascii="Cambria Math" w:eastAsiaTheme="minorEastAsia" w:hAnsi="Cambria Math"/>
              </w:rPr>
              <m:t>C</m:t>
            </m:r>
          </m:e>
          <m:sub>
            <m:r>
              <w:rPr>
                <w:rStyle w:val="af2"/>
                <w:rFonts w:ascii="Cambria Math" w:eastAsiaTheme="minorEastAsia" w:hAnsi="Cambria Math"/>
              </w:rPr>
              <m:t>2</m:t>
            </m:r>
          </m:sub>
        </m:sSub>
      </m:oMath>
      <w:r w:rsidR="00646DA3">
        <w:rPr>
          <w:rStyle w:val="af2"/>
          <w:rFonts w:eastAsiaTheme="minorEastAsia"/>
        </w:rPr>
        <w:t xml:space="preserve">. Тогда квадратичная задача общей математической диагностики ставится следующим образом: </w:t>
      </w:r>
      <m:oMath>
        <m:f>
          <m:fPr>
            <m:ctrlPr>
              <w:rPr>
                <w:rStyle w:val="af2"/>
                <w:rFonts w:ascii="Cambria Math" w:hAnsi="Cambria Math"/>
              </w:rPr>
            </m:ctrlPr>
          </m:fPr>
          <m:num>
            <m:r>
              <w:rPr>
                <w:rStyle w:val="af2"/>
                <w:rFonts w:ascii="Cambria Math" w:hAnsi="Cambria Math"/>
              </w:rPr>
              <m:t>1</m:t>
            </m:r>
          </m:num>
          <m:den>
            <m:r>
              <w:rPr>
                <w:rStyle w:val="af2"/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Style w:val="af2"/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Style w:val="af2"/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Style w:val="af2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af2"/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Style w:val="af2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af2"/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Style w:val="af2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af2"/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Style w:val="af2"/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af2"/>
                <w:rFonts w:ascii="Cambria Math" w:hAnsi="Cambria Math"/>
              </w:rPr>
              <m:t>2</m:t>
            </m:r>
          </m:sup>
        </m:sSup>
        <m:box>
          <m:boxPr>
            <m:opEmu m:val="1"/>
            <m:ctrlPr>
              <w:rPr>
                <w:rStyle w:val="af2"/>
                <w:rFonts w:ascii="Cambria Math" w:hAnsi="Cambria Math"/>
              </w:rPr>
            </m:ctrlPr>
          </m:boxPr>
          <m:e>
            <m:r>
              <w:rPr>
                <w:rStyle w:val="af2"/>
                <w:rFonts w:ascii="Cambria Math" w:hAnsi="Cambria Math"/>
              </w:rPr>
              <m:t>→</m:t>
            </m:r>
          </m:e>
        </m:box>
        <m:func>
          <m:funcPr>
            <m:ctrlPr>
              <w:rPr>
                <w:rStyle w:val="af2"/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Style w:val="af2"/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af2"/>
                    <w:rFonts w:ascii="Cambria Math" w:hAnsi="Cambria Math"/>
                  </w:rPr>
                  <m:t>min</m:t>
                </m:r>
              </m:e>
              <m:lim>
                <m:sSub>
                  <m:sSubPr>
                    <m:ctrlPr>
                      <w:rPr>
                        <w:rStyle w:val="af2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af2"/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Style w:val="af2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af2"/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Style w:val="af2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af2"/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Style w:val="af2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af2"/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Style w:val="af2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af2"/>
                        <w:rFonts w:ascii="Cambria Math" w:hAnsi="Cambria Math"/>
                      </w:rPr>
                      <m:t xml:space="preserve"> ω</m:t>
                    </m:r>
                  </m:e>
                  <m:sub>
                    <m:r>
                      <w:rPr>
                        <w:rStyle w:val="af2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af2"/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Style w:val="af2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af2"/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Style w:val="af2"/>
                        <w:rFonts w:ascii="Cambria Math" w:hAnsi="Cambria Math"/>
                      </w:rPr>
                      <m:t>2</m:t>
                    </m:r>
                  </m:sub>
                </m:sSub>
              </m:lim>
            </m:limLow>
          </m:fName>
          <m:e>
            <m:r>
              <w:rPr>
                <w:rStyle w:val="af2"/>
                <w:rFonts w:ascii="Cambria Math" w:hAnsi="Cambria Math"/>
              </w:rPr>
              <m:t>.</m:t>
            </m:r>
          </m:e>
        </m:func>
      </m:oMath>
      <w:r w:rsidR="007C7878" w:rsidRPr="007C7878">
        <w:rPr>
          <w:rStyle w:val="af2"/>
          <w:rFonts w:eastAsiaTheme="minorEastAsia"/>
        </w:rPr>
        <w:t xml:space="preserve"> </w:t>
      </w:r>
      <w:r w:rsidR="007C7878">
        <w:rPr>
          <w:rStyle w:val="af2"/>
          <w:rFonts w:eastAsiaTheme="minorEastAsia"/>
        </w:rPr>
        <w:t xml:space="preserve">Таким образом, эта задача состоит в нахождении точек из </w:t>
      </w:r>
      <w:r w:rsidR="00384FA4">
        <w:rPr>
          <w:rStyle w:val="af2"/>
          <w:rFonts w:eastAsiaTheme="minorEastAsia"/>
        </w:rPr>
        <w:t xml:space="preserve">двух </w:t>
      </w:r>
      <w:r w:rsidR="007C7878">
        <w:rPr>
          <w:rStyle w:val="af2"/>
          <w:rFonts w:eastAsiaTheme="minorEastAsia"/>
        </w:rPr>
        <w:t>выпуклых оболочек с минимальным расстоянием между ними.</w:t>
      </w:r>
    </w:p>
    <w:p w14:paraId="5406C5E7" w14:textId="3FA48A89" w:rsidR="007D546F" w:rsidRDefault="00623789" w:rsidP="007D546F">
      <w:pPr>
        <w:pStyle w:val="20"/>
      </w:pPr>
      <w:bookmarkStart w:id="3" w:name="_Toc132387009"/>
      <w:r>
        <w:t>Итерационный переход</w:t>
      </w:r>
      <w:bookmarkEnd w:id="3"/>
    </w:p>
    <w:p w14:paraId="4B80C2F7" w14:textId="712C7A22" w:rsidR="0056495B" w:rsidRDefault="0056495B" w:rsidP="0056495B">
      <w:r>
        <w:t xml:space="preserve">Приведем описание </w:t>
      </w:r>
      <w:r w:rsidR="00384FA4">
        <w:t>шага алгоритма</w:t>
      </w:r>
      <w:r>
        <w:t xml:space="preserve">, изложенного в работе </w:t>
      </w:r>
      <w:r w:rsidRPr="0056495B">
        <w:t>[2]</w:t>
      </w:r>
      <w:r>
        <w:t>.</w:t>
      </w:r>
    </w:p>
    <w:p w14:paraId="0696AE1A" w14:textId="7A516DD8" w:rsidR="0056495B" w:rsidRDefault="0056495B" w:rsidP="0056495B">
      <w:r>
        <w:t xml:space="preserve">Пусть имеется некоторое приближение к решению </w:t>
      </w:r>
      <w:r w:rsidR="00E3798F">
        <w:t xml:space="preserve">исходной </w:t>
      </w:r>
      <w:r>
        <w:t>задачи</w:t>
      </w:r>
    </w:p>
    <w:p w14:paraId="20EFEAEF" w14:textId="67293520" w:rsidR="00E3798F" w:rsidRPr="00E3798F" w:rsidRDefault="00000000" w:rsidP="00384FA4">
      <w:pPr>
        <w:pStyle w:val="af1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1,  </m:t>
            </m:r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 где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384FA4">
        <w:rPr>
          <w:rFonts w:eastAsiaTheme="minorEastAsia"/>
        </w:rPr>
        <w:t>.</w:t>
      </w:r>
    </w:p>
    <w:p w14:paraId="619C6C23" w14:textId="7EB28E83" w:rsidR="00E3798F" w:rsidRDefault="00E3798F" w:rsidP="00E3798F">
      <w:pPr>
        <w:rPr>
          <w:rFonts w:eastAsiaTheme="minorEastAsia"/>
        </w:rPr>
      </w:pPr>
      <w:r>
        <w:rPr>
          <w:rFonts w:eastAsiaTheme="minorEastAsia"/>
          <w:iCs/>
        </w:rPr>
        <w:t xml:space="preserve">В силу выпуклости оболочек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3798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1,k</m:t>
            </m:r>
          </m:sub>
        </m:sSub>
      </m:oMath>
      <w:r w:rsidRPr="00E379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2,k</m:t>
            </m:r>
          </m:sub>
        </m:sSub>
      </m:oMath>
      <w:r>
        <w:rPr>
          <w:rFonts w:eastAsiaTheme="minorEastAsia"/>
        </w:rPr>
        <w:t xml:space="preserve"> можно представить через </w:t>
      </w:r>
      <w:r w:rsidR="00384FA4">
        <w:rPr>
          <w:rFonts w:eastAsiaTheme="minorEastAsia"/>
        </w:rPr>
        <w:t>векторы</w:t>
      </w:r>
      <w:r>
        <w:rPr>
          <w:rFonts w:eastAsiaTheme="minorEastAsia"/>
        </w:rPr>
        <w:t xml:space="preserve"> исходных множеств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3798F">
        <w:rPr>
          <w:rFonts w:eastAsiaTheme="minorEastAsia"/>
        </w:rPr>
        <w:t xml:space="preserve"> </w:t>
      </w:r>
      <w:r>
        <w:rPr>
          <w:rFonts w:eastAsiaTheme="minorEastAsia"/>
        </w:rPr>
        <w:t>соответственно</w:t>
      </w:r>
    </w:p>
    <w:p w14:paraId="1A829970" w14:textId="63479396" w:rsidR="00E3798F" w:rsidRPr="00FC0A99" w:rsidRDefault="00000000" w:rsidP="00C255F4">
      <w:pPr>
        <w:pStyle w:val="af1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 где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 xml:space="preserve">≥0 </m:t>
          </m:r>
          <m:r>
            <w:rPr>
              <w:rFonts w:ascii="Cambria Math" w:hAnsi="Cambria Math"/>
            </w:rPr>
            <m:t xml:space="preserve">при </m:t>
          </m:r>
          <m:r>
            <w:rPr>
              <w:rFonts w:ascii="Cambria Math" w:hAnsi="Cambria Math"/>
              <w:lang w:val="en-US"/>
            </w:rPr>
            <m:t>j ∈1:s;</m:t>
          </m:r>
        </m:oMath>
      </m:oMathPara>
    </w:p>
    <w:p w14:paraId="067AC7A9" w14:textId="09F27083" w:rsidR="00E3798F" w:rsidRPr="007C6414" w:rsidRDefault="00000000" w:rsidP="00C255F4">
      <w:pPr>
        <w:pStyle w:val="af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 где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≥0 </m:t>
                  </m:r>
                  <m:r>
                    <w:rPr>
                      <w:rFonts w:ascii="Cambria Math" w:hAnsi="Cambria Math"/>
                    </w:rPr>
                    <m:t xml:space="preserve">при </m:t>
                  </m:r>
                  <m:r>
                    <w:rPr>
                      <w:rFonts w:ascii="Cambria Math" w:hAnsi="Cambria Math"/>
                      <w:lang w:val="en-US"/>
                    </w:rPr>
                    <m:t>j ∈s+1:m.</m:t>
                  </m:r>
                </m:e>
              </m:nary>
            </m:e>
          </m:nary>
        </m:oMath>
      </m:oMathPara>
    </w:p>
    <w:p w14:paraId="279C122B" w14:textId="23122D9B" w:rsidR="007C6414" w:rsidRDefault="007C6414" w:rsidP="007C6414">
      <w:pPr>
        <w:rPr>
          <w:rFonts w:eastAsiaTheme="minorEastAsia"/>
          <w:iCs/>
        </w:rPr>
      </w:pPr>
      <w:r>
        <w:rPr>
          <w:rFonts w:eastAsiaTheme="minorEastAsia"/>
          <w:iCs/>
        </w:rPr>
        <w:t>Дополнительно введем следующие обозначения</w:t>
      </w:r>
      <w:r w:rsidR="00384FA4">
        <w:rPr>
          <w:rFonts w:eastAsiaTheme="minorEastAsia"/>
          <w:iCs/>
        </w:rPr>
        <w:t>:</w:t>
      </w:r>
    </w:p>
    <w:p w14:paraId="5FB9055A" w14:textId="3D79FC08" w:rsidR="007C6414" w:rsidRPr="007C6414" w:rsidRDefault="00000000" w:rsidP="007C6414">
      <w:pPr>
        <w:pStyle w:val="af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∈1: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&gt;0}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0BD23B94" w14:textId="0BC6990C" w:rsidR="007C6414" w:rsidRPr="00B436C5" w:rsidRDefault="00000000" w:rsidP="00384FA4">
      <w:pPr>
        <w:pStyle w:val="af1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w:bookmarkStart w:id="4" w:name="_Hlk132033902"/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w:bookmarkEnd w:id="4"/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∈s+1: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&gt;0}</m:t>
        </m:r>
      </m:oMath>
      <w:r w:rsidR="00384FA4">
        <w:rPr>
          <w:rFonts w:eastAsiaTheme="minorEastAsia"/>
        </w:rPr>
        <w:t>.</w:t>
      </w:r>
    </w:p>
    <w:p w14:paraId="6205992D" w14:textId="2B2E0CB1" w:rsidR="007C6414" w:rsidRPr="00384FA4" w:rsidRDefault="00B436C5" w:rsidP="00B436C5">
      <w:pPr>
        <w:rPr>
          <w:i/>
        </w:rPr>
      </w:pPr>
      <w:r>
        <w:t xml:space="preserve">Для текущего приближения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найдем индексы </w:t>
      </w:r>
      <m:oMath>
        <m:sSubSup>
          <m:sSubSupPr>
            <m:ctrlPr>
              <w:rPr>
                <w:rStyle w:val="af2"/>
                <w:rFonts w:ascii="Cambria Math" w:hAnsi="Cambria Math"/>
              </w:rPr>
            </m:ctrlPr>
          </m:sSubSupPr>
          <m:e>
            <m:r>
              <w:rPr>
                <w:rStyle w:val="af2"/>
                <w:rFonts w:ascii="Cambria Math" w:hAnsi="Cambria Math"/>
              </w:rPr>
              <m:t>j</m:t>
            </m:r>
          </m:e>
          <m:sub>
            <m:r>
              <w:rPr>
                <w:rStyle w:val="af2"/>
                <w:rFonts w:ascii="Cambria Math" w:hAnsi="Cambria Math"/>
              </w:rPr>
              <m:t>k</m:t>
            </m:r>
          </m:sub>
          <m:sup>
            <m:r>
              <w:rPr>
                <w:rStyle w:val="af2"/>
                <w:rFonts w:ascii="Cambria Math" w:hAnsi="Cambria Math"/>
              </w:rPr>
              <m:t>'</m:t>
            </m:r>
          </m:sup>
        </m:sSubSup>
        <m:r>
          <w:rPr>
            <w:rStyle w:val="af2"/>
            <w:rFonts w:ascii="Cambria Math" w:hAnsi="Cambria Math"/>
          </w:rPr>
          <m:t>∈</m:t>
        </m:r>
        <m:sSubSup>
          <m:sSubSupPr>
            <m:ctrlPr>
              <w:rPr>
                <w:rStyle w:val="af2"/>
                <w:rFonts w:ascii="Cambria Math" w:hAnsi="Cambria Math"/>
              </w:rPr>
            </m:ctrlPr>
          </m:sSubSupPr>
          <m:e>
            <m:r>
              <w:rPr>
                <w:rStyle w:val="af2"/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af2"/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Style w:val="af2"/>
                <w:rFonts w:ascii="Cambria Math" w:hAnsi="Cambria Math"/>
              </w:rPr>
              <m:t>+</m:t>
            </m:r>
          </m:sup>
        </m:sSubSup>
        <m:d>
          <m:dPr>
            <m:ctrlPr>
              <w:rPr>
                <w:rStyle w:val="af2"/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Style w:val="af2"/>
                    <w:rFonts w:ascii="Cambria Math" w:hAnsi="Cambria Math"/>
                  </w:rPr>
                </m:ctrlPr>
              </m:sSubPr>
              <m:e>
                <m:r>
                  <w:rPr>
                    <w:rStyle w:val="af2"/>
                    <w:rFonts w:ascii="Cambria Math" w:hAnsi="Cambria Math"/>
                  </w:rPr>
                  <m:t>u</m:t>
                </m:r>
              </m:e>
              <m:sub>
                <m:r>
                  <w:rPr>
                    <w:rStyle w:val="af2"/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Style w:val="af2"/>
            <w:rFonts w:ascii="Cambria Math" w:hAnsi="Cambria Math"/>
          </w:rPr>
          <m:t xml:space="preserve">, </m:t>
        </m:r>
        <m:sSubSup>
          <m:sSubSupPr>
            <m:ctrlPr>
              <w:rPr>
                <w:rStyle w:val="af2"/>
                <w:rFonts w:ascii="Cambria Math" w:hAnsi="Cambria Math"/>
              </w:rPr>
            </m:ctrlPr>
          </m:sSubSupPr>
          <m:e>
            <m:r>
              <w:rPr>
                <w:rStyle w:val="af2"/>
                <w:rFonts w:ascii="Cambria Math" w:hAnsi="Cambria Math"/>
              </w:rPr>
              <m:t>j</m:t>
            </m:r>
          </m:e>
          <m:sub>
            <m:r>
              <w:rPr>
                <w:rStyle w:val="af2"/>
                <w:rFonts w:ascii="Cambria Math" w:hAnsi="Cambria Math"/>
              </w:rPr>
              <m:t>k</m:t>
            </m:r>
          </m:sub>
          <m:sup>
            <m:r>
              <w:rPr>
                <w:rStyle w:val="af2"/>
                <w:rFonts w:ascii="Cambria Math" w:hAnsi="Cambria Math"/>
              </w:rPr>
              <m:t>''</m:t>
            </m:r>
          </m:sup>
        </m:sSubSup>
        <m:r>
          <w:rPr>
            <w:rStyle w:val="af2"/>
            <w:rFonts w:ascii="Cambria Math" w:hAnsi="Cambria Math"/>
          </w:rPr>
          <m:t xml:space="preserve">∈1:s, </m:t>
        </m:r>
        <m:sSubSup>
          <m:sSubSupPr>
            <m:ctrlPr>
              <w:rPr>
                <w:rStyle w:val="af2"/>
                <w:rFonts w:ascii="Cambria Math" w:hAnsi="Cambria Math"/>
              </w:rPr>
            </m:ctrlPr>
          </m:sSubSupPr>
          <m:e>
            <m:r>
              <w:rPr>
                <w:rStyle w:val="af2"/>
                <w:rFonts w:ascii="Cambria Math" w:hAnsi="Cambria Math"/>
              </w:rPr>
              <m:t>l</m:t>
            </m:r>
          </m:e>
          <m:sub>
            <m:r>
              <w:rPr>
                <w:rStyle w:val="af2"/>
                <w:rFonts w:ascii="Cambria Math" w:hAnsi="Cambria Math"/>
              </w:rPr>
              <m:t>k</m:t>
            </m:r>
          </m:sub>
          <m:sup>
            <m:r>
              <w:rPr>
                <w:rStyle w:val="af2"/>
                <w:rFonts w:ascii="Cambria Math" w:hAnsi="Cambria Math"/>
              </w:rPr>
              <m:t>'</m:t>
            </m:r>
          </m:sup>
        </m:sSubSup>
        <m:r>
          <w:rPr>
            <w:rStyle w:val="af2"/>
            <w:rFonts w:ascii="Cambria Math" w:hAnsi="Cambria Math"/>
          </w:rPr>
          <m:t>∈</m:t>
        </m:r>
        <m:sSubSup>
          <m:sSubSupPr>
            <m:ctrlPr>
              <w:rPr>
                <w:rStyle w:val="af2"/>
                <w:rFonts w:ascii="Cambria Math" w:hAnsi="Cambria Math"/>
              </w:rPr>
            </m:ctrlPr>
          </m:sSubSupPr>
          <m:e>
            <m:r>
              <w:rPr>
                <w:rStyle w:val="af2"/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af2"/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Style w:val="af2"/>
                <w:rFonts w:ascii="Cambria Math" w:hAnsi="Cambria Math"/>
              </w:rPr>
              <m:t>+</m:t>
            </m:r>
          </m:sup>
        </m:sSubSup>
        <m:d>
          <m:dPr>
            <m:ctrlPr>
              <w:rPr>
                <w:rStyle w:val="af2"/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Style w:val="af2"/>
                    <w:rFonts w:ascii="Cambria Math" w:hAnsi="Cambria Math"/>
                  </w:rPr>
                </m:ctrlPr>
              </m:sSubPr>
              <m:e>
                <m:r>
                  <w:rPr>
                    <w:rStyle w:val="af2"/>
                    <w:rFonts w:ascii="Cambria Math" w:hAnsi="Cambria Math"/>
                  </w:rPr>
                  <m:t>u</m:t>
                </m:r>
              </m:e>
              <m:sub>
                <m:r>
                  <w:rPr>
                    <w:rStyle w:val="af2"/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Style w:val="af2"/>
            <w:rFonts w:ascii="Cambria Math" w:hAnsi="Cambria Math"/>
          </w:rPr>
          <m:t>,</m:t>
        </m:r>
        <m:sSubSup>
          <m:sSubSupPr>
            <m:ctrlPr>
              <w:rPr>
                <w:rStyle w:val="af2"/>
                <w:rFonts w:ascii="Cambria Math" w:hAnsi="Cambria Math"/>
              </w:rPr>
            </m:ctrlPr>
          </m:sSubSupPr>
          <m:e>
            <m:r>
              <w:rPr>
                <w:rStyle w:val="af2"/>
                <w:rFonts w:ascii="Cambria Math" w:hAnsi="Cambria Math"/>
              </w:rPr>
              <m:t>l</m:t>
            </m:r>
          </m:e>
          <m:sub>
            <m:r>
              <w:rPr>
                <w:rStyle w:val="af2"/>
                <w:rFonts w:ascii="Cambria Math" w:hAnsi="Cambria Math"/>
              </w:rPr>
              <m:t>k</m:t>
            </m:r>
          </m:sub>
          <m:sup>
            <m:r>
              <w:rPr>
                <w:rStyle w:val="af2"/>
                <w:rFonts w:ascii="Cambria Math" w:hAnsi="Cambria Math"/>
              </w:rPr>
              <m:t>''</m:t>
            </m:r>
          </m:sup>
        </m:sSubSup>
        <m:r>
          <w:rPr>
            <w:rStyle w:val="af2"/>
            <w:rFonts w:ascii="Cambria Math" w:hAnsi="Cambria Math"/>
          </w:rPr>
          <m:t>∈s+1:m</m:t>
        </m:r>
      </m:oMath>
      <w:r w:rsidR="00384FA4" w:rsidRPr="00384FA4">
        <w:rPr>
          <w:rStyle w:val="af2"/>
          <w:rFonts w:eastAsiaTheme="minorEastAsia"/>
        </w:rPr>
        <w:t>,</w:t>
      </w:r>
      <w:r w:rsidRPr="00B436C5">
        <w:rPr>
          <w:rFonts w:eastAsiaTheme="minorEastAsia"/>
        </w:rPr>
        <w:t xml:space="preserve"> </w:t>
      </w:r>
      <w:r>
        <w:rPr>
          <w:rFonts w:eastAsiaTheme="minorEastAsia"/>
        </w:rPr>
        <w:t>такие что</w:t>
      </w:r>
      <w:r w:rsidR="00384FA4" w:rsidRPr="00384FA4">
        <w:rPr>
          <w:rFonts w:eastAsiaTheme="minorEastAsia"/>
        </w:rPr>
        <w:t>:</w:t>
      </w:r>
    </w:p>
    <w:p w14:paraId="3781B7F3" w14:textId="1A82AD50" w:rsidR="00E3798F" w:rsidRPr="00C255F4" w:rsidRDefault="00000000" w:rsidP="00C255F4">
      <w:pPr>
        <w:pStyle w:val="af1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lim>
              </m:limLow>
            </m:fName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∈1:s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3EA4542" w14:textId="6153BD0A" w:rsidR="00C255F4" w:rsidRPr="000A5264" w:rsidRDefault="00000000" w:rsidP="00C255F4">
      <w:pPr>
        <w:pStyle w:val="af1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lim>
              </m:limLow>
            </m:fName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∈s+1:m</m:t>
                  </m:r>
                </m:lim>
              </m:limLow>
            </m:fName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</m:oMath>
      </m:oMathPara>
    </w:p>
    <w:p w14:paraId="57AD27FF" w14:textId="33E0146C" w:rsidR="000A5264" w:rsidRDefault="000A5264" w:rsidP="000A5264">
      <w:pPr>
        <w:rPr>
          <w:rFonts w:eastAsiaTheme="minorEastAsia"/>
        </w:rPr>
      </w:pPr>
      <w:r>
        <w:t xml:space="preserve">Приведем демонстрационный пример для простых линейных оболочек – треугольников. Пусть первый треугольник имеет вершины в точках (1, 1), (1, 5) и (5, 1); второй треугольник – в точках (10, 10), (5, 10) и (10, 5). Выберем в качестве начальных приближений центры масс данных треугольников и найдем точки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sub>
        </m:sSub>
      </m:oMath>
      <w:r w:rsidRPr="000A526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</m:t>
                </m:r>
              </m:sup>
            </m:sSubSup>
          </m:sub>
        </m:sSub>
      </m:oMath>
      <w:r w:rsidRPr="000A526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sub>
        </m:sSub>
      </m:oMath>
      <w:r w:rsidRPr="000A526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</m:t>
                </m:r>
              </m:sup>
            </m:sSubSup>
          </m:sub>
        </m:sSub>
      </m:oMath>
      <w:r>
        <w:rPr>
          <w:rFonts w:eastAsiaTheme="minorEastAsia"/>
        </w:rPr>
        <w:t xml:space="preserve">. Они будут соответственно точками </w:t>
      </w:r>
      <w:r>
        <w:t xml:space="preserve">(1, 1), (1, 5), (10, 10) и (5, 10). На рисунке 1 первый треугольник выделен зелёным цветом, второй – синим; начальные приближения обозначены чёрными точками;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sub>
        </m:sSub>
      </m:oMath>
      <w:r>
        <w:rPr>
          <w:rFonts w:eastAsiaTheme="minorEastAsia"/>
        </w:rPr>
        <w:t xml:space="preserve"> - красным цветом;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</m:t>
                </m:r>
              </m:sup>
            </m:sSubSup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</m:t>
                </m:r>
              </m:sup>
            </m:sSubSup>
          </m:sub>
        </m:sSub>
      </m:oMath>
      <w:r>
        <w:rPr>
          <w:rFonts w:eastAsiaTheme="minorEastAsia"/>
        </w:rPr>
        <w:t xml:space="preserve"> - фиолетовым.</w:t>
      </w:r>
    </w:p>
    <w:p w14:paraId="57E537BF" w14:textId="5483AB58" w:rsidR="000A5264" w:rsidRDefault="002C125C" w:rsidP="002C125C">
      <w:pPr>
        <w:jc w:val="center"/>
      </w:pPr>
      <w:r>
        <w:rPr>
          <w:noProof/>
        </w:rPr>
        <w:drawing>
          <wp:inline distT="0" distB="0" distL="0" distR="0" wp14:anchorId="5A51364B" wp14:editId="79C68D2A">
            <wp:extent cx="5707380" cy="4225636"/>
            <wp:effectExtent l="0" t="0" r="7620" b="3810"/>
            <wp:docPr id="1404183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83040" name="Рисунок 14041830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963" cy="423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5572" w14:textId="22A384D2" w:rsidR="002C125C" w:rsidRPr="000A5264" w:rsidRDefault="002C125C" w:rsidP="002C125C">
      <w:pPr>
        <w:pStyle w:val="a8"/>
      </w:pPr>
      <w:r>
        <w:t>Пример поиска индексов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sub>
        </m:sSub>
      </m:oMath>
      <w:r w:rsidRPr="000A526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</m:t>
                </m:r>
              </m:sup>
            </m:sSubSup>
          </m:sub>
        </m:sSub>
      </m:oMath>
      <w:r w:rsidRPr="000A526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sub>
        </m:sSub>
      </m:oMath>
      <w:r w:rsidRPr="000A526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</m:t>
                </m:r>
              </m:sup>
            </m:sSubSup>
          </m:sub>
        </m:sSub>
      </m:oMath>
    </w:p>
    <w:p w14:paraId="3F5FC7AD" w14:textId="1A87F1A6" w:rsidR="00C255F4" w:rsidRPr="00384FA4" w:rsidRDefault="00C255F4" w:rsidP="00C255F4">
      <w:pPr>
        <w:rPr>
          <w:rFonts w:eastAsiaTheme="minorEastAsia"/>
          <w:lang w:val="en-US"/>
        </w:rPr>
      </w:pPr>
      <w:r>
        <w:rPr>
          <w:rFonts w:eastAsiaTheme="minorEastAsia"/>
        </w:rPr>
        <w:t>Вычислим следующие показатели</w:t>
      </w:r>
      <w:r w:rsidR="00384FA4">
        <w:rPr>
          <w:rFonts w:eastAsiaTheme="minorEastAsia"/>
          <w:lang w:val="en-US"/>
        </w:rPr>
        <w:t>:</w:t>
      </w:r>
    </w:p>
    <w:p w14:paraId="12654D60" w14:textId="4172A088" w:rsidR="00C255F4" w:rsidRPr="00C255F4" w:rsidRDefault="00000000" w:rsidP="003C5580">
      <w:pPr>
        <w:pStyle w:val="af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</m:oMath>
      </m:oMathPara>
    </w:p>
    <w:p w14:paraId="65855BC5" w14:textId="704C2AD5" w:rsidR="00C255F4" w:rsidRPr="003C5580" w:rsidRDefault="003C5580" w:rsidP="003C5580">
      <w:pPr>
        <w:pStyle w:val="af1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∆ =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}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</m:oMath>
      </m:oMathPara>
    </w:p>
    <w:p w14:paraId="497AA169" w14:textId="193E0A18" w:rsidR="004639A5" w:rsidRDefault="004639A5" w:rsidP="004639A5">
      <w:pPr>
        <w:rPr>
          <w:rFonts w:eastAsiaTheme="minorEastAsia"/>
        </w:rPr>
      </w:pPr>
      <w:r>
        <w:t xml:space="preserve">Покажем, что равенство </w:t>
      </w:r>
      <m:oMath>
        <m:r>
          <m:rPr>
            <m:sty m:val="p"/>
          </m:rPr>
          <w:rPr>
            <w:rFonts w:ascii="Cambria Math" w:eastAsiaTheme="minorEastAsia" w:hAnsi="Cambria Math"/>
          </w:rPr>
          <m:t>∆(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=0</m:t>
        </m:r>
      </m:oMath>
      <w:r>
        <w:rPr>
          <w:rFonts w:eastAsiaTheme="minorEastAsia"/>
        </w:rPr>
        <w:t xml:space="preserve"> выполняется в том и только в том случае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– решение исходной задачи.</w:t>
      </w:r>
      <w:r w:rsidRPr="004639A5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="00384FA4">
        <w:rPr>
          <w:rFonts w:eastAsiaTheme="minorEastAsia"/>
        </w:rPr>
        <w:t>начала</w:t>
      </w:r>
      <w:r>
        <w:rPr>
          <w:rFonts w:eastAsiaTheme="minorEastAsia"/>
        </w:rPr>
        <w:t xml:space="preserve"> докажем, что оптимальност</w:t>
      </w:r>
      <w:r w:rsidR="00F8686F">
        <w:rPr>
          <w:rFonts w:eastAsiaTheme="minorEastAsia"/>
        </w:rPr>
        <w:t>ь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следует</w:t>
      </w:r>
      <w:r w:rsidR="00F8686F">
        <w:rPr>
          <w:rFonts w:eastAsiaTheme="minorEastAsia"/>
        </w:rPr>
        <w:t xml:space="preserve"> из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∆(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=0</m:t>
        </m:r>
      </m:oMath>
      <w:r>
        <w:rPr>
          <w:rFonts w:eastAsiaTheme="minorEastAsia"/>
        </w:rPr>
        <w:t>. Для этого покажем, что для произвольного плана</w:t>
      </w:r>
      <w:r w:rsidR="00384FA4">
        <w:rPr>
          <w:rFonts w:eastAsiaTheme="minorEastAsia"/>
        </w:rPr>
        <w:t xml:space="preserve"> исходной</w:t>
      </w:r>
      <w:r>
        <w:rPr>
          <w:rFonts w:eastAsiaTheme="minorEastAsia"/>
        </w:rPr>
        <w:t xml:space="preserve"> задачи</w:t>
      </w:r>
      <w:r w:rsidR="00AF23C8">
        <w:rPr>
          <w:rFonts w:eastAsiaTheme="minorEastAsia"/>
        </w:rPr>
        <w:t xml:space="preserve"> </w:t>
      </w:r>
      <m:oMath>
        <m:sSub>
          <m:sSubPr>
            <m:ctrlPr>
              <w:rPr>
                <w:rStyle w:val="af2"/>
                <w:rFonts w:ascii="Cambria Math" w:hAnsi="Cambria Math"/>
              </w:rPr>
            </m:ctrlPr>
          </m:sSubPr>
          <m:e>
            <m:r>
              <w:rPr>
                <w:rStyle w:val="af2"/>
                <w:rFonts w:ascii="Cambria Math" w:hAnsi="Cambria Math"/>
              </w:rPr>
              <m:t>ω</m:t>
            </m:r>
          </m:e>
          <m:sub>
            <m:r>
              <w:rPr>
                <w:rStyle w:val="af2"/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Style w:val="af2"/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Style w:val="af2"/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Style w:val="af2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af2"/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Style w:val="af2"/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Style w:val="af2"/>
                    <w:rFonts w:ascii="Cambria Math" w:hAnsi="Cambria Math"/>
                  </w:rPr>
                  <m:t xml:space="preserve">- </m:t>
                </m:r>
                <m:sSup>
                  <m:sSupPr>
                    <m:ctrlPr>
                      <w:rPr>
                        <w:rStyle w:val="af2"/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Style w:val="af2"/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Style w:val="af2"/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Style w:val="af2"/>
                <w:rFonts w:ascii="Cambria Math" w:hAnsi="Cambria Math"/>
              </w:rPr>
              <m:t>2</m:t>
            </m:r>
          </m:sup>
        </m:sSup>
        <m:r>
          <w:rPr>
            <w:rStyle w:val="af2"/>
            <w:rFonts w:ascii="Cambria Math" w:hAnsi="Cambria Math"/>
          </w:rPr>
          <m:t>≤2</m:t>
        </m:r>
        <m:r>
          <m:rPr>
            <m:sty m:val="p"/>
          </m:rPr>
          <w:rPr>
            <w:rStyle w:val="af2"/>
            <w:rFonts w:ascii="Cambria Math" w:hAnsi="Cambria Math"/>
          </w:rPr>
          <m:t>∆(</m:t>
        </m:r>
        <m:sSub>
          <m:sSubPr>
            <m:ctrlPr>
              <w:rPr>
                <w:rStyle w:val="af2"/>
                <w:rFonts w:ascii="Cambria Math" w:hAnsi="Cambria Math"/>
              </w:rPr>
            </m:ctrlPr>
          </m:sSubPr>
          <m:e>
            <m:r>
              <w:rPr>
                <w:rStyle w:val="af2"/>
                <w:rFonts w:ascii="Cambria Math" w:hAnsi="Cambria Math"/>
              </w:rPr>
              <m:t>u</m:t>
            </m:r>
          </m:e>
          <m:sub>
            <m:r>
              <w:rPr>
                <w:rStyle w:val="af2"/>
                <w:rFonts w:ascii="Cambria Math" w:hAnsi="Cambria Math"/>
              </w:rPr>
              <m:t>k</m:t>
            </m:r>
          </m:sub>
        </m:sSub>
        <m:r>
          <w:rPr>
            <w:rStyle w:val="af2"/>
            <w:rFonts w:ascii="Cambria Math" w:hAnsi="Cambria Math"/>
          </w:rPr>
          <m:t>)</m:t>
        </m:r>
      </m:oMath>
      <w:r w:rsidRPr="00344FC9">
        <w:rPr>
          <w:rStyle w:val="af2"/>
        </w:rPr>
        <w:t>,</w:t>
      </w:r>
      <w:r>
        <w:rPr>
          <w:rFonts w:eastAsiaTheme="minorEastAsia"/>
        </w:rPr>
        <w:t xml:space="preserve"> где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- оптимальное решение. При доказательстве также воспользуемся вспомогательным утверждением, что для произвольного</w:t>
      </w:r>
      <w:r w:rsidR="00384FA4">
        <w:rPr>
          <w:rFonts w:eastAsiaTheme="minorEastAsia"/>
        </w:rPr>
        <w:t xml:space="preserve"> плана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m:oMath>
        <m:d>
          <m:dPr>
            <m:begChr m:val="〈"/>
            <m:endChr m:val="〉"/>
            <m:ctrlPr>
              <w:rPr>
                <w:rStyle w:val="af2"/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Style w:val="af2"/>
                    <w:rFonts w:ascii="Cambria Math" w:hAnsi="Cambria Math"/>
                  </w:rPr>
                </m:ctrlPr>
              </m:sSubPr>
              <m:e>
                <m:r>
                  <w:rPr>
                    <w:rStyle w:val="af2"/>
                    <w:rFonts w:ascii="Cambria Math" w:hAnsi="Cambria Math"/>
                  </w:rPr>
                  <m:t>ω</m:t>
                </m:r>
              </m:e>
              <m:sub>
                <m:r>
                  <w:rPr>
                    <w:rStyle w:val="af2"/>
                    <w:rFonts w:ascii="Cambria Math" w:hAnsi="Cambria Math"/>
                  </w:rPr>
                  <m:t>k</m:t>
                </m:r>
              </m:sub>
            </m:sSub>
            <m:r>
              <w:rPr>
                <w:rStyle w:val="af2"/>
                <w:rFonts w:ascii="Cambria Math" w:hAnsi="Cambria Math"/>
              </w:rPr>
              <m:t>,</m:t>
            </m:r>
            <m:sSup>
              <m:sSupPr>
                <m:ctrlPr>
                  <w:rPr>
                    <w:rStyle w:val="af2"/>
                    <w:rFonts w:ascii="Cambria Math" w:hAnsi="Cambria Math"/>
                  </w:rPr>
                </m:ctrlPr>
              </m:sSupPr>
              <m:e>
                <m:r>
                  <w:rPr>
                    <w:rStyle w:val="af2"/>
                    <w:rFonts w:ascii="Cambria Math" w:hAnsi="Cambria Math"/>
                  </w:rPr>
                  <m:t>ω</m:t>
                </m:r>
              </m:e>
              <m:sup>
                <m:r>
                  <w:rPr>
                    <w:rStyle w:val="af2"/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Style w:val="af2"/>
            <w:rFonts w:ascii="Cambria Math" w:hAnsi="Cambria Math"/>
          </w:rPr>
          <m:t xml:space="preserve"> ≥ </m:t>
        </m:r>
        <m:d>
          <m:dPr>
            <m:begChr m:val="〈"/>
            <m:endChr m:val="〉"/>
            <m:ctrlPr>
              <w:rPr>
                <w:rStyle w:val="af2"/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Style w:val="af2"/>
                    <w:rFonts w:ascii="Cambria Math" w:hAnsi="Cambria Math"/>
                  </w:rPr>
                </m:ctrlPr>
              </m:sSupPr>
              <m:e>
                <m:r>
                  <w:rPr>
                    <w:rStyle w:val="af2"/>
                    <w:rFonts w:ascii="Cambria Math" w:hAnsi="Cambria Math"/>
                  </w:rPr>
                  <m:t>ω</m:t>
                </m:r>
              </m:e>
              <m:sup>
                <m:r>
                  <w:rPr>
                    <w:rStyle w:val="af2"/>
                    <w:rFonts w:ascii="Cambria Math" w:hAnsi="Cambria Math"/>
                  </w:rPr>
                  <m:t>*</m:t>
                </m:r>
              </m:sup>
            </m:sSup>
            <m:r>
              <w:rPr>
                <w:rStyle w:val="af2"/>
                <w:rFonts w:ascii="Cambria Math" w:hAnsi="Cambria Math"/>
              </w:rPr>
              <m:t>,</m:t>
            </m:r>
            <m:sSup>
              <m:sSupPr>
                <m:ctrlPr>
                  <w:rPr>
                    <w:rStyle w:val="af2"/>
                    <w:rFonts w:ascii="Cambria Math" w:hAnsi="Cambria Math"/>
                  </w:rPr>
                </m:ctrlPr>
              </m:sSupPr>
              <m:e>
                <m:r>
                  <w:rPr>
                    <w:rStyle w:val="af2"/>
                    <w:rFonts w:ascii="Cambria Math" w:hAnsi="Cambria Math"/>
                  </w:rPr>
                  <m:t>ω</m:t>
                </m:r>
              </m:e>
              <m:sup>
                <m:r>
                  <w:rPr>
                    <w:rStyle w:val="af2"/>
                    <w:rFonts w:ascii="Cambria Math" w:hAnsi="Cambria Math"/>
                  </w:rPr>
                  <m:t>*</m:t>
                </m:r>
              </m:sup>
            </m:sSup>
          </m:e>
        </m:d>
      </m:oMath>
      <w:r w:rsidR="00344FC9" w:rsidRPr="00344FC9">
        <w:rPr>
          <w:rStyle w:val="af2"/>
        </w:rPr>
        <w:t>.</w:t>
      </w:r>
      <w:r w:rsidR="00344FC9">
        <w:rPr>
          <w:rFonts w:eastAsiaTheme="minorEastAsia"/>
        </w:rPr>
        <w:t xml:space="preserve"> Обоснование последнего утверждения приводится в работе </w:t>
      </w:r>
      <w:r w:rsidR="00344FC9" w:rsidRPr="00344FC9">
        <w:rPr>
          <w:rFonts w:eastAsiaTheme="minorEastAsia"/>
        </w:rPr>
        <w:t>[2]</w:t>
      </w:r>
      <w:r w:rsidR="00344FC9">
        <w:rPr>
          <w:rFonts w:eastAsiaTheme="minorEastAsia"/>
        </w:rPr>
        <w:t>.</w:t>
      </w:r>
    </w:p>
    <w:p w14:paraId="59125403" w14:textId="77777777" w:rsidR="00344FC9" w:rsidRPr="00344FC9" w:rsidRDefault="00344FC9" w:rsidP="004639A5">
      <w:pPr>
        <w:rPr>
          <w:rFonts w:eastAsiaTheme="minorEastAsia"/>
        </w:rPr>
      </w:pPr>
      <w:r>
        <w:rPr>
          <w:rFonts w:eastAsiaTheme="minorEastAsia"/>
        </w:rPr>
        <w:t xml:space="preserve">Действительно: </w:t>
      </w:r>
    </w:p>
    <w:p w14:paraId="651A990C" w14:textId="52CE358F" w:rsidR="00344FC9" w:rsidRPr="00AF23C8" w:rsidRDefault="00000000" w:rsidP="00384FA4">
      <w:pPr>
        <w:pStyle w:val="af1"/>
        <w:jc w:val="center"/>
        <w:rPr>
          <w:rStyle w:val="af2"/>
          <w:rFonts w:eastAsiaTheme="minorEastAsia"/>
          <w:sz w:val="24"/>
          <w:szCs w:val="24"/>
        </w:rPr>
      </w:pPr>
      <m:oMath>
        <m:sSup>
          <m:sSupPr>
            <m:ctrlPr>
              <w:rPr>
                <w:rStyle w:val="af2"/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Style w:val="af2"/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Style w:val="af2"/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af2"/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Style w:val="af2"/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Style w:val="af2"/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sSup>
                  <m:sSupPr>
                    <m:ctrlPr>
                      <w:rPr>
                        <w:rStyle w:val="af2"/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af2"/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af2"/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Style w:val="af2"/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Style w:val="af2"/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af2"/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Style w:val="af2"/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-2</m:t>
        </m:r>
        <m:d>
          <m:dPr>
            <m:begChr m:val="〈"/>
            <m:endChr m:val="〉"/>
            <m:ctrlPr>
              <w:rPr>
                <w:rStyle w:val="af2"/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af2"/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Style w:val="af2"/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Style w:val="af2"/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Style w:val="af2"/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Style w:val="af2"/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Style w:val="af2"/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Style w:val="af2"/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m:rPr>
            <m:sty m:val="p"/>
          </m:rPr>
          <w:rPr>
            <w:rStyle w:val="af2"/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Style w:val="af2"/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af2"/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af2"/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Style w:val="af2"/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af2"/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Style w:val="af2"/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d>
          <m:dPr>
            <m:begChr m:val="〈"/>
            <m:endChr m:val="〉"/>
            <m:ctrlPr>
              <w:rPr>
                <w:rStyle w:val="af2"/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af2"/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Style w:val="af2"/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Style w:val="af2"/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Style w:val="af2"/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Style w:val="af2"/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Style w:val="af2"/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Style w:val="af2"/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m:rPr>
            <m:sty m:val="p"/>
          </m:rPr>
          <w:rPr>
            <w:rStyle w:val="af2"/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Style w:val="af2"/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Style w:val="af2"/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Style w:val="af2"/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Style w:val="af2"/>
                <w:rFonts w:ascii="Cambria Math" w:hAnsi="Cambria Math"/>
                <w:sz w:val="24"/>
                <w:szCs w:val="24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  <m:r>
          <m:rPr>
            <m:sty m:val="p"/>
          </m:rPr>
          <w:rPr>
            <w:rStyle w:val="af2"/>
            <w:rFonts w:ascii="Cambria Math" w:hAnsi="Cambria Math"/>
            <w:sz w:val="24"/>
            <w:szCs w:val="24"/>
          </w:rPr>
          <m:t xml:space="preserve">++ </m:t>
        </m:r>
        <m:nary>
          <m:naryPr>
            <m:chr m:val="∑"/>
            <m:limLoc m:val="undOvr"/>
            <m:ctrlPr>
              <w:rPr>
                <w:rStyle w:val="af2"/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Style w:val="af2"/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Style w:val="af2"/>
                <w:rFonts w:ascii="Cambria Math" w:hAnsi="Cambria Math"/>
                <w:sz w:val="24"/>
                <w:szCs w:val="24"/>
              </w:rPr>
              <m:t>=</m:t>
            </m:r>
            <m:r>
              <w:rPr>
                <w:rStyle w:val="af2"/>
                <w:rFonts w:ascii="Cambria Math" w:hAnsi="Cambria Math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Style w:val="af2"/>
                <w:rFonts w:ascii="Cambria Math" w:hAnsi="Cambria Math"/>
                <w:sz w:val="24"/>
                <w:szCs w:val="24"/>
              </w:rPr>
              <m:t>+1</m:t>
            </m:r>
          </m:sub>
          <m:sup>
            <m:r>
              <w:rPr>
                <w:rStyle w:val="af2"/>
                <w:rFonts w:ascii="Cambria Math" w:hAnsi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  <m:r>
          <m:rPr>
            <m:sty m:val="p"/>
          </m:rPr>
          <w:rPr>
            <w:rStyle w:val="af2"/>
            <w:rFonts w:ascii="Cambria Math" w:hAnsi="Cambria Math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Style w:val="af2"/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Style w:val="af2"/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Style w:val="af2"/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Style w:val="af2"/>
                <w:rFonts w:ascii="Cambria Math" w:hAnsi="Cambria Math"/>
                <w:sz w:val="24"/>
                <w:szCs w:val="24"/>
              </w:rPr>
              <m:t>s</m:t>
            </m:r>
          </m:sup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  <m:r>
          <m:rPr>
            <m:sty m:val="p"/>
          </m:rPr>
          <w:rPr>
            <w:rStyle w:val="af2"/>
            <w:rFonts w:ascii="Cambria Math" w:hAnsi="Cambria Math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Style w:val="af2"/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Style w:val="af2"/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Style w:val="af2"/>
                <w:rFonts w:ascii="Cambria Math" w:hAnsi="Cambria Math"/>
                <w:sz w:val="24"/>
                <w:szCs w:val="24"/>
              </w:rPr>
              <m:t>=</m:t>
            </m:r>
            <m:r>
              <w:rPr>
                <w:rStyle w:val="af2"/>
                <w:rFonts w:ascii="Cambria Math" w:hAnsi="Cambria Math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Style w:val="af2"/>
                <w:rFonts w:ascii="Cambria Math" w:hAnsi="Cambria Math"/>
                <w:sz w:val="24"/>
                <w:szCs w:val="24"/>
              </w:rPr>
              <m:t>+1</m:t>
            </m:r>
          </m:sub>
          <m:sup>
            <m:r>
              <w:rPr>
                <w:rStyle w:val="af2"/>
                <w:rFonts w:ascii="Cambria Math" w:hAnsi="Cambria Math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  <m:r>
          <m:rPr>
            <m:sty m:val="p"/>
          </m:rPr>
          <w:rPr>
            <w:rStyle w:val="af2"/>
            <w:rFonts w:ascii="Cambria Math" w:hAnsi="Cambria Math"/>
            <w:sz w:val="24"/>
            <w:szCs w:val="24"/>
          </w:rPr>
          <m:t xml:space="preserve">≤ </m:t>
        </m:r>
        <m:func>
          <m:funcPr>
            <m:ctrlPr>
              <w:rPr>
                <w:rStyle w:val="af2"/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Style w:val="af2"/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af2"/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∈</m:t>
                </m:r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lim>
            </m:limLow>
          </m:fName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func>
        <m:r>
          <m:rPr>
            <m:sty m:val="p"/>
          </m:rPr>
          <w:rPr>
            <w:rStyle w:val="af2"/>
            <w:rFonts w:ascii="Cambria Math" w:hAnsi="Cambria Math"/>
            <w:sz w:val="24"/>
            <w:szCs w:val="24"/>
          </w:rPr>
          <m:t>- -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∈1:s</m:t>
                </m:r>
              </m:lim>
            </m:limLow>
          </m:fName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Style w:val="af2"/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Style w:val="af2"/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af2"/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∈</m:t>
                </m:r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lim>
            </m:limLow>
          </m:fName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func>
        <m:r>
          <m:rPr>
            <m:sty m:val="p"/>
          </m:rPr>
          <w:rPr>
            <w:rStyle w:val="af2"/>
            <w:rFonts w:ascii="Cambria Math" w:hAnsi="Cambria Math"/>
            <w:sz w:val="24"/>
            <w:szCs w:val="24"/>
          </w:rPr>
          <m:t xml:space="preserve">- 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∈s+1:m</m:t>
                </m:r>
              </m:lim>
            </m:limLow>
          </m:fName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Style w:val="af2"/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af2"/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Style w:val="af2"/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Style w:val="af2"/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Style w:val="af2"/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af2"/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Style w:val="af2"/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Style w:val="af2"/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≤2</m:t>
        </m:r>
        <m:r>
          <m:rPr>
            <m:sty m:val="p"/>
          </m:rPr>
          <w:rPr>
            <w:rStyle w:val="af2"/>
            <w:rFonts w:ascii="Cambria Math" w:hAnsi="Cambria Math"/>
            <w:sz w:val="24"/>
            <w:szCs w:val="24"/>
          </w:rPr>
          <m:t>∆</m:t>
        </m:r>
        <m:d>
          <m:dPr>
            <m:ctrlPr>
              <w:rPr>
                <w:rStyle w:val="af2"/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af2"/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Style w:val="af2"/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Style w:val="af2"/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d>
      </m:oMath>
      <w:r w:rsidR="00384FA4">
        <w:rPr>
          <w:rStyle w:val="af2"/>
          <w:rFonts w:eastAsiaTheme="minorEastAsia"/>
          <w:sz w:val="24"/>
          <w:szCs w:val="24"/>
        </w:rPr>
        <w:t>.</w:t>
      </w:r>
    </w:p>
    <w:p w14:paraId="500DD62F" w14:textId="3E751999" w:rsidR="00AF23C8" w:rsidRDefault="00AF23C8" w:rsidP="00AF23C8">
      <w:pPr>
        <w:rPr>
          <w:rFonts w:eastAsiaTheme="minorEastAsia"/>
        </w:rPr>
      </w:pPr>
      <w:r>
        <w:t xml:space="preserve">Таким образом, </w:t>
      </w:r>
      <w:r w:rsidR="00015FE3">
        <w:t>из</w:t>
      </w:r>
      <w: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∆(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=0</m:t>
        </m:r>
      </m:oMath>
      <w:r w:rsidR="00700529">
        <w:rPr>
          <w:rFonts w:eastAsiaTheme="minorEastAsia"/>
        </w:rPr>
        <w:t xml:space="preserve"> по только что доказанному неравенству следует, что </w:t>
      </w:r>
      <m:oMath>
        <m:sSub>
          <m:sSubPr>
            <m:ctrlPr>
              <w:rPr>
                <w:rStyle w:val="af2"/>
                <w:rFonts w:ascii="Cambria Math" w:hAnsi="Cambria Math"/>
              </w:rPr>
            </m:ctrlPr>
          </m:sSubPr>
          <m:e>
            <m:r>
              <w:rPr>
                <w:rStyle w:val="af2"/>
                <w:rFonts w:ascii="Cambria Math" w:hAnsi="Cambria Math"/>
              </w:rPr>
              <m:t>ω</m:t>
            </m:r>
          </m:e>
          <m:sub>
            <m:r>
              <w:rPr>
                <w:rStyle w:val="af2"/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Style w:val="af2"/>
            <w:rFonts w:ascii="Cambria Math" w:hAnsi="Cambria Math"/>
          </w:rPr>
          <m:t xml:space="preserve">= </m:t>
        </m:r>
        <m:sSup>
          <m:sSupPr>
            <m:ctrlPr>
              <w:rPr>
                <w:rStyle w:val="af2"/>
                <w:rFonts w:ascii="Cambria Math" w:hAnsi="Cambria Math"/>
              </w:rPr>
            </m:ctrlPr>
          </m:sSupPr>
          <m:e>
            <m:r>
              <w:rPr>
                <w:rStyle w:val="af2"/>
                <w:rFonts w:ascii="Cambria Math" w:hAnsi="Cambria Math"/>
              </w:rPr>
              <m:t>ω</m:t>
            </m:r>
          </m:e>
          <m:sup>
            <m:r>
              <m:rPr>
                <m:sty m:val="p"/>
              </m:rPr>
              <w:rPr>
                <w:rStyle w:val="af2"/>
                <w:rFonts w:ascii="Cambria Math" w:hAnsi="Cambria Math"/>
              </w:rPr>
              <m:t>*</m:t>
            </m:r>
          </m:sup>
        </m:sSup>
      </m:oMath>
      <w:r w:rsidR="00700529">
        <w:rPr>
          <w:rStyle w:val="af2"/>
          <w:rFonts w:eastAsiaTheme="minorEastAsia"/>
        </w:rPr>
        <w:t>.</w:t>
      </w:r>
    </w:p>
    <w:p w14:paraId="69E8E1CF" w14:textId="373EAC0C" w:rsidR="00AF23C8" w:rsidRDefault="00F8686F" w:rsidP="00AF23C8">
      <w:pPr>
        <w:rPr>
          <w:rFonts w:eastAsiaTheme="minorEastAsia"/>
        </w:rPr>
      </w:pPr>
      <w:r>
        <w:t xml:space="preserve">Теперь докажем </w:t>
      </w:r>
      <w:r w:rsidR="00015FE3">
        <w:t xml:space="preserve">и </w:t>
      </w:r>
      <w:r>
        <w:t xml:space="preserve">обратное </w:t>
      </w:r>
      <w:r w:rsidR="00015FE3">
        <w:t>утверждение:</w:t>
      </w:r>
      <w:r>
        <w:t xml:space="preserve"> из </w:t>
      </w:r>
      <m:oMath>
        <m:sSub>
          <m:sSubPr>
            <m:ctrlPr>
              <w:rPr>
                <w:rStyle w:val="af2"/>
                <w:rFonts w:ascii="Cambria Math" w:hAnsi="Cambria Math"/>
              </w:rPr>
            </m:ctrlPr>
          </m:sSubPr>
          <m:e>
            <m:r>
              <w:rPr>
                <w:rStyle w:val="af2"/>
                <w:rFonts w:ascii="Cambria Math" w:hAnsi="Cambria Math"/>
              </w:rPr>
              <m:t>ω</m:t>
            </m:r>
          </m:e>
          <m:sub>
            <m:r>
              <w:rPr>
                <w:rStyle w:val="af2"/>
                <w:rFonts w:ascii="Cambria Math" w:hAnsi="Cambria Math"/>
              </w:rPr>
              <m:t>k</m:t>
            </m:r>
          </m:sub>
        </m:sSub>
        <m:r>
          <w:rPr>
            <w:rStyle w:val="af2"/>
            <w:rFonts w:ascii="Cambria Math" w:hAnsi="Cambria Math"/>
          </w:rPr>
          <m:t>=</m:t>
        </m:r>
        <m:sSup>
          <m:sSupPr>
            <m:ctrlPr>
              <w:rPr>
                <w:rStyle w:val="af2"/>
                <w:rFonts w:ascii="Cambria Math" w:hAnsi="Cambria Math"/>
              </w:rPr>
            </m:ctrlPr>
          </m:sSupPr>
          <m:e>
            <m:r>
              <w:rPr>
                <w:rStyle w:val="af2"/>
                <w:rFonts w:ascii="Cambria Math" w:hAnsi="Cambria Math"/>
              </w:rPr>
              <m:t>ω</m:t>
            </m:r>
          </m:e>
          <m:sup>
            <m:r>
              <w:rPr>
                <w:rStyle w:val="af2"/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следует </w:t>
      </w:r>
      <m:oMath>
        <m:r>
          <m:rPr>
            <m:sty m:val="p"/>
          </m:rPr>
          <w:rPr>
            <w:rFonts w:ascii="Cambria Math" w:eastAsiaTheme="minorEastAsia" w:hAnsi="Cambria Math"/>
          </w:rPr>
          <m:t>∆</m:t>
        </m:r>
        <w:bookmarkStart w:id="5" w:name="_Hlk133256253"/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w:bookmarkEnd w:id="5"/>
        <m:r>
          <m:rPr>
            <m:sty m:val="p"/>
          </m:rPr>
          <w:rPr>
            <w:rFonts w:ascii="Cambria Math" w:eastAsiaTheme="minorEastAsia" w:hAnsi="Cambria Math"/>
          </w:rPr>
          <m:t>=∆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="00700529">
        <w:rPr>
          <w:rFonts w:eastAsiaTheme="minorEastAsia"/>
        </w:rPr>
        <w:t xml:space="preserve">. </w:t>
      </w:r>
      <w:r w:rsidR="008A24DA">
        <w:rPr>
          <w:rFonts w:eastAsiaTheme="minorEastAsia"/>
        </w:rPr>
        <w:t xml:space="preserve">Рассмотрим случай </w:t>
      </w:r>
      <m:oMath>
        <m:r>
          <m:rPr>
            <m:sty m:val="p"/>
          </m:rPr>
          <w:rPr>
            <w:rFonts w:ascii="Cambria Math" w:eastAsiaTheme="minorEastAsia" w:hAnsi="Cambria Math"/>
          </w:rPr>
          <m:t>∆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 w:rsidR="008A24DA">
        <w:rPr>
          <w:rFonts w:eastAsiaTheme="minorEastAsia"/>
        </w:rPr>
        <w:t>. Введем следующие вектора:</w:t>
      </w:r>
    </w:p>
    <w:p w14:paraId="787C9560" w14:textId="0D05A05B" w:rsidR="008A24DA" w:rsidRPr="00DC7B34" w:rsidRDefault="00000000" w:rsidP="00DC7B34">
      <w:pPr>
        <w:pStyle w:val="af1"/>
        <w:jc w:val="center"/>
        <w:rPr>
          <w:i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sSup>
              <m:sSupPr>
                <m:ctrlPr>
                  <w:rPr>
                    <w:rStyle w:val="af2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af2"/>
                    <w:rFonts w:ascii="Cambria Math" w:hAnsi="Cambria Math"/>
                  </w:rPr>
                  <m:t>j</m:t>
                </m:r>
              </m:e>
              <m:sup>
                <m:r>
                  <w:rPr>
                    <w:rStyle w:val="af2"/>
                    <w:rFonts w:ascii="Cambria Math" w:hAnsi="Cambria Math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sub>
            </m:sSub>
          </m:e>
        </m:d>
      </m:oMath>
      <w:r w:rsidR="00DC7B34" w:rsidRPr="00DC7B34">
        <w:t>,</w:t>
      </w:r>
      <w:r w:rsidR="00DC7B34" w:rsidRPr="002B7D1C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∈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;</m:t>
        </m:r>
      </m:oMath>
    </w:p>
    <w:p w14:paraId="2C5CCAD6" w14:textId="1AACBA5F" w:rsidR="00DC7B34" w:rsidRPr="00DC7B34" w:rsidRDefault="00000000" w:rsidP="001E2DBC">
      <w:pPr>
        <w:pStyle w:val="af1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sSup>
                <m:sSupPr>
                  <m:ctrlPr>
                    <w:rPr>
                      <w:rStyle w:val="af2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af2"/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Style w:val="af2"/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2999DA4" w14:textId="72C4F6CD" w:rsidR="00DC7B34" w:rsidRPr="00DC7B34" w:rsidRDefault="00DC7B34" w:rsidP="00DC7B34">
      <w:r w:rsidRPr="00DC7B34">
        <w:t xml:space="preserve">Умножая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DC7B34">
        <w:t xml:space="preserve"> скалярно на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Style w:val="af2"/>
                <w:rFonts w:ascii="Cambria Math" w:hAnsi="Cambria Math"/>
              </w:rPr>
            </m:ctrlPr>
          </m:sSupPr>
          <m:e>
            <m:r>
              <w:rPr>
                <w:rStyle w:val="af2"/>
                <w:rFonts w:ascii="Cambria Math" w:hAnsi="Cambria Math"/>
              </w:rPr>
              <m:t>ω</m:t>
            </m:r>
          </m:e>
          <m:sup>
            <m:r>
              <m:rPr>
                <m:sty m:val="p"/>
              </m:rPr>
              <w:rPr>
                <w:rStyle w:val="af2"/>
                <w:rFonts w:ascii="Cambria Math" w:hAnsi="Cambria Math"/>
              </w:rPr>
              <m:t>*</m:t>
            </m:r>
          </m:sup>
        </m:sSup>
      </m:oMath>
      <w:r w:rsidR="00015FE3">
        <w:rPr>
          <w:rStyle w:val="af2"/>
          <w:rFonts w:eastAsiaTheme="minorEastAsia"/>
        </w:rPr>
        <w:t>,</w:t>
      </w:r>
      <w:r>
        <w:rPr>
          <w:rStyle w:val="af2"/>
          <w:rFonts w:eastAsiaTheme="minorEastAsia"/>
        </w:rPr>
        <w:t xml:space="preserve"> </w:t>
      </w:r>
      <w:r w:rsidRPr="00DC7B34">
        <w:t>получаем следующее</w:t>
      </w:r>
      <w:r w:rsidR="00015FE3">
        <w:t xml:space="preserve"> соотношение</w:t>
      </w:r>
      <w:r w:rsidRPr="00DC7B34">
        <w:t>:</w:t>
      </w:r>
    </w:p>
    <w:p w14:paraId="3F8E14AF" w14:textId="02835381" w:rsidR="00DC7B34" w:rsidRDefault="00000000" w:rsidP="00DC7B34">
      <w:pPr>
        <w:pStyle w:val="af1"/>
        <w:jc w:val="center"/>
        <w:rPr>
          <w:rFonts w:eastAsiaTheme="minorEastAsia"/>
          <w:iCs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Style w:val="af2"/>
                    <w:rFonts w:ascii="Cambria Math" w:hAnsi="Cambria Math"/>
                  </w:rPr>
                </m:ctrlPr>
              </m:sSupPr>
              <m:e>
                <m:r>
                  <w:rPr>
                    <w:rStyle w:val="af2"/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Style w:val="af2"/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Cs/>
              </w:rPr>
            </m:ctrlPr>
          </m:dPr>
          <m:e>
            <m:sSup>
              <m:sSupPr>
                <m:ctrlPr>
                  <w:rPr>
                    <w:rStyle w:val="af2"/>
                    <w:rFonts w:ascii="Cambria Math" w:hAnsi="Cambria Math"/>
                  </w:rPr>
                </m:ctrlPr>
              </m:sSupPr>
              <m:e>
                <m:r>
                  <w:rPr>
                    <w:rStyle w:val="af2"/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Style w:val="af2"/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Style w:val="af2"/>
                    <w:rFonts w:ascii="Cambria Math" w:hAnsi="Cambria Math"/>
                  </w:rPr>
                </m:ctrlPr>
              </m:sSupPr>
              <m:e>
                <m:r>
                  <w:rPr>
                    <w:rStyle w:val="af2"/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Style w:val="af2"/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sSup>
              <m:sSupPr>
                <m:ctrlPr>
                  <w:rPr>
                    <w:rStyle w:val="af2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af2"/>
                    <w:rFonts w:ascii="Cambria Math" w:hAnsi="Cambria Math"/>
                  </w:rPr>
                  <m:t>j</m:t>
                </m:r>
              </m:e>
              <m:sup>
                <m:r>
                  <w:rPr>
                    <w:rStyle w:val="af2"/>
                    <w:rFonts w:ascii="Cambria Math" w:hAnsi="Cambria Math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≥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Cs/>
              </w:rPr>
            </m:ctrlPr>
          </m:dPr>
          <m:e>
            <m:sSup>
              <m:sSupPr>
                <m:ctrlPr>
                  <w:rPr>
                    <w:rStyle w:val="af2"/>
                    <w:rFonts w:ascii="Cambria Math" w:hAnsi="Cambria Math"/>
                  </w:rPr>
                </m:ctrlPr>
              </m:sSupPr>
              <m:e>
                <m:r>
                  <w:rPr>
                    <w:rStyle w:val="af2"/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Style w:val="af2"/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Style w:val="af2"/>
                    <w:rFonts w:ascii="Cambria Math" w:hAnsi="Cambria Math"/>
                  </w:rPr>
                </m:ctrlPr>
              </m:sSupPr>
              <m:e>
                <m:r>
                  <w:rPr>
                    <w:rStyle w:val="af2"/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Style w:val="af2"/>
                    <w:rFonts w:ascii="Cambria Math" w:hAnsi="Cambria Math"/>
                  </w:rPr>
                  <m:t>*</m:t>
                </m:r>
              </m:sup>
            </m:sSup>
          </m:e>
        </m:d>
      </m:oMath>
      <w:r w:rsidR="00DC7B34" w:rsidRPr="00DC7B34">
        <w:rPr>
          <w:rFonts w:eastAsiaTheme="minorEastAsia"/>
          <w:iCs/>
        </w:rPr>
        <w:t>.</w:t>
      </w:r>
    </w:p>
    <w:p w14:paraId="13EAD047" w14:textId="3253BE29" w:rsidR="00DC7B34" w:rsidRDefault="00DC7B34" w:rsidP="00DC7B34">
      <w:pPr>
        <w:rPr>
          <w:rFonts w:eastAsiaTheme="minorEastAsia"/>
        </w:rPr>
      </w:pPr>
      <w:r>
        <w:t xml:space="preserve">Из этого следует, что </w:t>
      </w:r>
      <m:oMath>
        <m:r>
          <m:rPr>
            <m:sty m:val="p"/>
          </m:rP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sSup>
              <m:sSupPr>
                <m:ctrlPr>
                  <w:rPr>
                    <w:rStyle w:val="af2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af2"/>
                    <w:rFonts w:ascii="Cambria Math" w:hAnsi="Cambria Math"/>
                  </w:rPr>
                  <m:t>j</m:t>
                </m:r>
              </m:e>
              <m:sup>
                <m:r>
                  <w:rPr>
                    <w:rStyle w:val="af2"/>
                    <w:rFonts w:ascii="Cambria Math" w:hAnsi="Cambria Math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, а вспоминая о том, что </w:t>
      </w:r>
      <m:oMath>
        <m:sSup>
          <m:sSupPr>
            <m:ctrlPr>
              <w:rPr>
                <w:rStyle w:val="af2"/>
                <w:rFonts w:ascii="Cambria Math" w:hAnsi="Cambria Math"/>
                <w:i/>
              </w:rPr>
            </m:ctrlPr>
          </m:sSupPr>
          <m:e>
            <m:r>
              <w:rPr>
                <w:rStyle w:val="af2"/>
                <w:rFonts w:ascii="Cambria Math" w:hAnsi="Cambria Math"/>
              </w:rPr>
              <m:t>j</m:t>
            </m:r>
          </m:e>
          <m:sup>
            <m:r>
              <w:rPr>
                <w:rStyle w:val="af2"/>
                <w:rFonts w:ascii="Cambria Math" w:hAnsi="Cambria Math"/>
              </w:rPr>
              <m:t>'</m:t>
            </m:r>
          </m:sup>
        </m:sSup>
        <m:r>
          <w:rPr>
            <w:rStyle w:val="af2"/>
            <w:rFonts w:ascii="Cambria Math" w:hAnsi="Cambria Math"/>
          </w:rPr>
          <m:t>∈</m:t>
        </m:r>
        <m:sSubSup>
          <m:sSubSupPr>
            <m:ctrlPr>
              <w:rPr>
                <w:rStyle w:val="af2"/>
                <w:rFonts w:ascii="Cambria Math" w:hAnsi="Cambria Math"/>
              </w:rPr>
            </m:ctrlPr>
          </m:sSubSupPr>
          <m:e>
            <m:r>
              <w:rPr>
                <w:rStyle w:val="af2"/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af2"/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Style w:val="af2"/>
                <w:rFonts w:ascii="Cambria Math" w:hAnsi="Cambria Math"/>
              </w:rPr>
              <m:t>+</m:t>
            </m:r>
          </m:sup>
        </m:sSubSup>
        <m:d>
          <m:dPr>
            <m:ctrlPr>
              <w:rPr>
                <w:rStyle w:val="af2"/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Style w:val="af2"/>
                    <w:rFonts w:ascii="Cambria Math" w:hAnsi="Cambria Math"/>
                  </w:rPr>
                </m:ctrlPr>
              </m:sSubPr>
              <m:e>
                <m:r>
                  <w:rPr>
                    <w:rStyle w:val="af2"/>
                    <w:rFonts w:ascii="Cambria Math" w:hAnsi="Cambria Math"/>
                  </w:rPr>
                  <m:t>u</m:t>
                </m:r>
              </m:e>
              <m:sub>
                <m:r>
                  <w:rPr>
                    <w:rStyle w:val="af2"/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Style w:val="af2"/>
          <w:rFonts w:eastAsiaTheme="minorEastAsia"/>
        </w:rPr>
        <w:t xml:space="preserve"> и</w:t>
      </w:r>
      <w:r w:rsidR="00015FE3">
        <w:rPr>
          <w:rStyle w:val="af2"/>
          <w:rFonts w:eastAsiaTheme="minorEastAsia"/>
        </w:rPr>
        <w:t>,</w:t>
      </w:r>
      <w:r>
        <w:rPr>
          <w:rStyle w:val="af2"/>
          <w:rFonts w:eastAsiaTheme="minorEastAsia"/>
        </w:rPr>
        <w:t xml:space="preserve"> значит</w:t>
      </w:r>
      <w:r w:rsidR="00015FE3">
        <w:rPr>
          <w:rStyle w:val="af2"/>
          <w:rFonts w:eastAsiaTheme="minorEastAsia"/>
        </w:rPr>
        <w:t>,</w:t>
      </w:r>
      <w:r>
        <w:rPr>
          <w:rStyle w:val="af2"/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sSup>
              <m:sSupPr>
                <m:ctrlPr>
                  <w:rPr>
                    <w:rStyle w:val="af2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af2"/>
                    <w:rFonts w:ascii="Cambria Math" w:hAnsi="Cambria Math"/>
                  </w:rPr>
                  <m:t>j</m:t>
                </m:r>
              </m:e>
              <m:sup>
                <m:r>
                  <w:rPr>
                    <w:rStyle w:val="af2"/>
                    <w:rFonts w:ascii="Cambria Math" w:hAnsi="Cambria Math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, </w:t>
      </w:r>
      <w:r>
        <w:rPr>
          <w:rStyle w:val="af2"/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≤0</m:t>
        </m:r>
      </m:oMath>
      <w:r w:rsidR="001E2DBC">
        <w:rPr>
          <w:rFonts w:eastAsiaTheme="minorEastAsia"/>
        </w:rPr>
        <w:t xml:space="preserve">. В силу того, что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≥0</m:t>
        </m:r>
      </m:oMath>
      <w:r w:rsidR="001E2DBC">
        <w:rPr>
          <w:rFonts w:eastAsiaTheme="minorEastAsia"/>
        </w:rPr>
        <w:t>, заключаем</w:t>
      </w:r>
      <w:r w:rsidR="00015FE3">
        <w:rPr>
          <w:rFonts w:eastAsiaTheme="minorEastAsia"/>
        </w:rPr>
        <w:t>,</w:t>
      </w:r>
      <w:r w:rsidR="001E2DBC">
        <w:rPr>
          <w:rFonts w:eastAsiaTheme="minorEastAsia"/>
        </w:rPr>
        <w:t xml:space="preserve"> что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=0=</m:t>
        </m:r>
        <m:r>
          <m:rPr>
            <m:sty m:val="p"/>
          </m:rPr>
          <w:rPr>
            <w:rFonts w:ascii="Cambria Math" w:eastAsiaTheme="minorEastAsia" w:hAnsi="Cambria Math"/>
          </w:rPr>
          <m:t>∆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 w:rsidR="001E2DBC">
        <w:rPr>
          <w:rFonts w:eastAsiaTheme="minorEastAsia"/>
        </w:rPr>
        <w:t>.</w:t>
      </w:r>
    </w:p>
    <w:p w14:paraId="2775A67F" w14:textId="0C3B580C" w:rsidR="001E2DBC" w:rsidRDefault="001E2DBC" w:rsidP="00DC7B34">
      <w:pPr>
        <w:rPr>
          <w:rFonts w:eastAsiaTheme="minorEastAsia"/>
        </w:rPr>
      </w:pPr>
      <w:r>
        <w:rPr>
          <w:rFonts w:eastAsiaTheme="minorEastAsia"/>
        </w:rPr>
        <w:t xml:space="preserve">Аналогичным образом рассмотрим случай, когда </w:t>
      </w:r>
      <m:oMath>
        <m:r>
          <m:rPr>
            <m:sty m:val="p"/>
          </m:rPr>
          <w:rPr>
            <w:rFonts w:ascii="Cambria Math" w:eastAsiaTheme="minorEastAsia" w:hAnsi="Cambria Math"/>
          </w:rPr>
          <m:t>∆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>. Введём вектора:</w:t>
      </w:r>
    </w:p>
    <w:p w14:paraId="4FAB3122" w14:textId="5A160086" w:rsidR="001E2DBC" w:rsidRPr="00DC7B34" w:rsidRDefault="00000000" w:rsidP="001E2DBC">
      <w:pPr>
        <w:pStyle w:val="af1"/>
        <w:jc w:val="center"/>
        <w:rPr>
          <w:i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sSup>
              <m:sSupPr>
                <m:ctrlPr>
                  <w:rPr>
                    <w:rStyle w:val="af2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af2"/>
                    <w:rFonts w:ascii="Cambria Math" w:hAnsi="Cambria Math"/>
                    <w:lang w:val="en-US"/>
                  </w:rPr>
                  <m:t>l</m:t>
                </m:r>
              </m:e>
              <m:sup>
                <m:r>
                  <w:rPr>
                    <w:rStyle w:val="af2"/>
                    <w:rFonts w:ascii="Cambria Math" w:hAnsi="Cambria Math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sub>
            </m:sSub>
          </m:e>
        </m:d>
      </m:oMath>
      <w:r w:rsidR="001E2DBC" w:rsidRPr="00DC7B34">
        <w:t>,</w:t>
      </w:r>
      <w:r w:rsidR="001E2DBC" w:rsidRPr="001E2DBC">
        <w:t xml:space="preserve"> </w:t>
      </w:r>
      <w:r w:rsidR="001E2DBC" w:rsidRPr="00DC7B34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∈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;</m:t>
        </m:r>
      </m:oMath>
    </w:p>
    <w:p w14:paraId="7588B898" w14:textId="3783141C" w:rsidR="001E2DBC" w:rsidRPr="001E2DBC" w:rsidRDefault="00000000" w:rsidP="001E2DBC">
      <w:pPr>
        <w:pStyle w:val="af1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sSup>
                <m:sSupPr>
                  <m:ctrlPr>
                    <w:rPr>
                      <w:rStyle w:val="af2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af2"/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Style w:val="af2"/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BFF554C" w14:textId="087697AC" w:rsidR="001E2DBC" w:rsidRPr="00DC7B34" w:rsidRDefault="001E2DBC" w:rsidP="001E2DBC">
      <w:r w:rsidRPr="00DC7B34">
        <w:t xml:space="preserve">Умножая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DC7B34">
        <w:t xml:space="preserve"> скалярно на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Style w:val="af2"/>
                <w:rFonts w:ascii="Cambria Math" w:hAnsi="Cambria Math"/>
              </w:rPr>
            </m:ctrlPr>
          </m:sSupPr>
          <m:e>
            <m:r>
              <w:rPr>
                <w:rStyle w:val="af2"/>
                <w:rFonts w:ascii="Cambria Math" w:hAnsi="Cambria Math"/>
              </w:rPr>
              <m:t>ω</m:t>
            </m:r>
          </m:e>
          <m:sup>
            <m:r>
              <m:rPr>
                <m:sty m:val="p"/>
              </m:rPr>
              <w:rPr>
                <w:rStyle w:val="af2"/>
                <w:rFonts w:ascii="Cambria Math" w:hAnsi="Cambria Math"/>
              </w:rPr>
              <m:t>*</m:t>
            </m:r>
          </m:sup>
        </m:sSup>
      </m:oMath>
      <w:r w:rsidR="00015FE3">
        <w:rPr>
          <w:rStyle w:val="af2"/>
          <w:rFonts w:eastAsiaTheme="minorEastAsia"/>
        </w:rPr>
        <w:t>,</w:t>
      </w:r>
      <w:r>
        <w:rPr>
          <w:rStyle w:val="af2"/>
          <w:rFonts w:eastAsiaTheme="minorEastAsia"/>
        </w:rPr>
        <w:t xml:space="preserve"> </w:t>
      </w:r>
      <w:r w:rsidRPr="00DC7B34">
        <w:t>п</w:t>
      </w:r>
      <w:r w:rsidR="00015FE3">
        <w:t>олучаем</w:t>
      </w:r>
      <w:r w:rsidRPr="00DC7B34">
        <w:t xml:space="preserve"> следующее</w:t>
      </w:r>
      <w:r w:rsidR="00015FE3">
        <w:t xml:space="preserve"> неравенство</w:t>
      </w:r>
      <w:r w:rsidRPr="00DC7B34">
        <w:t>:</w:t>
      </w:r>
    </w:p>
    <w:p w14:paraId="3F311AB6" w14:textId="35B938D7" w:rsidR="001E2DBC" w:rsidRPr="001E2DBC" w:rsidRDefault="00000000" w:rsidP="001E2DBC">
      <w:pPr>
        <w:pStyle w:val="af1"/>
        <w:jc w:val="center"/>
        <w:rPr>
          <w:rFonts w:eastAsiaTheme="minorEastAsia"/>
          <w:iCs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Style w:val="af2"/>
                    <w:rFonts w:ascii="Cambria Math" w:hAnsi="Cambria Math"/>
                  </w:rPr>
                </m:ctrlPr>
              </m:sSupPr>
              <m:e>
                <m:r>
                  <w:rPr>
                    <w:rStyle w:val="af2"/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Style w:val="af2"/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Cs/>
              </w:rPr>
            </m:ctrlPr>
          </m:dPr>
          <m:e>
            <m:sSup>
              <m:sSupPr>
                <m:ctrlPr>
                  <w:rPr>
                    <w:rStyle w:val="af2"/>
                    <w:rFonts w:ascii="Cambria Math" w:hAnsi="Cambria Math"/>
                  </w:rPr>
                </m:ctrlPr>
              </m:sSupPr>
              <m:e>
                <m:r>
                  <w:rPr>
                    <w:rStyle w:val="af2"/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Style w:val="af2"/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Style w:val="af2"/>
                    <w:rFonts w:ascii="Cambria Math" w:hAnsi="Cambria Math"/>
                  </w:rPr>
                </m:ctrlPr>
              </m:sSupPr>
              <m:e>
                <m:r>
                  <w:rPr>
                    <w:rStyle w:val="af2"/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Style w:val="af2"/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sSup>
              <m:sSupPr>
                <m:ctrlPr>
                  <w:rPr>
                    <w:rStyle w:val="af2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af2"/>
                    <w:rFonts w:ascii="Cambria Math" w:hAnsi="Cambria Math"/>
                  </w:rPr>
                  <m:t>l</m:t>
                </m:r>
              </m:e>
              <m:sup>
                <m:r>
                  <w:rPr>
                    <w:rStyle w:val="af2"/>
                    <w:rFonts w:ascii="Cambria Math" w:hAnsi="Cambria Math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≥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Cs/>
              </w:rPr>
            </m:ctrlPr>
          </m:dPr>
          <m:e>
            <m:sSup>
              <m:sSupPr>
                <m:ctrlPr>
                  <w:rPr>
                    <w:rStyle w:val="af2"/>
                    <w:rFonts w:ascii="Cambria Math" w:hAnsi="Cambria Math"/>
                  </w:rPr>
                </m:ctrlPr>
              </m:sSupPr>
              <m:e>
                <m:r>
                  <w:rPr>
                    <w:rStyle w:val="af2"/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Style w:val="af2"/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Style w:val="af2"/>
                    <w:rFonts w:ascii="Cambria Math" w:hAnsi="Cambria Math"/>
                  </w:rPr>
                </m:ctrlPr>
              </m:sSupPr>
              <m:e>
                <m:r>
                  <w:rPr>
                    <w:rStyle w:val="af2"/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Style w:val="af2"/>
                    <w:rFonts w:ascii="Cambria Math" w:hAnsi="Cambria Math"/>
                  </w:rPr>
                  <m:t>*</m:t>
                </m:r>
              </m:sup>
            </m:sSup>
          </m:e>
        </m:d>
      </m:oMath>
      <w:r w:rsidR="001E2DBC" w:rsidRPr="00DC7B34">
        <w:rPr>
          <w:rFonts w:eastAsiaTheme="minorEastAsia"/>
          <w:iCs/>
        </w:rPr>
        <w:t>.</w:t>
      </w:r>
    </w:p>
    <w:p w14:paraId="27E109AB" w14:textId="48A56418" w:rsidR="001E2DBC" w:rsidRPr="001E2DBC" w:rsidRDefault="001E2DBC" w:rsidP="00DC7B34">
      <w:r>
        <w:t>Отсюда, как и в предыдущем случае</w:t>
      </w:r>
      <w:r w:rsidR="00015FE3">
        <w:t>,</w:t>
      </w:r>
      <w:r>
        <w:t xml:space="preserve"> следует, что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≤0</m:t>
        </m:r>
      </m:oMath>
      <w:r>
        <w:rPr>
          <w:rFonts w:eastAsiaTheme="minorEastAsia"/>
        </w:rPr>
        <w:t xml:space="preserve">, что вместе с неравенством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 обеспечивает равенство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=0=</m:t>
        </m:r>
        <m:r>
          <m:rPr>
            <m:sty m:val="p"/>
          </m:rPr>
          <w:rPr>
            <w:rFonts w:ascii="Cambria Math" w:eastAsiaTheme="minorEastAsia" w:hAnsi="Cambria Math"/>
          </w:rPr>
          <m:t>∆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>. На этом доказательство завершено.</w:t>
      </w:r>
    </w:p>
    <w:p w14:paraId="35142AA9" w14:textId="013A28B5" w:rsidR="003C5580" w:rsidRPr="00015FE3" w:rsidRDefault="003C5580" w:rsidP="003C5580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Style w:val="af2"/>
            <w:rFonts w:ascii="Cambria Math" w:hAnsi="Cambria Math"/>
          </w:rPr>
          <m:t>∆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Style w:val="af2"/>
            <w:rFonts w:ascii="Cambria Math" w:hAnsi="Cambria Math"/>
          </w:rPr>
          <m:t xml:space="preserve"> =</m:t>
        </m:r>
        <m:sSub>
          <m:sSubPr>
            <m:ctrlPr>
              <w:rPr>
                <w:rStyle w:val="af2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af2"/>
                <w:rFonts w:ascii="Cambria Math" w:hAnsi="Cambria Math"/>
              </w:rPr>
              <m:t>∆</m:t>
            </m:r>
          </m:e>
          <m:sub>
            <m:r>
              <m:rPr>
                <m:sty m:val="p"/>
              </m:rPr>
              <w:rPr>
                <w:rStyle w:val="af2"/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Style w:val="af2"/>
            <w:rFonts w:ascii="Cambria Math" w:hAnsi="Cambria Math"/>
          </w:rPr>
          <m:t>&gt;0</m:t>
        </m:r>
      </m:oMath>
      <w:r w:rsidR="008038E8">
        <w:rPr>
          <w:rStyle w:val="af2"/>
          <w:rFonts w:eastAsiaTheme="minorEastAsia"/>
        </w:rPr>
        <w:t xml:space="preserve">. Тогда следующее приближение к решению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8038E8">
        <w:rPr>
          <w:rFonts w:eastAsiaTheme="minorEastAsia"/>
        </w:rPr>
        <w:t xml:space="preserve"> можно построить следующим образом</w:t>
      </w:r>
      <w:r w:rsidR="00015FE3">
        <w:rPr>
          <w:rFonts w:eastAsiaTheme="minorEastAsia"/>
          <w:lang w:val="en-US"/>
        </w:rPr>
        <w:t>:</w:t>
      </w:r>
    </w:p>
    <w:p w14:paraId="71F8428E" w14:textId="1D42557B" w:rsidR="008038E8" w:rsidRPr="008038E8" w:rsidRDefault="00000000" w:rsidP="000F1D4C">
      <w:pPr>
        <w:pStyle w:val="af1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где 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1, 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af2"/>
                          <w:rFonts w:ascii="Cambria Math" w:hAnsi="Cambria Math"/>
                        </w:rPr>
                        <m:t>∆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bSup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''</m:t>
                                      </m:r>
                                    </m:sup>
                                  </m:sSubSup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2191E6C7" w14:textId="48D7F3F1" w:rsidR="00015FE3" w:rsidRPr="00015FE3" w:rsidRDefault="00015FE3" w:rsidP="00C255F4">
      <w:pPr>
        <w:rPr>
          <w:rFonts w:eastAsiaTheme="minorEastAsia"/>
          <w:i/>
        </w:rPr>
      </w:pPr>
      <w:r>
        <w:rPr>
          <w:rFonts w:eastAsiaTheme="minorEastAsia"/>
        </w:rPr>
        <w:t xml:space="preserve">Такое построение не противоречиво, так как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sub>
        </m:sSub>
        <m:r>
          <w:rPr>
            <w:rFonts w:ascii="Cambria Math" w:hAnsi="Cambria Math"/>
          </w:rPr>
          <m:t>&gt;0</m:t>
        </m:r>
      </m:oMath>
      <w:r w:rsidRPr="00015FE3">
        <w:rPr>
          <w:rFonts w:eastAsiaTheme="minorEastAsia"/>
        </w:rPr>
        <w:t xml:space="preserve"> </w:t>
      </w:r>
      <w:r>
        <w:rPr>
          <w:rFonts w:eastAsiaTheme="minorEastAsia"/>
        </w:rPr>
        <w:t>в силу построения, 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</m:t>
                </m:r>
              </m:sup>
            </m:sSubSup>
          </m:sub>
        </m:sSub>
      </m:oMath>
      <w:r>
        <w:rPr>
          <w:rFonts w:eastAsiaTheme="minorEastAsia"/>
        </w:rPr>
        <w:t xml:space="preserve"> .</w:t>
      </w:r>
    </w:p>
    <w:p w14:paraId="34AF2032" w14:textId="372CABDA" w:rsidR="00C255F4" w:rsidRDefault="006926BF" w:rsidP="00C255F4">
      <w:pPr>
        <w:rPr>
          <w:rStyle w:val="af2"/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m:rPr>
            <m:sty m:val="p"/>
          </m:rPr>
          <w:rPr>
            <w:rStyle w:val="af2"/>
            <w:rFonts w:ascii="Cambria Math" w:hAnsi="Cambria Math"/>
          </w:rPr>
          <m:t>∆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Style w:val="af2"/>
            <w:rFonts w:ascii="Cambria Math" w:hAnsi="Cambria Math"/>
          </w:rPr>
          <m:t xml:space="preserve"> =</m:t>
        </m:r>
        <m:sSub>
          <m:sSubPr>
            <m:ctrlPr>
              <w:rPr>
                <w:rStyle w:val="af2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af2"/>
                <w:rFonts w:ascii="Cambria Math" w:hAnsi="Cambria Math"/>
              </w:rPr>
              <m:t>∆</m:t>
            </m:r>
          </m:e>
          <m:sub>
            <m:r>
              <m:rPr>
                <m:sty m:val="p"/>
              </m:rPr>
              <w:rPr>
                <w:rStyle w:val="af2"/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Style w:val="af2"/>
            <w:rFonts w:ascii="Cambria Math" w:hAnsi="Cambria Math"/>
          </w:rPr>
          <m:t>&gt;0</m:t>
        </m:r>
      </m:oMath>
      <w:r>
        <w:rPr>
          <w:rStyle w:val="af2"/>
          <w:rFonts w:eastAsiaTheme="minorEastAsia"/>
        </w:rPr>
        <w:t>, то формула построения следующего приближения примет следующий вид</w:t>
      </w:r>
      <w:r w:rsidR="00015FE3">
        <w:rPr>
          <w:rStyle w:val="af2"/>
          <w:rFonts w:eastAsiaTheme="minorEastAsia"/>
        </w:rPr>
        <w:t>:</w:t>
      </w:r>
    </w:p>
    <w:p w14:paraId="6D942B5A" w14:textId="101F73FA" w:rsidR="006926BF" w:rsidRPr="008038E8" w:rsidRDefault="00000000" w:rsidP="006926BF">
      <w:pPr>
        <w:pStyle w:val="af1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где 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1, 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af2"/>
                          <w:rFonts w:ascii="Cambria Math" w:hAnsi="Cambria Math"/>
                        </w:rPr>
                        <m:t>∆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bSup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''</m:t>
                                      </m:r>
                                    </m:sup>
                                  </m:sSubSup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1ACF7FAA" w14:textId="3D63B26A" w:rsidR="00015FE3" w:rsidRDefault="00015FE3" w:rsidP="00C255F4">
      <w:pPr>
        <w:rPr>
          <w:rFonts w:eastAsiaTheme="minorEastAsia"/>
        </w:rPr>
      </w:pPr>
      <w:r>
        <w:rPr>
          <w:rFonts w:eastAsiaTheme="minorEastAsia"/>
        </w:rPr>
        <w:t xml:space="preserve">В этом случае противоречий также не возникает: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 по построению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</m:t>
                </m:r>
              </m:sup>
            </m:sSubSup>
          </m:sub>
        </m:sSub>
      </m:oMath>
      <w:r>
        <w:rPr>
          <w:rFonts w:eastAsiaTheme="minorEastAsia"/>
        </w:rPr>
        <w:t>.</w:t>
      </w:r>
    </w:p>
    <w:p w14:paraId="5CBA93DA" w14:textId="47C99114" w:rsidR="006926BF" w:rsidRPr="006926BF" w:rsidRDefault="006926BF" w:rsidP="00C255F4">
      <w:pPr>
        <w:rPr>
          <w:rFonts w:eastAsiaTheme="minorEastAsia"/>
        </w:rPr>
      </w:pPr>
      <w:r>
        <w:rPr>
          <w:rFonts w:eastAsiaTheme="minorEastAsia"/>
        </w:rPr>
        <w:t>По приведённым выше формулам строится последовательность приближений.</w:t>
      </w:r>
      <w:r w:rsidR="00C468BA">
        <w:rPr>
          <w:rFonts w:eastAsiaTheme="minorEastAsia"/>
        </w:rPr>
        <w:t xml:space="preserve"> Данная последовательность является строго убывающей по норме и сходится к точному решению исходной задачи.</w:t>
      </w:r>
      <w:r>
        <w:rPr>
          <w:rFonts w:eastAsiaTheme="minorEastAsia"/>
        </w:rPr>
        <w:t xml:space="preserve"> </w:t>
      </w:r>
      <w:r w:rsidR="00C468BA">
        <w:rPr>
          <w:rFonts w:eastAsiaTheme="minorEastAsia"/>
        </w:rPr>
        <w:t xml:space="preserve">Обоснование данного факта </w:t>
      </w:r>
      <w:r>
        <w:rPr>
          <w:rFonts w:eastAsiaTheme="minorEastAsia"/>
        </w:rPr>
        <w:t xml:space="preserve">приведено в работе </w:t>
      </w:r>
      <w:r w:rsidRPr="006926BF">
        <w:rPr>
          <w:rFonts w:eastAsiaTheme="minorEastAsia"/>
        </w:rPr>
        <w:t>[3].</w:t>
      </w:r>
    </w:p>
    <w:p w14:paraId="27E4D47C" w14:textId="02589D23" w:rsidR="003B2B4B" w:rsidRDefault="003B2B4B" w:rsidP="003B2B4B">
      <w:pPr>
        <w:pStyle w:val="20"/>
      </w:pPr>
      <w:bookmarkStart w:id="6" w:name="_Toc132387010"/>
      <w:r>
        <w:t>С</w:t>
      </w:r>
      <w:r w:rsidR="00623789">
        <w:t>хема работы алгоритма</w:t>
      </w:r>
      <w:bookmarkEnd w:id="6"/>
    </w:p>
    <w:p w14:paraId="337D67C8" w14:textId="57EBF0C5" w:rsidR="00250D56" w:rsidRDefault="00B73B9D" w:rsidP="00B73B9D">
      <w:r>
        <w:t>Исходя из описанного выше итерационного перехода, можно составить общую схему приближенного решения задачи общей математической диагностики</w:t>
      </w:r>
      <w:r w:rsidR="00E26566">
        <w:t xml:space="preserve"> при помощи обобщённого МДМ-метода, с требуемой точностью </w:t>
      </w:r>
      <m:oMath>
        <m:r>
          <w:rPr>
            <w:rStyle w:val="af2"/>
            <w:rFonts w:ascii="Cambria Math" w:hAnsi="Cambria Math"/>
            <w:lang w:val="en-US"/>
          </w:rPr>
          <m:t>ε</m:t>
        </m:r>
        <m:r>
          <w:rPr>
            <w:rStyle w:val="af2"/>
            <w:rFonts w:ascii="Cambria Math" w:hAnsi="Cambria Math"/>
          </w:rPr>
          <m:t>&gt;0</m:t>
        </m:r>
      </m:oMath>
      <w:r w:rsidR="00E26566">
        <w:t>:</w:t>
      </w:r>
    </w:p>
    <w:p w14:paraId="5913EA8E" w14:textId="04F5F58C" w:rsidR="00E26566" w:rsidRPr="00E57292" w:rsidRDefault="00E26566" w:rsidP="00E26566">
      <w:pPr>
        <w:pStyle w:val="aff9"/>
        <w:numPr>
          <w:ilvl w:val="2"/>
          <w:numId w:val="45"/>
        </w:numPr>
      </w:pPr>
      <w:r>
        <w:t xml:space="preserve">Строим некоторое начальное приближение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38E21D71" w14:textId="7A4F84A0" w:rsidR="00E57292" w:rsidRPr="00E26566" w:rsidRDefault="00E57292" w:rsidP="00E26566">
      <w:pPr>
        <w:pStyle w:val="aff9"/>
        <w:numPr>
          <w:ilvl w:val="2"/>
          <w:numId w:val="45"/>
        </w:numPr>
      </w:pPr>
      <w:r>
        <w:rPr>
          <w:rFonts w:eastAsiaTheme="minorEastAsia"/>
        </w:rPr>
        <w:t xml:space="preserve">Рассчитываем показатель </w:t>
      </w:r>
      <m:oMath>
        <m:r>
          <m:rPr>
            <m:sty m:val="p"/>
          </m:rPr>
          <w:rPr>
            <w:rStyle w:val="af2"/>
            <w:rFonts w:ascii="Cambria Math" w:hAnsi="Cambria Math"/>
          </w:rPr>
          <m:t>∆</m:t>
        </m:r>
      </m:oMath>
      <w:r>
        <w:rPr>
          <w:rStyle w:val="af2"/>
          <w:rFonts w:eastAsiaTheme="minorEastAsia"/>
        </w:rPr>
        <w:t xml:space="preserve"> для начального приближения; если </w:t>
      </w:r>
      <m:oMath>
        <m:r>
          <m:rPr>
            <m:sty m:val="p"/>
          </m:rPr>
          <w:rPr>
            <w:rStyle w:val="af2"/>
            <w:rFonts w:ascii="Cambria Math" w:hAnsi="Cambria Math"/>
          </w:rPr>
          <m:t xml:space="preserve">∆ </m:t>
        </m:r>
        <m:r>
          <w:rPr>
            <w:rStyle w:val="af2"/>
            <w:rFonts w:ascii="Cambria Math" w:hAnsi="Cambria Math"/>
          </w:rPr>
          <m:t xml:space="preserve">≤ </m:t>
        </m:r>
        <m:r>
          <w:rPr>
            <w:rStyle w:val="af2"/>
            <w:rFonts w:ascii="Cambria Math" w:hAnsi="Cambria Math"/>
            <w:lang w:val="en-US"/>
          </w:rPr>
          <m:t>ε</m:t>
        </m:r>
      </m:oMath>
      <w:r w:rsidR="00820D23">
        <w:rPr>
          <w:rStyle w:val="af2"/>
          <w:rFonts w:eastAsiaTheme="minorEastAsia"/>
        </w:rPr>
        <w:t xml:space="preserve">, то начальное приближение является искомым решением, в противном случае начинаем строить последовательные приближения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820D23">
        <w:rPr>
          <w:rFonts w:eastAsiaTheme="minorEastAsia"/>
        </w:rPr>
        <w:t>.</w:t>
      </w:r>
    </w:p>
    <w:p w14:paraId="6AD9A8F7" w14:textId="46C988D0" w:rsidR="00E26566" w:rsidRPr="00E26566" w:rsidRDefault="00FC0A99" w:rsidP="00E26566">
      <w:pPr>
        <w:pStyle w:val="aff9"/>
        <w:numPr>
          <w:ilvl w:val="2"/>
          <w:numId w:val="45"/>
        </w:numPr>
        <w:rPr>
          <w:rStyle w:val="af2"/>
        </w:rPr>
      </w:pPr>
      <w:r>
        <w:rPr>
          <w:rFonts w:eastAsiaTheme="minorEastAsia"/>
        </w:rPr>
        <w:t>Находим</w:t>
      </w:r>
      <w:r w:rsidR="00E26566">
        <w:rPr>
          <w:rFonts w:eastAsiaTheme="minorEastAsia"/>
        </w:rPr>
        <w:t xml:space="preserve"> </w:t>
      </w:r>
      <w:r>
        <w:rPr>
          <w:rFonts w:eastAsiaTheme="minorEastAsia"/>
        </w:rPr>
        <w:t>индексы</w:t>
      </w:r>
      <w:r w:rsidR="00E26566">
        <w:rPr>
          <w:rFonts w:eastAsiaTheme="minorEastAsia"/>
        </w:rPr>
        <w:t xml:space="preserve"> </w:t>
      </w:r>
      <m:oMath>
        <m:sSubSup>
          <m:sSubSupPr>
            <m:ctrlPr>
              <w:rPr>
                <w:rStyle w:val="af2"/>
                <w:rFonts w:ascii="Cambria Math" w:hAnsi="Cambria Math"/>
              </w:rPr>
            </m:ctrlPr>
          </m:sSubSupPr>
          <m:e>
            <m:r>
              <w:rPr>
                <w:rStyle w:val="af2"/>
                <w:rFonts w:ascii="Cambria Math" w:hAnsi="Cambria Math"/>
              </w:rPr>
              <m:t>j</m:t>
            </m:r>
          </m:e>
          <m:sub>
            <m:r>
              <w:rPr>
                <w:rStyle w:val="af2"/>
                <w:rFonts w:ascii="Cambria Math" w:hAnsi="Cambria Math"/>
              </w:rPr>
              <m:t>k</m:t>
            </m:r>
          </m:sub>
          <m:sup>
            <m:r>
              <w:rPr>
                <w:rStyle w:val="af2"/>
                <w:rFonts w:ascii="Cambria Math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Style w:val="af2"/>
                <w:rFonts w:ascii="Cambria Math" w:hAnsi="Cambria Math"/>
              </w:rPr>
            </m:ctrlPr>
          </m:sSubSupPr>
          <m:e>
            <m:r>
              <w:rPr>
                <w:rStyle w:val="af2"/>
                <w:rFonts w:ascii="Cambria Math" w:hAnsi="Cambria Math"/>
              </w:rPr>
              <m:t>j</m:t>
            </m:r>
          </m:e>
          <m:sub>
            <m:r>
              <w:rPr>
                <w:rStyle w:val="af2"/>
                <w:rFonts w:ascii="Cambria Math" w:hAnsi="Cambria Math"/>
              </w:rPr>
              <m:t>k</m:t>
            </m:r>
          </m:sub>
          <m:sup>
            <m:r>
              <w:rPr>
                <w:rStyle w:val="af2"/>
                <w:rFonts w:ascii="Cambria Math" w:hAnsi="Cambria Math"/>
              </w:rPr>
              <m:t>''</m:t>
            </m:r>
          </m:sup>
        </m:sSubSup>
        <m:r>
          <w:rPr>
            <w:rStyle w:val="af2"/>
            <w:rFonts w:ascii="Cambria Math" w:hAnsi="Cambria Math"/>
          </w:rPr>
          <m:t xml:space="preserve">, </m:t>
        </m:r>
        <m:sSubSup>
          <m:sSubSupPr>
            <m:ctrlPr>
              <w:rPr>
                <w:rStyle w:val="af2"/>
                <w:rFonts w:ascii="Cambria Math" w:hAnsi="Cambria Math"/>
              </w:rPr>
            </m:ctrlPr>
          </m:sSubSupPr>
          <m:e>
            <m:r>
              <w:rPr>
                <w:rStyle w:val="af2"/>
                <w:rFonts w:ascii="Cambria Math" w:hAnsi="Cambria Math"/>
              </w:rPr>
              <m:t>l</m:t>
            </m:r>
          </m:e>
          <m:sub>
            <m:r>
              <w:rPr>
                <w:rStyle w:val="af2"/>
                <w:rFonts w:ascii="Cambria Math" w:hAnsi="Cambria Math"/>
              </w:rPr>
              <m:t>k</m:t>
            </m:r>
          </m:sub>
          <m:sup>
            <m:r>
              <w:rPr>
                <w:rStyle w:val="af2"/>
                <w:rFonts w:ascii="Cambria Math" w:hAnsi="Cambria Math"/>
              </w:rPr>
              <m:t>'</m:t>
            </m:r>
          </m:sup>
        </m:sSubSup>
        <m:r>
          <w:rPr>
            <w:rStyle w:val="af2"/>
            <w:rFonts w:ascii="Cambria Math" w:hAnsi="Cambria Math"/>
          </w:rPr>
          <m:t xml:space="preserve">, </m:t>
        </m:r>
        <m:sSubSup>
          <m:sSubSupPr>
            <m:ctrlPr>
              <w:rPr>
                <w:rStyle w:val="af2"/>
                <w:rFonts w:ascii="Cambria Math" w:hAnsi="Cambria Math"/>
              </w:rPr>
            </m:ctrlPr>
          </m:sSubSupPr>
          <m:e>
            <m:r>
              <w:rPr>
                <w:rStyle w:val="af2"/>
                <w:rFonts w:ascii="Cambria Math" w:hAnsi="Cambria Math"/>
              </w:rPr>
              <m:t>l</m:t>
            </m:r>
          </m:e>
          <m:sub>
            <m:r>
              <w:rPr>
                <w:rStyle w:val="af2"/>
                <w:rFonts w:ascii="Cambria Math" w:hAnsi="Cambria Math"/>
              </w:rPr>
              <m:t>k</m:t>
            </m:r>
          </m:sub>
          <m:sup>
            <m:r>
              <w:rPr>
                <w:rStyle w:val="af2"/>
                <w:rFonts w:ascii="Cambria Math" w:hAnsi="Cambria Math"/>
              </w:rPr>
              <m:t>''</m:t>
            </m:r>
          </m:sup>
        </m:sSubSup>
      </m:oMath>
      <w:r w:rsidR="00E26566">
        <w:rPr>
          <w:rStyle w:val="af2"/>
          <w:rFonts w:eastAsiaTheme="minorEastAsia"/>
        </w:rPr>
        <w:t xml:space="preserve"> для текущего приближения</w:t>
      </w:r>
      <w:r w:rsidR="00E26566" w:rsidRPr="00E26566">
        <w:rPr>
          <w:rStyle w:val="af2"/>
          <w:rFonts w:eastAsiaTheme="minorEastAsia"/>
        </w:rPr>
        <w:t>.</w:t>
      </w:r>
    </w:p>
    <w:p w14:paraId="422ED685" w14:textId="3E9FD35B" w:rsidR="00E26566" w:rsidRPr="007656CC" w:rsidRDefault="00E26566" w:rsidP="00E26566">
      <w:pPr>
        <w:pStyle w:val="aff9"/>
        <w:numPr>
          <w:ilvl w:val="2"/>
          <w:numId w:val="45"/>
        </w:numPr>
        <w:rPr>
          <w:rStyle w:val="af2"/>
        </w:rPr>
      </w:pPr>
      <w:r>
        <w:t xml:space="preserve">Вычисляем значение </w:t>
      </w:r>
      <m:oMath>
        <m:r>
          <m:rPr>
            <m:sty m:val="p"/>
          </m:rPr>
          <w:rPr>
            <w:rStyle w:val="af2"/>
            <w:rFonts w:ascii="Cambria Math" w:hAnsi="Cambria Math"/>
          </w:rPr>
          <m:t>∆</m:t>
        </m:r>
      </m:oMath>
      <w:r>
        <w:rPr>
          <w:rStyle w:val="af2"/>
          <w:rFonts w:eastAsiaTheme="minorEastAsia"/>
        </w:rPr>
        <w:t>.</w:t>
      </w:r>
    </w:p>
    <w:p w14:paraId="147C1345" w14:textId="2CBAC75F" w:rsidR="007656CC" w:rsidRPr="00E26566" w:rsidRDefault="007656CC" w:rsidP="007656CC">
      <w:pPr>
        <w:pStyle w:val="aff9"/>
        <w:numPr>
          <w:ilvl w:val="2"/>
          <w:numId w:val="45"/>
        </w:numPr>
        <w:rPr>
          <w:rStyle w:val="af2"/>
        </w:rPr>
      </w:pPr>
      <w:r>
        <w:rPr>
          <w:rStyle w:val="af2"/>
          <w:rFonts w:eastAsiaTheme="minorEastAsia"/>
        </w:rPr>
        <w:t xml:space="preserve">Если </w:t>
      </w:r>
      <m:oMath>
        <m:r>
          <m:rPr>
            <m:sty m:val="p"/>
          </m:rPr>
          <w:rPr>
            <w:rStyle w:val="af2"/>
            <w:rFonts w:ascii="Cambria Math" w:hAnsi="Cambria Math"/>
          </w:rPr>
          <m:t xml:space="preserve">∆ </m:t>
        </m:r>
        <m:r>
          <w:rPr>
            <w:rStyle w:val="af2"/>
            <w:rFonts w:ascii="Cambria Math" w:hAnsi="Cambria Math"/>
          </w:rPr>
          <m:t xml:space="preserve">&gt; </m:t>
        </m:r>
        <m:r>
          <w:rPr>
            <w:rStyle w:val="af2"/>
            <w:rFonts w:ascii="Cambria Math" w:hAnsi="Cambria Math"/>
            <w:lang w:val="en-US"/>
          </w:rPr>
          <m:t>ε</m:t>
        </m:r>
      </m:oMath>
      <w:r>
        <w:rPr>
          <w:rStyle w:val="af2"/>
          <w:rFonts w:eastAsiaTheme="minorEastAsia"/>
        </w:rPr>
        <w:t xml:space="preserve">, то строим следующее приближение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</m:oMath>
      <w:r w:rsidRPr="00E265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возвращаемся к пункту </w:t>
      </w:r>
      <w:r w:rsidR="00820D23" w:rsidRPr="00820D23">
        <w:rPr>
          <w:rFonts w:eastAsiaTheme="minorEastAsia"/>
        </w:rPr>
        <w:t>3</w:t>
      </w:r>
      <w:r>
        <w:rPr>
          <w:rFonts w:eastAsiaTheme="minorEastAsia"/>
        </w:rPr>
        <w:t>.</w:t>
      </w:r>
    </w:p>
    <w:p w14:paraId="734C5628" w14:textId="342EEBA3" w:rsidR="00E26566" w:rsidRPr="009B0D6D" w:rsidRDefault="00E26566" w:rsidP="00E26566">
      <w:pPr>
        <w:pStyle w:val="aff9"/>
        <w:numPr>
          <w:ilvl w:val="2"/>
          <w:numId w:val="45"/>
        </w:numPr>
        <w:rPr>
          <w:rStyle w:val="af2"/>
        </w:rPr>
      </w:pPr>
      <w:r>
        <w:rPr>
          <w:rStyle w:val="af2"/>
          <w:rFonts w:eastAsiaTheme="minorEastAsia"/>
        </w:rPr>
        <w:t xml:space="preserve">Если </w:t>
      </w:r>
      <m:oMath>
        <m:r>
          <m:rPr>
            <m:sty m:val="p"/>
          </m:rPr>
          <w:rPr>
            <w:rStyle w:val="af2"/>
            <w:rFonts w:ascii="Cambria Math" w:hAnsi="Cambria Math"/>
          </w:rPr>
          <m:t xml:space="preserve">∆ </m:t>
        </m:r>
        <m:r>
          <w:rPr>
            <w:rStyle w:val="af2"/>
            <w:rFonts w:ascii="Cambria Math" w:hAnsi="Cambria Math"/>
          </w:rPr>
          <m:t xml:space="preserve">≤ </m:t>
        </m:r>
        <m:r>
          <w:rPr>
            <w:rStyle w:val="af2"/>
            <w:rFonts w:ascii="Cambria Math" w:hAnsi="Cambria Math"/>
            <w:lang w:val="en-US"/>
          </w:rPr>
          <m:t>ε</m:t>
        </m:r>
      </m:oMath>
      <w:r>
        <w:rPr>
          <w:rStyle w:val="af2"/>
          <w:rFonts w:eastAsiaTheme="minorEastAsia"/>
        </w:rPr>
        <w:t>, то текущее приближение – искомое</w:t>
      </w:r>
      <w:r w:rsidR="00143850">
        <w:rPr>
          <w:rStyle w:val="af2"/>
          <w:rFonts w:eastAsiaTheme="minorEastAsia"/>
        </w:rPr>
        <w:t>.</w:t>
      </w:r>
    </w:p>
    <w:p w14:paraId="0DDB1DAB" w14:textId="01E6F934" w:rsidR="009B0D6D" w:rsidRDefault="009B0D6D" w:rsidP="009B0D6D">
      <w:pPr>
        <w:pStyle w:val="20"/>
        <w:rPr>
          <w:rStyle w:val="af2"/>
        </w:rPr>
      </w:pPr>
      <w:bookmarkStart w:id="7" w:name="_Toc132387011"/>
      <w:r>
        <w:rPr>
          <w:rStyle w:val="af2"/>
        </w:rPr>
        <w:t xml:space="preserve">Связь с жестким </w:t>
      </w:r>
      <w:r>
        <w:rPr>
          <w:rStyle w:val="af2"/>
          <w:lang w:val="en-US"/>
        </w:rPr>
        <w:t>SVM</w:t>
      </w:r>
      <w:r>
        <w:rPr>
          <w:rStyle w:val="af2"/>
        </w:rPr>
        <w:t>-отделением</w:t>
      </w:r>
      <w:bookmarkEnd w:id="7"/>
    </w:p>
    <w:p w14:paraId="46301D2E" w14:textId="085DDCA4" w:rsidR="009B0D6D" w:rsidRDefault="002B7D1C" w:rsidP="009B0D6D">
      <w:r>
        <w:t>Покажем теперь связь между решениями задачи общей математической диагностики и задачи строгого линейного отделения двух множеств, которая в введенных выше обозначениях примет следующий вид:</w:t>
      </w:r>
    </w:p>
    <w:p w14:paraId="01A32D5D" w14:textId="5B19F8BA" w:rsidR="002B7D1C" w:rsidRPr="002B7D1C" w:rsidRDefault="00000000" w:rsidP="00025E57">
      <w:pPr>
        <w:pStyle w:val="af1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min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7B68B251" w14:textId="4F86D33D" w:rsidR="002B7D1C" w:rsidRDefault="00000000" w:rsidP="00025E57">
      <w:pPr>
        <w:pStyle w:val="af1"/>
        <w:jc w:val="center"/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</m:t>
        </m:r>
        <m:d>
          <m:dPr>
            <m:begChr m:val="〈"/>
            <m:endChr m:val="〉"/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 + </m:t>
        </m:r>
        <m:r>
          <w:rPr>
            <w:rFonts w:ascii="Cambria Math" w:hAnsi="Cambria Math"/>
            <w:lang w:val="en-US"/>
          </w:rPr>
          <m:t>β</m:t>
        </m:r>
        <m:r>
          <m:rPr>
            <m:sty m:val="p"/>
          </m:rPr>
          <w:rPr>
            <w:rFonts w:ascii="Cambria Math" w:hAnsi="Cambria Math"/>
            <w:lang w:val="en-US"/>
          </w:rPr>
          <m:t>)≥1</m:t>
        </m:r>
      </m:oMath>
      <w:r w:rsidR="002B7D1C">
        <w:rPr>
          <w:rFonts w:eastAsiaTheme="minorEastAsia"/>
          <w:iCs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j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∈1: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="002B7D1C">
        <w:rPr>
          <w:rFonts w:eastAsiaTheme="minorEastAsia"/>
          <w:iCs/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1,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при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∈1: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-1,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при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∈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+1: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.</m:t>
                </m:r>
              </m:e>
            </m:eqArr>
          </m:e>
        </m:d>
      </m:oMath>
    </w:p>
    <w:p w14:paraId="7DFADE21" w14:textId="044B0610" w:rsidR="002B7D1C" w:rsidRDefault="005F5107" w:rsidP="002B7D1C">
      <w:pPr>
        <w:rPr>
          <w:iCs/>
        </w:rPr>
      </w:pPr>
      <w:r>
        <w:rPr>
          <w:iCs/>
        </w:rPr>
        <w:t xml:space="preserve">Пусть имеется оптимальное решение квадратичной задачи общей математической диагностики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≠0</m:t>
        </m:r>
      </m:oMath>
      <w:r>
        <w:rPr>
          <w:iCs/>
        </w:rPr>
        <w:t xml:space="preserve">. Тогда, как это обосновано в работе </w:t>
      </w:r>
      <w:r w:rsidRPr="005F5107">
        <w:rPr>
          <w:iCs/>
        </w:rPr>
        <w:t>[4]</w:t>
      </w:r>
      <w:r>
        <w:rPr>
          <w:iCs/>
        </w:rPr>
        <w:t>, оптимальный план решения задачи строгого линейного отделения двух множеств можно выразить следующим образом:</w:t>
      </w:r>
    </w:p>
    <w:p w14:paraId="691B7980" w14:textId="708BCB3E" w:rsidR="005F5107" w:rsidRPr="005F5107" w:rsidRDefault="00000000" w:rsidP="005F5107">
      <w:pPr>
        <w:pStyle w:val="af1"/>
        <w:rPr>
          <w:rStyle w:val="af2"/>
          <w:rFonts w:eastAsiaTheme="minorEastAsia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Style w:val="af2"/>
                  <w:rFonts w:ascii="Cambria Math" w:hAnsi="Cambria Math"/>
                  <w:szCs w:val="28"/>
                </w:rPr>
              </m:ctrlPr>
            </m:sSupPr>
            <m:e>
              <m:r>
                <w:rPr>
                  <w:rStyle w:val="af2"/>
                  <w:rFonts w:ascii="Cambria Math" w:hAnsi="Cambria Math"/>
                  <w:szCs w:val="28"/>
                </w:rPr>
                <m:t>ω</m:t>
              </m:r>
            </m:e>
            <m:sup>
              <m:r>
                <w:rPr>
                  <w:rStyle w:val="af2"/>
                  <w:rFonts w:ascii="Cambria Math" w:hAnsi="Cambria Math"/>
                  <w:szCs w:val="28"/>
                </w:rPr>
                <m:t>0</m:t>
              </m:r>
            </m:sup>
          </m:sSup>
          <m:r>
            <w:rPr>
              <w:rStyle w:val="af2"/>
              <w:rFonts w:ascii="Cambria Math" w:hAnsi="Cambria Math"/>
              <w:szCs w:val="28"/>
            </w:rPr>
            <m:t>=</m:t>
          </m:r>
          <m:f>
            <m:fPr>
              <m:ctrlPr>
                <w:rPr>
                  <w:rStyle w:val="af2"/>
                  <w:rFonts w:ascii="Cambria Math" w:hAnsi="Cambria Math"/>
                  <w:szCs w:val="28"/>
                </w:rPr>
              </m:ctrlPr>
            </m:fPr>
            <m:num>
              <m:r>
                <w:rPr>
                  <w:rStyle w:val="af2"/>
                  <w:rFonts w:ascii="Cambria Math" w:hAnsi="Cambria Math"/>
                  <w:szCs w:val="28"/>
                </w:rPr>
                <m:t>2</m:t>
              </m:r>
              <m:sSup>
                <m:sSupPr>
                  <m:ctrlPr>
                    <w:rPr>
                      <w:rStyle w:val="af2"/>
                      <w:rFonts w:ascii="Cambria Math" w:hAnsi="Cambria Math"/>
                      <w:szCs w:val="28"/>
                    </w:rPr>
                  </m:ctrlPr>
                </m:sSupPr>
                <m:e>
                  <m:r>
                    <w:rPr>
                      <w:rStyle w:val="af2"/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Style w:val="af2"/>
                      <w:rFonts w:ascii="Cambria Math" w:hAnsi="Cambria Math"/>
                      <w:szCs w:val="28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Style w:val="af2"/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af2"/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af2"/>
                              <w:rFonts w:ascii="Cambria Math" w:hAnsi="Cambria Math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Style w:val="af2"/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Style w:val="af2"/>
                              <w:rFonts w:ascii="Cambria Math" w:hAnsi="Cambria Math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Style w:val="af2"/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Style w:val="af2"/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14:paraId="46C56E6D" w14:textId="2AF8E3DE" w:rsidR="005F5107" w:rsidRPr="005F5107" w:rsidRDefault="00000000" w:rsidP="005F5107">
      <w:pPr>
        <w:pStyle w:val="af1"/>
        <w:rPr>
          <w:rFonts w:eastAsiaTheme="minorEastAsia"/>
          <w:iCs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j∈1:s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af2"/>
                              <w:rFonts w:ascii="Cambria Math" w:hAnsi="Cambria Math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Style w:val="af2"/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Style w:val="af2"/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sup>
                      </m:sSup>
                      <m:r>
                        <w:rPr>
                          <w:rStyle w:val="af2"/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j∈s+1:m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af2"/>
                              <w:rFonts w:ascii="Cambria Math" w:hAnsi="Cambria Math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Style w:val="af2"/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Style w:val="af2"/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sup>
                      </m:sSup>
                      <m:r>
                        <w:rPr>
                          <w:rStyle w:val="af2"/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1AA1F7B" w14:textId="7A78EA91" w:rsidR="005F5107" w:rsidRPr="00F62766" w:rsidRDefault="00F11535" w:rsidP="00F62766">
      <w:r>
        <w:t xml:space="preserve">Стоит отметить, что условие </w:t>
      </w:r>
      <m:oMath>
        <m:sSup>
          <m:sSupPr>
            <m:ctrlPr>
              <w:rPr>
                <w:rStyle w:val="af2"/>
                <w:rFonts w:ascii="Cambria Math" w:hAnsi="Cambria Math"/>
              </w:rPr>
            </m:ctrlPr>
          </m:sSupPr>
          <m:e>
            <m:r>
              <w:rPr>
                <w:rStyle w:val="af2"/>
                <w:rFonts w:ascii="Cambria Math" w:hAnsi="Cambria Math"/>
              </w:rPr>
              <m:t>ω</m:t>
            </m:r>
          </m:e>
          <m:sup>
            <m:r>
              <w:rPr>
                <w:rStyle w:val="af2"/>
                <w:rFonts w:ascii="Cambria Math" w:hAnsi="Cambria Math"/>
              </w:rPr>
              <m:t>*</m:t>
            </m:r>
          </m:sup>
        </m:sSup>
        <m:r>
          <w:rPr>
            <w:rStyle w:val="af2"/>
            <w:rFonts w:ascii="Cambria Math" w:hAnsi="Cambria Math"/>
          </w:rPr>
          <m:t>=0</m:t>
        </m:r>
      </m:oMath>
      <w:r>
        <w:rPr>
          <w:rFonts w:eastAsiaTheme="minorEastAsia"/>
          <w:iCs/>
        </w:rPr>
        <w:t xml:space="preserve"> равносильно </w:t>
      </w:r>
      <m:oMath>
        <m:sSub>
          <m:sSubPr>
            <m:ctrlPr>
              <w:rPr>
                <w:rStyle w:val="af2"/>
                <w:rFonts w:ascii="Cambria Math" w:hAnsi="Cambria Math"/>
              </w:rPr>
            </m:ctrlPr>
          </m:sSubPr>
          <m:e>
            <m:r>
              <w:rPr>
                <w:rStyle w:val="af2"/>
                <w:rFonts w:ascii="Cambria Math" w:hAnsi="Cambria Math"/>
              </w:rPr>
              <m:t>C</m:t>
            </m:r>
          </m:e>
          <m:sub>
            <m:r>
              <w:rPr>
                <w:rStyle w:val="af2"/>
                <w:rFonts w:ascii="Cambria Math" w:hAnsi="Cambria Math"/>
              </w:rPr>
              <m:t>1</m:t>
            </m:r>
          </m:sub>
        </m:sSub>
        <m:r>
          <w:rPr>
            <w:rStyle w:val="af2"/>
            <w:rFonts w:ascii="Cambria Math" w:hAnsi="Cambria Math"/>
          </w:rPr>
          <m:t>∩</m:t>
        </m:r>
        <m:sSub>
          <m:sSubPr>
            <m:ctrlPr>
              <w:rPr>
                <w:rStyle w:val="af2"/>
                <w:rFonts w:ascii="Cambria Math" w:hAnsi="Cambria Math"/>
              </w:rPr>
            </m:ctrlPr>
          </m:sSubPr>
          <m:e>
            <m:r>
              <w:rPr>
                <w:rStyle w:val="af2"/>
                <w:rFonts w:ascii="Cambria Math" w:hAnsi="Cambria Math"/>
              </w:rPr>
              <m:t>C</m:t>
            </m:r>
          </m:e>
          <m:sub>
            <m:r>
              <w:rPr>
                <w:rStyle w:val="af2"/>
                <w:rFonts w:ascii="Cambria Math" w:hAnsi="Cambria Math"/>
              </w:rPr>
              <m:t>2</m:t>
            </m:r>
          </m:sub>
        </m:sSub>
        <m:r>
          <w:rPr>
            <w:rStyle w:val="af2"/>
            <w:rFonts w:ascii="Cambria Math" w:hAnsi="Cambria Math"/>
          </w:rPr>
          <m:t>≠∅</m:t>
        </m:r>
      </m:oMath>
      <w:r w:rsidR="00F62766" w:rsidRPr="00F62766">
        <w:rPr>
          <w:rStyle w:val="af2"/>
        </w:rPr>
        <w:t>,</w:t>
      </w:r>
      <w:r w:rsidR="00F62766">
        <w:rPr>
          <w:rFonts w:eastAsiaTheme="minorEastAsia"/>
          <w:iCs/>
        </w:rPr>
        <w:t xml:space="preserve"> что означает отсутствие решения у задачи строгого линейного отделения.</w:t>
      </w:r>
    </w:p>
    <w:p w14:paraId="7D6EAE24" w14:textId="35D21115" w:rsidR="00D7035A" w:rsidRDefault="00E26566" w:rsidP="00212C48">
      <w:pPr>
        <w:pStyle w:val="10"/>
        <w:spacing w:after="60"/>
      </w:pPr>
      <w:bookmarkStart w:id="8" w:name="_Toc132387012"/>
      <w:r>
        <w:t xml:space="preserve">Программная </w:t>
      </w:r>
      <w:r w:rsidR="009212DF">
        <w:t xml:space="preserve">РеализациЯ </w:t>
      </w:r>
      <w:r>
        <w:t>МДМ-метода</w:t>
      </w:r>
      <w:bookmarkEnd w:id="8"/>
    </w:p>
    <w:p w14:paraId="473DBFB5" w14:textId="006C3461" w:rsidR="002202AB" w:rsidRDefault="00083D7B" w:rsidP="00083D7B">
      <w:pPr>
        <w:pStyle w:val="20"/>
      </w:pPr>
      <w:r>
        <w:t>Основные функции в программной реализации</w:t>
      </w:r>
    </w:p>
    <w:p w14:paraId="7D8FBDC9" w14:textId="1015A440" w:rsidR="00083D7B" w:rsidRDefault="00083D7B" w:rsidP="00083D7B">
      <w:pPr>
        <w:ind w:firstLine="624"/>
      </w:pPr>
      <w:r>
        <w:t xml:space="preserve">Программная реализация обобщенного МДМ-метода была осуществлена на языке </w:t>
      </w:r>
      <w:r>
        <w:rPr>
          <w:lang w:val="en-US"/>
        </w:rPr>
        <w:t>Python</w:t>
      </w:r>
      <w:r>
        <w:t xml:space="preserve">; при этом был частично задействован функционал сторонней библиотеки </w:t>
      </w:r>
      <w:proofErr w:type="spellStart"/>
      <w:r w:rsidRPr="00083D7B">
        <w:rPr>
          <w:i/>
          <w:iCs/>
          <w:lang w:val="en-US"/>
        </w:rPr>
        <w:t>Numpy</w:t>
      </w:r>
      <w:proofErr w:type="spellEnd"/>
      <w:r>
        <w:t xml:space="preserve">. В итоговой программе, кроме главной функции, непосредственно воплощающей МДМ-метод, присутствуют несколько вспомогательных подпрограмм. Так, функция под названием </w:t>
      </w:r>
      <w:r>
        <w:rPr>
          <w:lang w:val="en-US"/>
        </w:rPr>
        <w:t>first</w:t>
      </w:r>
      <w:r w:rsidRPr="00083D7B">
        <w:t>_</w:t>
      </w:r>
      <w:proofErr w:type="spellStart"/>
      <w:r>
        <w:rPr>
          <w:lang w:val="en-US"/>
        </w:rPr>
        <w:t>iter</w:t>
      </w:r>
      <w:proofErr w:type="spellEnd"/>
      <w:r>
        <w:t xml:space="preserve"> генерирует начальное приближение к решению, которое по совместительству является центрами масс исходных множеств. Текст подпрограммы представлен на рисунке </w:t>
      </w:r>
      <w:r w:rsidR="00E65FF5">
        <w:rPr>
          <w:lang w:val="en-US"/>
        </w:rPr>
        <w:t>2</w:t>
      </w:r>
      <w:r>
        <w:t>.</w:t>
      </w:r>
    </w:p>
    <w:p w14:paraId="0B582E88" w14:textId="77777777" w:rsidR="00E65FF5" w:rsidRDefault="00E65FF5" w:rsidP="00E65FF5">
      <w:pPr>
        <w:keepNext/>
        <w:ind w:firstLine="624"/>
      </w:pPr>
      <w:r>
        <w:rPr>
          <w:noProof/>
        </w:rPr>
        <w:drawing>
          <wp:inline distT="0" distB="0" distL="0" distR="0" wp14:anchorId="2A0D1191" wp14:editId="3461A9F1">
            <wp:extent cx="5600700" cy="1181100"/>
            <wp:effectExtent l="0" t="0" r="0" b="0"/>
            <wp:docPr id="654266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66133" name="Рисунок 6542661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90" cy="118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B0AA" w14:textId="6477AA9C" w:rsidR="00E65FF5" w:rsidRDefault="00A25F58" w:rsidP="00E65FF5">
      <w:pPr>
        <w:pStyle w:val="a8"/>
        <w:rPr>
          <w:lang w:val="en-US"/>
        </w:rPr>
      </w:pPr>
      <w:r>
        <w:t>Код вспомогательной</w:t>
      </w:r>
      <w:r w:rsidR="00E65FF5">
        <w:t xml:space="preserve"> функции </w:t>
      </w:r>
      <w:proofErr w:type="spellStart"/>
      <w:r w:rsidR="00E65FF5">
        <w:rPr>
          <w:lang w:val="en-US"/>
        </w:rPr>
        <w:t>first_iter</w:t>
      </w:r>
      <w:proofErr w:type="spellEnd"/>
    </w:p>
    <w:p w14:paraId="684DFBB8" w14:textId="6BF08BBC" w:rsidR="00E65FF5" w:rsidRDefault="00A25F58" w:rsidP="00E65FF5">
      <w:r>
        <w:t xml:space="preserve">Другой дополнительной функцией в программе является </w:t>
      </w:r>
      <w:r>
        <w:rPr>
          <w:lang w:val="en-US"/>
        </w:rPr>
        <w:t>delta</w:t>
      </w:r>
      <w:r>
        <w:t>, которая ищет точки максимума и минимума для исходных множеств по скалярному произведению с текущим приближением к решению (подробнее в п. 1.2). Код функции приведен на рисунке 3.</w:t>
      </w:r>
    </w:p>
    <w:p w14:paraId="5D169B33" w14:textId="294811BB" w:rsidR="00A25F58" w:rsidRDefault="00A25F58" w:rsidP="00A25F58">
      <w:r>
        <w:rPr>
          <w:noProof/>
        </w:rPr>
        <w:drawing>
          <wp:inline distT="0" distB="0" distL="0" distR="0" wp14:anchorId="5FEA6239" wp14:editId="0C411EC1">
            <wp:extent cx="4290060" cy="2659380"/>
            <wp:effectExtent l="0" t="0" r="0" b="7620"/>
            <wp:docPr id="14077281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28147" name="Рисунок 14077281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140" cy="266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EAE6" w14:textId="34E9DD86" w:rsidR="00A25F58" w:rsidRDefault="00A25F58" w:rsidP="00A25F58">
      <w:pPr>
        <w:pStyle w:val="a8"/>
      </w:pPr>
      <w:r>
        <w:t xml:space="preserve">Код вспомогательной функции </w:t>
      </w:r>
      <w:r>
        <w:rPr>
          <w:lang w:val="en-US"/>
        </w:rPr>
        <w:t>delta</w:t>
      </w:r>
    </w:p>
    <w:p w14:paraId="6EDCAA60" w14:textId="2C718B63" w:rsidR="00A25F58" w:rsidRDefault="00A25F58" w:rsidP="00A25F58">
      <w:r>
        <w:t xml:space="preserve">Главной функцией, непосредственно реализующий описанный метод, является </w:t>
      </w:r>
      <w:r>
        <w:rPr>
          <w:lang w:val="en-US"/>
        </w:rPr>
        <w:t>MDM</w:t>
      </w:r>
      <w:r w:rsidRPr="00A25F58">
        <w:t>.</w:t>
      </w:r>
      <w:r>
        <w:t xml:space="preserve"> В качестве аргументов, она принимает два набора точек, образующих выпуклые оболочки, и необходимую точность искомого решения. </w:t>
      </w:r>
      <w:r w:rsidR="00FF0166">
        <w:t>Сама функция выполняет алгоритм, описанный в пункте 1.3. Как итоговый результат, возвращаются координаты двух точек из каждой оболочки, являющихся решениями задачи общей математической диагностики. Текст программы представлен на рисунке 4.</w:t>
      </w:r>
    </w:p>
    <w:p w14:paraId="79C656DF" w14:textId="13FCE9DE" w:rsidR="00FF0166" w:rsidRDefault="00FF0166" w:rsidP="00A25F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A4A2BE" wp14:editId="74E0CC6E">
            <wp:extent cx="5387807" cy="5966977"/>
            <wp:effectExtent l="0" t="0" r="3810" b="0"/>
            <wp:docPr id="6602108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10845" name="Рисунок 66021084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85C3" w14:textId="0E48FF2F" w:rsidR="00FF0166" w:rsidRDefault="00FF0166" w:rsidP="00FF0166">
      <w:pPr>
        <w:pStyle w:val="a8"/>
        <w:rPr>
          <w:lang w:val="en-US"/>
        </w:rPr>
      </w:pPr>
      <w:r>
        <w:t xml:space="preserve">Код основной функции </w:t>
      </w:r>
      <w:r>
        <w:rPr>
          <w:lang w:val="en-US"/>
        </w:rPr>
        <w:t>MDM</w:t>
      </w:r>
    </w:p>
    <w:p w14:paraId="3B8E15F9" w14:textId="54EDCCB8" w:rsidR="00FF0166" w:rsidRDefault="00FF016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1D391D3" w14:textId="5F32F282" w:rsidR="00FF0166" w:rsidRDefault="00F04C3A" w:rsidP="00F04C3A">
      <w:pPr>
        <w:pStyle w:val="20"/>
      </w:pPr>
      <w:r>
        <w:t>Примеры работы программы</w:t>
      </w:r>
    </w:p>
    <w:p w14:paraId="2F047F18" w14:textId="0F62893F" w:rsidR="00F04C3A" w:rsidRDefault="00F04C3A" w:rsidP="00F04C3A">
      <w:r>
        <w:t>Приведем несколько примеров работы данной программы. В первом случае создадим случайные два множества точек на плоскости таким образом, что</w:t>
      </w:r>
      <w:r w:rsidR="004231D1" w:rsidRPr="004231D1">
        <w:t xml:space="preserve"> </w:t>
      </w:r>
      <w:r w:rsidR="004231D1">
        <w:t>их выпуклые оболочки</w:t>
      </w:r>
      <w:r>
        <w:t xml:space="preserve"> не пересекаются.</w:t>
      </w:r>
      <w:r w:rsidR="00223C78" w:rsidRPr="00223C78">
        <w:t xml:space="preserve"> </w:t>
      </w:r>
      <w:r w:rsidR="00223C78">
        <w:t xml:space="preserve">Результат работы программы приведен на рисунке 5. Зеленым цветом изображены точки, входящие в первое исходное множество, и замкнутая ломаная, образующая первую выпуклую оболочку. Синим цветом изображены точки, входящие во второе исходное множество, и замкнутая ломаная, образующая вторую выпуклую оболочку. Фиолетовым цветом обозначены точки – начальные приближения к решению, красным – итоговые решения, удовлетворяющие степени точности </w:t>
      </w:r>
      <m:oMath>
        <m:r>
          <w:rPr>
            <w:rStyle w:val="af2"/>
            <w:rFonts w:ascii="Cambria Math" w:hAnsi="Cambria Math"/>
          </w:rPr>
          <m:t>ε=</m:t>
        </m:r>
        <m:sSup>
          <m:sSupPr>
            <m:ctrlPr>
              <w:rPr>
                <w:rStyle w:val="af2"/>
                <w:rFonts w:ascii="Cambria Math" w:hAnsi="Cambria Math"/>
              </w:rPr>
            </m:ctrlPr>
          </m:sSupPr>
          <m:e>
            <m:r>
              <w:rPr>
                <w:rStyle w:val="af2"/>
                <w:rFonts w:ascii="Cambria Math" w:hAnsi="Cambria Math"/>
              </w:rPr>
              <m:t>10</m:t>
            </m:r>
          </m:e>
          <m:sup>
            <m:r>
              <w:rPr>
                <w:rStyle w:val="af2"/>
                <w:rFonts w:ascii="Cambria Math" w:hAnsi="Cambria Math"/>
              </w:rPr>
              <m:t>-11</m:t>
            </m:r>
          </m:sup>
        </m:sSup>
      </m:oMath>
      <w:r w:rsidR="00223C78">
        <w:t xml:space="preserve">. Так как оболочки не пересекаются, можно провести разделяющую прямую, </w:t>
      </w:r>
      <w:r w:rsidR="002B1BE0">
        <w:t>изображенную на рисунке черным цветом.</w:t>
      </w:r>
    </w:p>
    <w:p w14:paraId="6494D72B" w14:textId="14CBD82B" w:rsidR="002B1BE0" w:rsidRDefault="002B1BE0" w:rsidP="00F04C3A">
      <w:r>
        <w:rPr>
          <w:noProof/>
        </w:rPr>
        <w:drawing>
          <wp:inline distT="0" distB="0" distL="0" distR="0" wp14:anchorId="6B30AC9B" wp14:editId="4DB878D0">
            <wp:extent cx="5806440" cy="4343400"/>
            <wp:effectExtent l="0" t="0" r="3810" b="0"/>
            <wp:docPr id="18637979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97934" name="Рисунок 18637979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52" cy="434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D81D" w14:textId="1FD5F771" w:rsidR="002B1BE0" w:rsidRDefault="002B1BE0" w:rsidP="002B1BE0">
      <w:pPr>
        <w:pStyle w:val="a8"/>
      </w:pPr>
      <w:r>
        <w:t>Пример работы программы с непересекающимися множествами на плоскости</w:t>
      </w:r>
    </w:p>
    <w:p w14:paraId="11D289C2" w14:textId="54FB97B0" w:rsidR="002B1BE0" w:rsidRDefault="002B1BE0">
      <w:pPr>
        <w:spacing w:after="160" w:line="259" w:lineRule="auto"/>
        <w:ind w:firstLine="0"/>
        <w:jc w:val="left"/>
      </w:pPr>
      <w:r>
        <w:br w:type="page"/>
      </w:r>
    </w:p>
    <w:p w14:paraId="52F72E54" w14:textId="1559914F" w:rsidR="002B1BE0" w:rsidRDefault="002B1BE0" w:rsidP="002B1BE0">
      <w:r>
        <w:t xml:space="preserve">Рассмотрим теперь множества, </w:t>
      </w:r>
      <w:r w:rsidR="004231D1">
        <w:t xml:space="preserve">выпуклые оболочки </w:t>
      </w:r>
      <w:r>
        <w:t>которы</w:t>
      </w:r>
      <w:r w:rsidR="004231D1">
        <w:t>х</w:t>
      </w:r>
      <w:r>
        <w:t xml:space="preserve"> имеют пересечение. Результат работы программы в этом случае приведен на рисунке 6 (используются все предыдущие обозначения по цветам). Как можно легко увидеть, при пересечении выпуклых оболочек, искомые решения сходятся в одну общую точку, непосредственно лежащую в пересечении. Понятно, что в таком случае жесткое линейное отделение невозможно.</w:t>
      </w:r>
    </w:p>
    <w:p w14:paraId="51EEB2D2" w14:textId="6C3957FE" w:rsidR="002B1BE0" w:rsidRDefault="002B1BE0" w:rsidP="002B1BE0">
      <w:r>
        <w:rPr>
          <w:noProof/>
        </w:rPr>
        <w:drawing>
          <wp:inline distT="0" distB="0" distL="0" distR="0" wp14:anchorId="6EF191C6" wp14:editId="712E4F4D">
            <wp:extent cx="5494496" cy="4221846"/>
            <wp:effectExtent l="0" t="0" r="0" b="7620"/>
            <wp:docPr id="17205492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4927" name="Рисунок 1720549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B810" w14:textId="2DCC6796" w:rsidR="002B1BE0" w:rsidRDefault="002B1BE0" w:rsidP="002B1BE0">
      <w:pPr>
        <w:pStyle w:val="a8"/>
      </w:pPr>
      <w:r>
        <w:t>Пример работы программы с пересекающимися множествами на плоскости</w:t>
      </w:r>
    </w:p>
    <w:p w14:paraId="7A0D21DA" w14:textId="2414FE55" w:rsidR="00727FD4" w:rsidRDefault="00727FD4" w:rsidP="00727FD4">
      <w:r>
        <w:t>В конце рассмотрим пример на больших данных: непересекающиеся выпуклые оболочки образованы 450 точками на плоскости. Результаты работы программы приведен на рисунке 7 (изображены точки из двух разных классов – зелёные и синие соответственно, красным цветом обозначены решения задачи общей математической диагностики, а черным – разделяющая два множества прямая).</w:t>
      </w:r>
    </w:p>
    <w:p w14:paraId="14CD9B20" w14:textId="4DF89A91" w:rsidR="00727FD4" w:rsidRDefault="00727FD4" w:rsidP="00727FD4">
      <w:r>
        <w:rPr>
          <w:noProof/>
        </w:rPr>
        <w:drawing>
          <wp:inline distT="0" distB="0" distL="0" distR="0" wp14:anchorId="554E8CA8" wp14:editId="0CCDFBD4">
            <wp:extent cx="5347553" cy="4046220"/>
            <wp:effectExtent l="0" t="0" r="5715" b="0"/>
            <wp:docPr id="179838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8026" name="Рисунок 1798380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710" cy="405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61DC" w14:textId="236FC6E6" w:rsidR="00427AEE" w:rsidRPr="00727FD4" w:rsidRDefault="00427AEE" w:rsidP="00427AEE">
      <w:pPr>
        <w:pStyle w:val="a8"/>
      </w:pPr>
      <w:r>
        <w:t>Пример работы программы на больших данных</w:t>
      </w:r>
    </w:p>
    <w:p w14:paraId="342C040D" w14:textId="77777777" w:rsidR="00C55209" w:rsidRDefault="008B2F70" w:rsidP="002934EC">
      <w:pPr>
        <w:pStyle w:val="af0"/>
      </w:pPr>
      <w:bookmarkStart w:id="9" w:name="_Toc132387013"/>
      <w:r>
        <w:t>Заключение</w:t>
      </w:r>
      <w:bookmarkEnd w:id="9"/>
    </w:p>
    <w:p w14:paraId="6788243F" w14:textId="56052F4C" w:rsidR="002B1BE0" w:rsidRPr="002B1BE0" w:rsidRDefault="00511942" w:rsidP="00511942">
      <w:pPr>
        <w:ind w:firstLine="0"/>
      </w:pPr>
      <w:r>
        <w:tab/>
        <w:t xml:space="preserve">В данной работе был рассмотрен обобщенный МДМ-метод для решения </w:t>
      </w:r>
      <w:r w:rsidR="0025081F">
        <w:t xml:space="preserve">квадратичной </w:t>
      </w:r>
      <w:r>
        <w:t>задачи</w:t>
      </w:r>
      <w:r w:rsidR="0025081F">
        <w:t xml:space="preserve"> общей математической диагностики. В первой части были рассмотрены ряд теоретических аспектов: приведена постановка исходной задачи общей математической диагностики, рассмотрен итерационный переход обобщенного МДМ-метода и доказана его сходимость, приведена полная схема работы МДМ-метода и обозначена связь между решением задачи общей математической диагностики и жестким линейным отделением двух множеств. Во второй части, посвященной практическим аспектами работы, была приведена программная реализация обобщенного МДМ-метода на языке </w:t>
      </w:r>
      <w:r w:rsidR="0025081F">
        <w:rPr>
          <w:lang w:val="en-US"/>
        </w:rPr>
        <w:t>Python</w:t>
      </w:r>
      <w:r w:rsidR="0025081F" w:rsidRPr="0025081F">
        <w:t xml:space="preserve"> </w:t>
      </w:r>
      <w:r w:rsidR="0025081F">
        <w:t>и рассмотрены несколько примеров работы данной программы для множеств точек на плоскости.</w:t>
      </w:r>
    </w:p>
    <w:p w14:paraId="0F70D27A" w14:textId="2621DB4F" w:rsidR="00001DC3" w:rsidRDefault="00C83028" w:rsidP="002934EC">
      <w:pPr>
        <w:pStyle w:val="af0"/>
      </w:pPr>
      <w:bookmarkStart w:id="10" w:name="_Toc132387014"/>
      <w:r>
        <w:t>Библиографический Список</w:t>
      </w:r>
      <w:bookmarkEnd w:id="10"/>
    </w:p>
    <w:p w14:paraId="7BE729CE" w14:textId="6DFB405F" w:rsidR="0044625F" w:rsidRPr="009B0D6D" w:rsidRDefault="0044625F" w:rsidP="0044625F">
      <w:pPr>
        <w:pStyle w:val="aff9"/>
        <w:numPr>
          <w:ilvl w:val="6"/>
          <w:numId w:val="27"/>
        </w:numPr>
        <w:ind w:left="0" w:firstLine="709"/>
        <w:rPr>
          <w:rStyle w:val="affc"/>
          <w:b w:val="0"/>
          <w:bCs w:val="0"/>
          <w:i w:val="0"/>
          <w:iCs w:val="0"/>
          <w:spacing w:val="0"/>
        </w:rPr>
      </w:pPr>
      <w:r>
        <w:t xml:space="preserve">Митчелл Б. Ф., Демьянов В. Ф., Малоземов В. Н. </w:t>
      </w:r>
      <w:r w:rsidRPr="0044625F">
        <w:rPr>
          <w:rStyle w:val="affc"/>
          <w:b w:val="0"/>
          <w:bCs w:val="0"/>
        </w:rPr>
        <w:t>Нахождение ближайшей к началу координат точки многогранника</w:t>
      </w:r>
      <w:r>
        <w:rPr>
          <w:rStyle w:val="affc"/>
          <w:b w:val="0"/>
          <w:bCs w:val="0"/>
          <w:i w:val="0"/>
          <w:iCs w:val="0"/>
        </w:rPr>
        <w:t xml:space="preserve"> </w:t>
      </w:r>
      <w:r w:rsidRPr="0044625F">
        <w:rPr>
          <w:rStyle w:val="affc"/>
          <w:b w:val="0"/>
          <w:bCs w:val="0"/>
          <w:i w:val="0"/>
          <w:iCs w:val="0"/>
        </w:rPr>
        <w:t xml:space="preserve">// </w:t>
      </w:r>
      <w:r>
        <w:rPr>
          <w:rStyle w:val="affc"/>
          <w:b w:val="0"/>
          <w:bCs w:val="0"/>
          <w:i w:val="0"/>
          <w:iCs w:val="0"/>
        </w:rPr>
        <w:t>Вестник ЛГУ. 1971. № 19. С. 38-45.</w:t>
      </w:r>
    </w:p>
    <w:p w14:paraId="391929B6" w14:textId="12307741" w:rsidR="008A0C1A" w:rsidRPr="008A0C1A" w:rsidRDefault="009B0D6D" w:rsidP="0044625F">
      <w:pPr>
        <w:pStyle w:val="aff9"/>
        <w:numPr>
          <w:ilvl w:val="6"/>
          <w:numId w:val="27"/>
        </w:numPr>
        <w:ind w:left="0" w:firstLine="709"/>
      </w:pPr>
      <w:r>
        <w:rPr>
          <w:rStyle w:val="affc"/>
          <w:b w:val="0"/>
          <w:bCs w:val="0"/>
          <w:i w:val="0"/>
          <w:iCs w:val="0"/>
        </w:rPr>
        <w:t xml:space="preserve">Семинар по оптимизации, машинному обучению и искусственному интеллекту </w:t>
      </w:r>
      <w:r w:rsidRPr="009B0D6D">
        <w:rPr>
          <w:rFonts w:cs="Times New Roman"/>
          <w:szCs w:val="28"/>
        </w:rPr>
        <w:t>[</w:t>
      </w:r>
      <w:r w:rsidRPr="00D625E8">
        <w:rPr>
          <w:rFonts w:cs="Times New Roman"/>
          <w:szCs w:val="28"/>
        </w:rPr>
        <w:t>Электронный</w:t>
      </w:r>
      <w:r w:rsidRPr="009B0D6D">
        <w:rPr>
          <w:rFonts w:cs="Times New Roman"/>
          <w:szCs w:val="28"/>
        </w:rPr>
        <w:t xml:space="preserve"> </w:t>
      </w:r>
      <w:r w:rsidRPr="00D625E8">
        <w:rPr>
          <w:rFonts w:cs="Times New Roman"/>
          <w:szCs w:val="28"/>
        </w:rPr>
        <w:t>ресурс</w:t>
      </w:r>
      <w:r w:rsidRPr="009B0D6D">
        <w:rPr>
          <w:rFonts w:cs="Times New Roman"/>
          <w:szCs w:val="28"/>
        </w:rPr>
        <w:t xml:space="preserve">] / </w:t>
      </w:r>
      <w:r>
        <w:rPr>
          <w:rFonts w:cs="Times New Roman"/>
          <w:szCs w:val="28"/>
        </w:rPr>
        <w:t>Избранные доклады за 2022 год</w:t>
      </w:r>
      <w:r w:rsidRPr="009B0D6D">
        <w:rPr>
          <w:rFonts w:cs="Times New Roman"/>
          <w:szCs w:val="28"/>
        </w:rPr>
        <w:t xml:space="preserve"> / </w:t>
      </w:r>
      <w:r w:rsidR="008A0C1A">
        <w:rPr>
          <w:rFonts w:cs="Times New Roman"/>
          <w:szCs w:val="28"/>
        </w:rPr>
        <w:t xml:space="preserve">Малозёмов В. Н., Соловьева Н. А. </w:t>
      </w:r>
      <w:r w:rsidR="008A0C1A" w:rsidRPr="008A0C1A">
        <w:rPr>
          <w:rFonts w:cs="Times New Roman"/>
          <w:i/>
          <w:iCs/>
          <w:szCs w:val="28"/>
        </w:rPr>
        <w:t>МДМ-метод для решения общей квадратичной задачи математической диагностики</w:t>
      </w:r>
      <w:r w:rsidR="008A0C1A">
        <w:rPr>
          <w:rFonts w:cs="Times New Roman"/>
          <w:szCs w:val="28"/>
        </w:rPr>
        <w:t>.</w:t>
      </w:r>
    </w:p>
    <w:p w14:paraId="6EDED399" w14:textId="1E8047C6" w:rsidR="009B0D6D" w:rsidRPr="00080ABA" w:rsidRDefault="009B0D6D" w:rsidP="008A0C1A">
      <w:pPr>
        <w:ind w:firstLine="0"/>
        <w:rPr>
          <w:rStyle w:val="affc"/>
          <w:b w:val="0"/>
          <w:bCs w:val="0"/>
          <w:i w:val="0"/>
          <w:iCs w:val="0"/>
          <w:spacing w:val="0"/>
        </w:rPr>
      </w:pPr>
      <w:r w:rsidRPr="008A0C1A">
        <w:rPr>
          <w:rFonts w:cs="Times New Roman"/>
          <w:szCs w:val="28"/>
          <w:lang w:val="en-US"/>
        </w:rPr>
        <w:t>URL</w:t>
      </w:r>
      <w:r w:rsidRPr="00080ABA">
        <w:rPr>
          <w:rFonts w:cs="Times New Roman"/>
          <w:szCs w:val="28"/>
        </w:rPr>
        <w:t>:</w:t>
      </w:r>
      <w:hyperlink r:id="rId17" w:history="1">
        <w:r w:rsidR="00080ABA" w:rsidRPr="001D595C">
          <w:rPr>
            <w:rStyle w:val="aff1"/>
            <w:rFonts w:cs="Times New Roman"/>
            <w:szCs w:val="28"/>
            <w:lang w:val="en-US"/>
          </w:rPr>
          <w:t>http</w:t>
        </w:r>
        <w:r w:rsidR="00080ABA" w:rsidRPr="00080ABA">
          <w:rPr>
            <w:rStyle w:val="aff1"/>
            <w:rFonts w:cs="Times New Roman"/>
            <w:szCs w:val="28"/>
          </w:rPr>
          <w:t>://</w:t>
        </w:r>
        <w:proofErr w:type="spellStart"/>
        <w:r w:rsidR="00080ABA" w:rsidRPr="001D595C">
          <w:rPr>
            <w:rStyle w:val="aff1"/>
            <w:rFonts w:cs="Times New Roman"/>
            <w:szCs w:val="28"/>
            <w:lang w:val="en-US"/>
          </w:rPr>
          <w:t>oml</w:t>
        </w:r>
        <w:proofErr w:type="spellEnd"/>
        <w:r w:rsidR="00080ABA" w:rsidRPr="00080ABA">
          <w:rPr>
            <w:rStyle w:val="aff1"/>
            <w:rFonts w:cs="Times New Roman"/>
            <w:szCs w:val="28"/>
          </w:rPr>
          <w:t>.</w:t>
        </w:r>
        <w:proofErr w:type="spellStart"/>
        <w:r w:rsidR="00080ABA" w:rsidRPr="001D595C">
          <w:rPr>
            <w:rStyle w:val="aff1"/>
            <w:rFonts w:cs="Times New Roman"/>
            <w:szCs w:val="28"/>
            <w:lang w:val="en-US"/>
          </w:rPr>
          <w:t>cmlaboratory</w:t>
        </w:r>
        <w:proofErr w:type="spellEnd"/>
        <w:r w:rsidR="00080ABA" w:rsidRPr="00080ABA">
          <w:rPr>
            <w:rStyle w:val="aff1"/>
            <w:rFonts w:cs="Times New Roman"/>
            <w:szCs w:val="28"/>
          </w:rPr>
          <w:t>.</w:t>
        </w:r>
        <w:r w:rsidR="00080ABA" w:rsidRPr="001D595C">
          <w:rPr>
            <w:rStyle w:val="aff1"/>
            <w:rFonts w:cs="Times New Roman"/>
            <w:szCs w:val="28"/>
            <w:lang w:val="en-US"/>
          </w:rPr>
          <w:t>com</w:t>
        </w:r>
        <w:r w:rsidR="00080ABA" w:rsidRPr="00080ABA">
          <w:rPr>
            <w:rStyle w:val="aff1"/>
            <w:rFonts w:cs="Times New Roman"/>
            <w:szCs w:val="28"/>
          </w:rPr>
          <w:t>/</w:t>
        </w:r>
        <w:r w:rsidR="00080ABA" w:rsidRPr="001D595C">
          <w:rPr>
            <w:rStyle w:val="aff1"/>
            <w:rFonts w:cs="Times New Roman"/>
            <w:szCs w:val="28"/>
            <w:lang w:val="en-US"/>
          </w:rPr>
          <w:t>pdf</w:t>
        </w:r>
        <w:r w:rsidR="00080ABA" w:rsidRPr="00080ABA">
          <w:rPr>
            <w:rStyle w:val="aff1"/>
            <w:rFonts w:cs="Times New Roman"/>
            <w:szCs w:val="28"/>
          </w:rPr>
          <w:t>/2022/</w:t>
        </w:r>
        <w:proofErr w:type="spellStart"/>
        <w:r w:rsidR="00080ABA" w:rsidRPr="001D595C">
          <w:rPr>
            <w:rStyle w:val="aff1"/>
            <w:rFonts w:cs="Times New Roman"/>
            <w:szCs w:val="28"/>
            <w:lang w:val="en-US"/>
          </w:rPr>
          <w:t>Malozemov</w:t>
        </w:r>
        <w:proofErr w:type="spellEnd"/>
        <w:r w:rsidR="00080ABA" w:rsidRPr="00080ABA">
          <w:rPr>
            <w:rStyle w:val="aff1"/>
            <w:rFonts w:cs="Times New Roman"/>
            <w:szCs w:val="28"/>
          </w:rPr>
          <w:t>_1</w:t>
        </w:r>
        <w:proofErr w:type="spellStart"/>
        <w:r w:rsidR="00080ABA" w:rsidRPr="001D595C">
          <w:rPr>
            <w:rStyle w:val="aff1"/>
            <w:rFonts w:cs="Times New Roman"/>
            <w:szCs w:val="28"/>
            <w:lang w:val="en-US"/>
          </w:rPr>
          <w:t>june</w:t>
        </w:r>
        <w:proofErr w:type="spellEnd"/>
        <w:r w:rsidR="00080ABA" w:rsidRPr="00080ABA">
          <w:rPr>
            <w:rStyle w:val="aff1"/>
            <w:rFonts w:cs="Times New Roman"/>
            <w:szCs w:val="28"/>
          </w:rPr>
          <w:t>2022_</w:t>
        </w:r>
        <w:r w:rsidR="00080ABA" w:rsidRPr="001D595C">
          <w:rPr>
            <w:rStyle w:val="aff1"/>
            <w:rFonts w:cs="Times New Roman"/>
            <w:szCs w:val="28"/>
            <w:lang w:val="en-US"/>
          </w:rPr>
          <w:t>MDM</w:t>
        </w:r>
        <w:r w:rsidR="00080ABA" w:rsidRPr="00080ABA">
          <w:rPr>
            <w:rStyle w:val="aff1"/>
            <w:rFonts w:cs="Times New Roman"/>
            <w:szCs w:val="28"/>
          </w:rPr>
          <w:t>_</w:t>
        </w:r>
        <w:r w:rsidR="00080ABA" w:rsidRPr="001D595C">
          <w:rPr>
            <w:rStyle w:val="aff1"/>
            <w:rFonts w:cs="Times New Roman"/>
            <w:szCs w:val="28"/>
            <w:lang w:val="en-US"/>
          </w:rPr>
          <w:t>CH</w:t>
        </w:r>
        <w:r w:rsidR="00080ABA" w:rsidRPr="00080ABA">
          <w:rPr>
            <w:rStyle w:val="aff1"/>
            <w:rFonts w:cs="Times New Roman"/>
            <w:szCs w:val="28"/>
          </w:rPr>
          <w:t>.</w:t>
        </w:r>
        <w:r w:rsidR="00080ABA" w:rsidRPr="001D595C">
          <w:rPr>
            <w:rStyle w:val="aff1"/>
            <w:rFonts w:cs="Times New Roman"/>
            <w:szCs w:val="28"/>
            <w:lang w:val="en-US"/>
          </w:rPr>
          <w:t>pdf</w:t>
        </w:r>
      </w:hyperlink>
      <w:r w:rsidR="008A0C1A" w:rsidRPr="00080ABA">
        <w:rPr>
          <w:rFonts w:cs="Times New Roman"/>
          <w:szCs w:val="28"/>
        </w:rPr>
        <w:t>.</w:t>
      </w:r>
    </w:p>
    <w:p w14:paraId="41E2AC9B" w14:textId="551A0B1D" w:rsidR="00143850" w:rsidRDefault="00143850" w:rsidP="0044625F">
      <w:pPr>
        <w:pStyle w:val="aff9"/>
        <w:numPr>
          <w:ilvl w:val="6"/>
          <w:numId w:val="27"/>
        </w:numPr>
        <w:ind w:left="0" w:firstLine="709"/>
        <w:rPr>
          <w:lang w:val="en-US"/>
        </w:rPr>
      </w:pPr>
      <w:r>
        <w:rPr>
          <w:lang w:val="en-US"/>
        </w:rPr>
        <w:t xml:space="preserve">Lopez J., </w:t>
      </w:r>
      <w:proofErr w:type="spellStart"/>
      <w:r>
        <w:rPr>
          <w:lang w:val="en-US"/>
        </w:rPr>
        <w:t>Dorronsoro</w:t>
      </w:r>
      <w:proofErr w:type="spellEnd"/>
      <w:r>
        <w:rPr>
          <w:lang w:val="en-US"/>
        </w:rPr>
        <w:t xml:space="preserve"> J. R. A common framework for the convergence of the GSK, MDM and SMO algorithms / Springer-Verlag Berlin Heidelberg. K. </w:t>
      </w:r>
      <w:proofErr w:type="spellStart"/>
      <w:r>
        <w:rPr>
          <w:lang w:val="en-US"/>
        </w:rPr>
        <w:t>Diamantaras</w:t>
      </w:r>
      <w:proofErr w:type="spellEnd"/>
      <w:r>
        <w:rPr>
          <w:lang w:val="en-US"/>
        </w:rPr>
        <w:t xml:space="preserve">, W. </w:t>
      </w:r>
      <w:proofErr w:type="spellStart"/>
      <w:r>
        <w:rPr>
          <w:lang w:val="en-US"/>
        </w:rPr>
        <w:t>Duch</w:t>
      </w:r>
      <w:proofErr w:type="spellEnd"/>
      <w:r>
        <w:rPr>
          <w:lang w:val="en-US"/>
        </w:rPr>
        <w:t xml:space="preserve">, L.S. </w:t>
      </w:r>
      <w:proofErr w:type="spellStart"/>
      <w:r>
        <w:rPr>
          <w:lang w:val="en-US"/>
        </w:rPr>
        <w:t>Iliadis</w:t>
      </w:r>
      <w:proofErr w:type="spellEnd"/>
      <w:r>
        <w:rPr>
          <w:lang w:val="en-US"/>
        </w:rPr>
        <w:t xml:space="preserve"> (Eds.): ICANN 2010, Part II, LNCS 6353, pp. 82-87.</w:t>
      </w:r>
    </w:p>
    <w:p w14:paraId="0E61DA8D" w14:textId="505FEB05" w:rsidR="00F62766" w:rsidRPr="001A6498" w:rsidRDefault="008A0C1A" w:rsidP="0044625F">
      <w:pPr>
        <w:pStyle w:val="aff9"/>
        <w:numPr>
          <w:ilvl w:val="6"/>
          <w:numId w:val="27"/>
        </w:numPr>
        <w:ind w:left="0" w:firstLine="709"/>
      </w:pPr>
      <w:r>
        <w:rPr>
          <w:rStyle w:val="affc"/>
          <w:b w:val="0"/>
          <w:bCs w:val="0"/>
          <w:i w:val="0"/>
          <w:iCs w:val="0"/>
        </w:rPr>
        <w:t xml:space="preserve">Семинар по оптимизации, машинному обучению и искусственному интеллекту </w:t>
      </w:r>
      <w:r w:rsidRPr="009B0D6D">
        <w:rPr>
          <w:rFonts w:cs="Times New Roman"/>
          <w:szCs w:val="28"/>
        </w:rPr>
        <w:t>[</w:t>
      </w:r>
      <w:r w:rsidRPr="00D625E8">
        <w:rPr>
          <w:rFonts w:cs="Times New Roman"/>
          <w:szCs w:val="28"/>
        </w:rPr>
        <w:t>Электронный</w:t>
      </w:r>
      <w:r w:rsidRPr="009B0D6D">
        <w:rPr>
          <w:rFonts w:cs="Times New Roman"/>
          <w:szCs w:val="28"/>
        </w:rPr>
        <w:t xml:space="preserve"> </w:t>
      </w:r>
      <w:r w:rsidRPr="00D625E8">
        <w:rPr>
          <w:rFonts w:cs="Times New Roman"/>
          <w:szCs w:val="28"/>
        </w:rPr>
        <w:t>ресурс</w:t>
      </w:r>
      <w:r w:rsidRPr="009B0D6D">
        <w:rPr>
          <w:rFonts w:cs="Times New Roman"/>
          <w:szCs w:val="28"/>
        </w:rPr>
        <w:t xml:space="preserve">] / </w:t>
      </w:r>
      <w:r>
        <w:rPr>
          <w:rFonts w:cs="Times New Roman"/>
          <w:szCs w:val="28"/>
        </w:rPr>
        <w:t>Избранные доклады за 2022 год</w:t>
      </w:r>
      <w:r w:rsidRPr="009B0D6D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</w:rPr>
        <w:t xml:space="preserve">Малозёмов В. Н., </w:t>
      </w:r>
      <w:r w:rsidR="00F62766">
        <w:rPr>
          <w:rFonts w:cs="Times New Roman"/>
          <w:szCs w:val="28"/>
        </w:rPr>
        <w:t>Соловьева Н. А</w:t>
      </w:r>
      <w:r>
        <w:rPr>
          <w:rFonts w:cs="Times New Roman"/>
          <w:szCs w:val="28"/>
        </w:rPr>
        <w:t>.</w:t>
      </w:r>
      <w:r w:rsidR="00F62766">
        <w:rPr>
          <w:rFonts w:cs="Times New Roman"/>
          <w:szCs w:val="28"/>
        </w:rPr>
        <w:t xml:space="preserve"> </w:t>
      </w:r>
      <w:r w:rsidR="00F62766">
        <w:rPr>
          <w:rFonts w:cs="Times New Roman"/>
          <w:i/>
          <w:iCs/>
          <w:szCs w:val="28"/>
        </w:rPr>
        <w:t>Общая квадратичная задача математической диагностики</w:t>
      </w:r>
      <w:r w:rsidRPr="008A0C1A">
        <w:rPr>
          <w:rFonts w:cs="Times New Roman"/>
          <w:szCs w:val="28"/>
        </w:rPr>
        <w:t>.</w:t>
      </w:r>
    </w:p>
    <w:p w14:paraId="1442F181" w14:textId="20F71D04" w:rsidR="00AA126D" w:rsidRPr="00827DB8" w:rsidRDefault="008A0C1A" w:rsidP="00827DB8">
      <w:pPr>
        <w:ind w:firstLine="0"/>
      </w:pPr>
      <w:r w:rsidRPr="00F62766">
        <w:rPr>
          <w:rFonts w:cs="Times New Roman"/>
          <w:szCs w:val="28"/>
          <w:lang w:val="en-US"/>
        </w:rPr>
        <w:t>URL</w:t>
      </w:r>
      <w:r w:rsidRPr="00080ABA">
        <w:rPr>
          <w:rFonts w:cs="Times New Roman"/>
          <w:szCs w:val="28"/>
        </w:rPr>
        <w:t>:</w:t>
      </w:r>
      <w:hyperlink r:id="rId18" w:history="1">
        <w:r w:rsidR="00080ABA" w:rsidRPr="00080ABA">
          <w:rPr>
            <w:rStyle w:val="aff1"/>
            <w:lang w:val="en-US"/>
          </w:rPr>
          <w:t>http</w:t>
        </w:r>
        <w:r w:rsidR="00080ABA" w:rsidRPr="00080ABA">
          <w:rPr>
            <w:rStyle w:val="aff1"/>
          </w:rPr>
          <w:t>://</w:t>
        </w:r>
        <w:proofErr w:type="spellStart"/>
        <w:r w:rsidR="00080ABA" w:rsidRPr="00080ABA">
          <w:rPr>
            <w:rStyle w:val="aff1"/>
            <w:lang w:val="en-US"/>
          </w:rPr>
          <w:t>oml</w:t>
        </w:r>
        <w:proofErr w:type="spellEnd"/>
        <w:r w:rsidR="00080ABA" w:rsidRPr="00080ABA">
          <w:rPr>
            <w:rStyle w:val="aff1"/>
          </w:rPr>
          <w:t>.</w:t>
        </w:r>
        <w:proofErr w:type="spellStart"/>
        <w:r w:rsidR="00080ABA" w:rsidRPr="00080ABA">
          <w:rPr>
            <w:rStyle w:val="aff1"/>
            <w:lang w:val="en-US"/>
          </w:rPr>
          <w:t>cmlaboratory</w:t>
        </w:r>
        <w:proofErr w:type="spellEnd"/>
        <w:r w:rsidR="00080ABA" w:rsidRPr="00080ABA">
          <w:rPr>
            <w:rStyle w:val="aff1"/>
          </w:rPr>
          <w:t>.</w:t>
        </w:r>
        <w:r w:rsidR="00080ABA" w:rsidRPr="00080ABA">
          <w:rPr>
            <w:rStyle w:val="aff1"/>
            <w:lang w:val="en-US"/>
          </w:rPr>
          <w:t>com</w:t>
        </w:r>
        <w:r w:rsidR="00080ABA" w:rsidRPr="00080ABA">
          <w:rPr>
            <w:rStyle w:val="aff1"/>
          </w:rPr>
          <w:t>/</w:t>
        </w:r>
        <w:r w:rsidR="00080ABA" w:rsidRPr="00080ABA">
          <w:rPr>
            <w:rStyle w:val="aff1"/>
            <w:lang w:val="en-US"/>
          </w:rPr>
          <w:t>pdf</w:t>
        </w:r>
        <w:r w:rsidR="00080ABA" w:rsidRPr="00080ABA">
          <w:rPr>
            <w:rStyle w:val="aff1"/>
          </w:rPr>
          <w:t>/2022/</w:t>
        </w:r>
        <w:proofErr w:type="spellStart"/>
        <w:r w:rsidR="00080ABA" w:rsidRPr="00080ABA">
          <w:rPr>
            <w:rStyle w:val="aff1"/>
            <w:lang w:val="en-US"/>
          </w:rPr>
          <w:t>Malozemov</w:t>
        </w:r>
        <w:proofErr w:type="spellEnd"/>
        <w:r w:rsidR="00080ABA" w:rsidRPr="00080ABA">
          <w:rPr>
            <w:rStyle w:val="aff1"/>
          </w:rPr>
          <w:t>_11</w:t>
        </w:r>
        <w:r w:rsidR="00080ABA" w:rsidRPr="00080ABA">
          <w:rPr>
            <w:rStyle w:val="aff1"/>
            <w:lang w:val="en-US"/>
          </w:rPr>
          <w:t>may</w:t>
        </w:r>
        <w:r w:rsidR="00080ABA" w:rsidRPr="00080ABA">
          <w:rPr>
            <w:rStyle w:val="aff1"/>
          </w:rPr>
          <w:t>2022_</w:t>
        </w:r>
        <w:proofErr w:type="spellStart"/>
        <w:r w:rsidR="00080ABA" w:rsidRPr="00080ABA">
          <w:rPr>
            <w:rStyle w:val="aff1"/>
            <w:lang w:val="en-US"/>
          </w:rPr>
          <w:t>QuadMathDiagn</w:t>
        </w:r>
        <w:proofErr w:type="spellEnd"/>
        <w:r w:rsidR="00080ABA" w:rsidRPr="00080ABA">
          <w:rPr>
            <w:rStyle w:val="aff1"/>
          </w:rPr>
          <w:t>.</w:t>
        </w:r>
        <w:r w:rsidR="00080ABA" w:rsidRPr="00080ABA">
          <w:rPr>
            <w:rStyle w:val="aff1"/>
            <w:lang w:val="en-US"/>
          </w:rPr>
          <w:t>pdf</w:t>
        </w:r>
      </w:hyperlink>
    </w:p>
    <w:sectPr w:rsidR="00AA126D" w:rsidRPr="00827DB8" w:rsidSect="00B82698">
      <w:footerReference w:type="default" r:id="rId1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31385" w14:textId="77777777" w:rsidR="004665ED" w:rsidRDefault="004665ED" w:rsidP="003C226C">
      <w:pPr>
        <w:spacing w:line="240" w:lineRule="auto"/>
      </w:pPr>
      <w:r>
        <w:separator/>
      </w:r>
    </w:p>
  </w:endnote>
  <w:endnote w:type="continuationSeparator" w:id="0">
    <w:p w14:paraId="78056890" w14:textId="77777777" w:rsidR="004665ED" w:rsidRDefault="004665ED" w:rsidP="003C22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93555" w14:textId="77777777" w:rsidR="003C226C" w:rsidRPr="003C226C" w:rsidRDefault="003C226C" w:rsidP="001E54EC">
    <w:pPr>
      <w:pStyle w:val="aff2"/>
      <w:tabs>
        <w:tab w:val="clear" w:pos="4677"/>
        <w:tab w:val="clear" w:pos="9355"/>
      </w:tabs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8893743"/>
      <w:docPartObj>
        <w:docPartGallery w:val="Page Numbers (Bottom of Page)"/>
        <w:docPartUnique/>
      </w:docPartObj>
    </w:sdtPr>
    <w:sdtContent>
      <w:p w14:paraId="77F915A5" w14:textId="77777777" w:rsidR="001E54EC" w:rsidRPr="003C226C" w:rsidRDefault="001E54EC" w:rsidP="001E54EC">
        <w:pPr>
          <w:pStyle w:val="aff2"/>
          <w:tabs>
            <w:tab w:val="clear" w:pos="4677"/>
            <w:tab w:val="clear" w:pos="9355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129B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0A8E7" w14:textId="77777777" w:rsidR="004665ED" w:rsidRDefault="004665ED" w:rsidP="003C226C">
      <w:pPr>
        <w:spacing w:line="240" w:lineRule="auto"/>
      </w:pPr>
      <w:r>
        <w:separator/>
      </w:r>
    </w:p>
  </w:footnote>
  <w:footnote w:type="continuationSeparator" w:id="0">
    <w:p w14:paraId="4A834643" w14:textId="77777777" w:rsidR="004665ED" w:rsidRDefault="004665ED" w:rsidP="003C22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10439D4"/>
    <w:lvl w:ilvl="0">
      <w:start w:val="1"/>
      <w:numFmt w:val="decimal"/>
      <w:pStyle w:val="3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</w:abstractNum>
  <w:abstractNum w:abstractNumId="1" w15:restartNumberingAfterBreak="0">
    <w:nsid w:val="FFFFFF88"/>
    <w:multiLevelType w:val="singleLevel"/>
    <w:tmpl w:val="F8DE0966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</w:rPr>
    </w:lvl>
  </w:abstractNum>
  <w:abstractNum w:abstractNumId="2" w15:restartNumberingAfterBreak="0">
    <w:nsid w:val="05570CE5"/>
    <w:multiLevelType w:val="multilevel"/>
    <w:tmpl w:val="9D425D46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6226831"/>
    <w:multiLevelType w:val="multilevel"/>
    <w:tmpl w:val="5A060306"/>
    <w:name w:val="MyListNumA6"/>
    <w:styleLink w:val="a0"/>
    <w:lvl w:ilvl="0">
      <w:start w:val="1"/>
      <w:numFmt w:val="russianUpper"/>
      <w:pStyle w:val="a1"/>
      <w:suff w:val="nothing"/>
      <w:lvlText w:val="ПРИЛОЖЕНИЕ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none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none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none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caps/>
        <w:vanish w:val="0"/>
        <w:color w:val="auto"/>
        <w:sz w:val="28"/>
      </w:rPr>
    </w:lvl>
    <w:lvl w:ilvl="5">
      <w:start w:val="1"/>
      <w:numFmt w:val="decimal"/>
      <w:lvlRestart w:val="1"/>
      <w:pStyle w:val="a2"/>
      <w:suff w:val="nothing"/>
      <w:lvlText w:val="Рисунок %1.%6 – 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6">
      <w:start w:val="1"/>
      <w:numFmt w:val="decimal"/>
      <w:lvlRestart w:val="1"/>
      <w:pStyle w:val="a3"/>
      <w:suff w:val="nothing"/>
      <w:lvlText w:val="Таблица %1.%7 – 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7">
      <w:start w:val="1"/>
      <w:numFmt w:val="none"/>
      <w:lvlRestart w:val="0"/>
      <w:pStyle w:val="a4"/>
      <w:isLgl/>
      <w:suff w:val="nothing"/>
      <w:lvlText w:val="Продолжение таблицы %1.%7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  <w:u w:val="none"/>
      </w:rPr>
    </w:lvl>
    <w:lvl w:ilvl="8">
      <w:start w:val="1"/>
      <w:numFmt w:val="decimal"/>
      <w:lvlRestart w:val="1"/>
      <w:suff w:val="nothing"/>
      <w:lvlText w:val="(%1.%9)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8"/>
      </w:rPr>
    </w:lvl>
  </w:abstractNum>
  <w:abstractNum w:abstractNumId="4" w15:restartNumberingAfterBreak="0">
    <w:nsid w:val="06BD2326"/>
    <w:multiLevelType w:val="multilevel"/>
    <w:tmpl w:val="5A060306"/>
    <w:name w:val="MyListNumA52"/>
    <w:numStyleLink w:val="a0"/>
  </w:abstractNum>
  <w:abstractNum w:abstractNumId="5" w15:restartNumberingAfterBreak="0">
    <w:nsid w:val="0A691C1B"/>
    <w:multiLevelType w:val="multilevel"/>
    <w:tmpl w:val="38C2EA74"/>
    <w:name w:val="MyListNumApp"/>
    <w:numStyleLink w:val="a5"/>
  </w:abstractNum>
  <w:abstractNum w:abstractNumId="6" w15:restartNumberingAfterBreak="0">
    <w:nsid w:val="0B7A004C"/>
    <w:multiLevelType w:val="multilevel"/>
    <w:tmpl w:val="120EEFE8"/>
    <w:lvl w:ilvl="0">
      <w:start w:val="1"/>
      <w:numFmt w:val="decimal"/>
      <w:lvlText w:val="%1."/>
      <w:lvlJc w:val="left"/>
      <w:pPr>
        <w:ind w:left="456" w:hanging="456"/>
      </w:pPr>
      <w:rPr>
        <w:rFonts w:eastAsiaTheme="minorEastAsia" w:hint="default"/>
      </w:rPr>
    </w:lvl>
    <w:lvl w:ilvl="1">
      <w:start w:val="1"/>
      <w:numFmt w:val="decimal"/>
      <w:lvlText w:val="%1.%2)"/>
      <w:lvlJc w:val="left"/>
      <w:pPr>
        <w:ind w:left="2149" w:hanging="720"/>
      </w:pPr>
      <w:rPr>
        <w:rFonts w:eastAsiaTheme="minorEastAsia" w:hint="default"/>
      </w:rPr>
    </w:lvl>
    <w:lvl w:ilvl="2">
      <w:start w:val="1"/>
      <w:numFmt w:val="decimal"/>
      <w:lvlText w:val="%1.%2)%3."/>
      <w:lvlJc w:val="left"/>
      <w:pPr>
        <w:ind w:left="3578" w:hanging="720"/>
      </w:pPr>
      <w:rPr>
        <w:rFonts w:eastAsiaTheme="minorEastAsia" w:hint="default"/>
      </w:rPr>
    </w:lvl>
    <w:lvl w:ilvl="3">
      <w:start w:val="1"/>
      <w:numFmt w:val="decimal"/>
      <w:lvlText w:val="%1.%2)%3.%4."/>
      <w:lvlJc w:val="left"/>
      <w:pPr>
        <w:ind w:left="5367" w:hanging="1080"/>
      </w:pPr>
      <w:rPr>
        <w:rFonts w:eastAsiaTheme="minorEastAsia" w:hint="default"/>
      </w:rPr>
    </w:lvl>
    <w:lvl w:ilvl="4">
      <w:start w:val="1"/>
      <w:numFmt w:val="decimal"/>
      <w:lvlText w:val="%1.%2)%3.%4.%5."/>
      <w:lvlJc w:val="left"/>
      <w:pPr>
        <w:ind w:left="6796" w:hanging="1080"/>
      </w:pPr>
      <w:rPr>
        <w:rFonts w:eastAsiaTheme="minorEastAsia" w:hint="default"/>
      </w:rPr>
    </w:lvl>
    <w:lvl w:ilvl="5">
      <w:start w:val="1"/>
      <w:numFmt w:val="decimal"/>
      <w:lvlText w:val="%1.%2)%3.%4.%5.%6."/>
      <w:lvlJc w:val="left"/>
      <w:pPr>
        <w:ind w:left="8585" w:hanging="1440"/>
      </w:pPr>
      <w:rPr>
        <w:rFonts w:eastAsiaTheme="minorEastAsia" w:hint="default"/>
      </w:rPr>
    </w:lvl>
    <w:lvl w:ilvl="6">
      <w:start w:val="1"/>
      <w:numFmt w:val="decimal"/>
      <w:lvlText w:val="%1.%2)%3.%4.%5.%6.%7."/>
      <w:lvlJc w:val="left"/>
      <w:pPr>
        <w:ind w:left="10374" w:hanging="1800"/>
      </w:pPr>
      <w:rPr>
        <w:rFonts w:eastAsiaTheme="minorEastAsia" w:hint="default"/>
      </w:rPr>
    </w:lvl>
    <w:lvl w:ilvl="7">
      <w:start w:val="1"/>
      <w:numFmt w:val="decimal"/>
      <w:lvlText w:val="%1.%2)%3.%4.%5.%6.%7.%8."/>
      <w:lvlJc w:val="left"/>
      <w:pPr>
        <w:ind w:left="11803" w:hanging="1800"/>
      </w:pPr>
      <w:rPr>
        <w:rFonts w:eastAsiaTheme="minorEastAsia" w:hint="default"/>
      </w:rPr>
    </w:lvl>
    <w:lvl w:ilvl="8">
      <w:start w:val="1"/>
      <w:numFmt w:val="decimal"/>
      <w:lvlText w:val="%1.%2)%3.%4.%5.%6.%7.%8.%9."/>
      <w:lvlJc w:val="left"/>
      <w:pPr>
        <w:ind w:left="13592" w:hanging="2160"/>
      </w:pPr>
      <w:rPr>
        <w:rFonts w:eastAsiaTheme="minorEastAsia" w:hint="default"/>
      </w:rPr>
    </w:lvl>
  </w:abstractNum>
  <w:abstractNum w:abstractNumId="7" w15:restartNumberingAfterBreak="0">
    <w:nsid w:val="0CB07113"/>
    <w:multiLevelType w:val="hybridMultilevel"/>
    <w:tmpl w:val="966E684E"/>
    <w:lvl w:ilvl="0" w:tplc="48FAFB0A">
      <w:start w:val="1"/>
      <w:numFmt w:val="bullet"/>
      <w:pStyle w:val="a6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C4E30"/>
    <w:multiLevelType w:val="multilevel"/>
    <w:tmpl w:val="38C2EA74"/>
    <w:name w:val="MyListNumA2"/>
    <w:numStyleLink w:val="a5"/>
  </w:abstractNum>
  <w:abstractNum w:abstractNumId="9" w15:restartNumberingAfterBreak="0">
    <w:nsid w:val="1B5E0EE9"/>
    <w:multiLevelType w:val="multilevel"/>
    <w:tmpl w:val="5B66C566"/>
    <w:name w:val="MyListNumA33"/>
    <w:numStyleLink w:val="a7"/>
  </w:abstractNum>
  <w:abstractNum w:abstractNumId="10" w15:restartNumberingAfterBreak="0">
    <w:nsid w:val="1C8D0861"/>
    <w:multiLevelType w:val="multilevel"/>
    <w:tmpl w:val="9F1463FE"/>
    <w:styleLink w:val="1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F2A4198"/>
    <w:multiLevelType w:val="multilevel"/>
    <w:tmpl w:val="3C585554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86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69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9352" w:hanging="2160"/>
      </w:pPr>
      <w:rPr>
        <w:rFonts w:hint="default"/>
      </w:rPr>
    </w:lvl>
  </w:abstractNum>
  <w:abstractNum w:abstractNumId="12" w15:restartNumberingAfterBreak="0">
    <w:nsid w:val="1F5B2589"/>
    <w:multiLevelType w:val="multilevel"/>
    <w:tmpl w:val="5A060306"/>
    <w:name w:val="MyListNumA332"/>
    <w:numStyleLink w:val="a0"/>
  </w:abstractNum>
  <w:abstractNum w:abstractNumId="13" w15:restartNumberingAfterBreak="0">
    <w:nsid w:val="208A0C1A"/>
    <w:multiLevelType w:val="hybridMultilevel"/>
    <w:tmpl w:val="F7424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800DF"/>
    <w:multiLevelType w:val="multilevel"/>
    <w:tmpl w:val="5A060306"/>
    <w:name w:val="MyListNumAppend2"/>
    <w:numStyleLink w:val="a0"/>
  </w:abstractNum>
  <w:abstractNum w:abstractNumId="15" w15:restartNumberingAfterBreak="0">
    <w:nsid w:val="27674A90"/>
    <w:multiLevelType w:val="multilevel"/>
    <w:tmpl w:val="ED5ED836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78A0A51"/>
    <w:multiLevelType w:val="hybridMultilevel"/>
    <w:tmpl w:val="02585B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BD836D1"/>
    <w:multiLevelType w:val="multilevel"/>
    <w:tmpl w:val="5B66C566"/>
    <w:name w:val="MyListNum3"/>
    <w:numStyleLink w:val="a7"/>
  </w:abstractNum>
  <w:abstractNum w:abstractNumId="18" w15:restartNumberingAfterBreak="0">
    <w:nsid w:val="2D460839"/>
    <w:multiLevelType w:val="multilevel"/>
    <w:tmpl w:val="120EEFE8"/>
    <w:lvl w:ilvl="0">
      <w:start w:val="1"/>
      <w:numFmt w:val="decimal"/>
      <w:lvlText w:val="%1."/>
      <w:lvlJc w:val="left"/>
      <w:pPr>
        <w:ind w:left="456" w:hanging="456"/>
      </w:pPr>
      <w:rPr>
        <w:rFonts w:eastAsiaTheme="minorEastAsia" w:hint="default"/>
      </w:rPr>
    </w:lvl>
    <w:lvl w:ilvl="1">
      <w:start w:val="1"/>
      <w:numFmt w:val="decimal"/>
      <w:lvlText w:val="%1.%2)"/>
      <w:lvlJc w:val="left"/>
      <w:pPr>
        <w:ind w:left="2149" w:hanging="720"/>
      </w:pPr>
      <w:rPr>
        <w:rFonts w:eastAsiaTheme="minorEastAsia" w:hint="default"/>
      </w:rPr>
    </w:lvl>
    <w:lvl w:ilvl="2">
      <w:start w:val="1"/>
      <w:numFmt w:val="decimal"/>
      <w:lvlText w:val="%1.%2)%3."/>
      <w:lvlJc w:val="left"/>
      <w:pPr>
        <w:ind w:left="3578" w:hanging="720"/>
      </w:pPr>
      <w:rPr>
        <w:rFonts w:eastAsiaTheme="minorEastAsia" w:hint="default"/>
      </w:rPr>
    </w:lvl>
    <w:lvl w:ilvl="3">
      <w:start w:val="1"/>
      <w:numFmt w:val="decimal"/>
      <w:lvlText w:val="%1.%2)%3.%4."/>
      <w:lvlJc w:val="left"/>
      <w:pPr>
        <w:ind w:left="5367" w:hanging="1080"/>
      </w:pPr>
      <w:rPr>
        <w:rFonts w:eastAsiaTheme="minorEastAsia" w:hint="default"/>
      </w:rPr>
    </w:lvl>
    <w:lvl w:ilvl="4">
      <w:start w:val="1"/>
      <w:numFmt w:val="decimal"/>
      <w:lvlText w:val="%1.%2)%3.%4.%5."/>
      <w:lvlJc w:val="left"/>
      <w:pPr>
        <w:ind w:left="6796" w:hanging="1080"/>
      </w:pPr>
      <w:rPr>
        <w:rFonts w:eastAsiaTheme="minorEastAsia" w:hint="default"/>
      </w:rPr>
    </w:lvl>
    <w:lvl w:ilvl="5">
      <w:start w:val="1"/>
      <w:numFmt w:val="decimal"/>
      <w:lvlText w:val="%1.%2)%3.%4.%5.%6."/>
      <w:lvlJc w:val="left"/>
      <w:pPr>
        <w:ind w:left="8585" w:hanging="1440"/>
      </w:pPr>
      <w:rPr>
        <w:rFonts w:eastAsiaTheme="minorEastAsia" w:hint="default"/>
      </w:rPr>
    </w:lvl>
    <w:lvl w:ilvl="6">
      <w:start w:val="1"/>
      <w:numFmt w:val="decimal"/>
      <w:lvlText w:val="%1.%2)%3.%4.%5.%6.%7."/>
      <w:lvlJc w:val="left"/>
      <w:pPr>
        <w:ind w:left="10374" w:hanging="1800"/>
      </w:pPr>
      <w:rPr>
        <w:rFonts w:eastAsiaTheme="minorEastAsia" w:hint="default"/>
      </w:rPr>
    </w:lvl>
    <w:lvl w:ilvl="7">
      <w:start w:val="1"/>
      <w:numFmt w:val="decimal"/>
      <w:lvlText w:val="%1.%2)%3.%4.%5.%6.%7.%8."/>
      <w:lvlJc w:val="left"/>
      <w:pPr>
        <w:ind w:left="11803" w:hanging="1800"/>
      </w:pPr>
      <w:rPr>
        <w:rFonts w:eastAsiaTheme="minorEastAsia" w:hint="default"/>
      </w:rPr>
    </w:lvl>
    <w:lvl w:ilvl="8">
      <w:start w:val="1"/>
      <w:numFmt w:val="decimal"/>
      <w:lvlText w:val="%1.%2)%3.%4.%5.%6.%7.%8.%9."/>
      <w:lvlJc w:val="left"/>
      <w:pPr>
        <w:ind w:left="13592" w:hanging="2160"/>
      </w:pPr>
      <w:rPr>
        <w:rFonts w:eastAsiaTheme="minorEastAsia" w:hint="default"/>
      </w:rPr>
    </w:lvl>
  </w:abstractNum>
  <w:abstractNum w:abstractNumId="19" w15:restartNumberingAfterBreak="0">
    <w:nsid w:val="2E15291E"/>
    <w:multiLevelType w:val="multilevel"/>
    <w:tmpl w:val="9F1463FE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E412A93"/>
    <w:multiLevelType w:val="multilevel"/>
    <w:tmpl w:val="5A060306"/>
    <w:name w:val="MyListNumA62"/>
    <w:numStyleLink w:val="a0"/>
  </w:abstractNum>
  <w:abstractNum w:abstractNumId="21" w15:restartNumberingAfterBreak="0">
    <w:nsid w:val="31E67D63"/>
    <w:multiLevelType w:val="multilevel"/>
    <w:tmpl w:val="0419001D"/>
    <w:name w:val="MyListNumA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1FA72CF"/>
    <w:multiLevelType w:val="hybridMultilevel"/>
    <w:tmpl w:val="AD8A0C62"/>
    <w:lvl w:ilvl="0" w:tplc="6400CFBC">
      <w:start w:val="1"/>
      <w:numFmt w:val="russianLower"/>
      <w:pStyle w:val="2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0A65EC"/>
    <w:multiLevelType w:val="multilevel"/>
    <w:tmpl w:val="ED5ED836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703153"/>
    <w:multiLevelType w:val="multilevel"/>
    <w:tmpl w:val="5A060306"/>
    <w:name w:val="MyListNumA64"/>
    <w:numStyleLink w:val="a0"/>
  </w:abstractNum>
  <w:abstractNum w:abstractNumId="25" w15:restartNumberingAfterBreak="0">
    <w:nsid w:val="3A04585C"/>
    <w:multiLevelType w:val="multilevel"/>
    <w:tmpl w:val="38C2EA74"/>
    <w:name w:val="MyListNumA"/>
    <w:styleLink w:val="a5"/>
    <w:lvl w:ilvl="0">
      <w:start w:val="1"/>
      <w:numFmt w:val="russianUpper"/>
      <w:suff w:val="nothing"/>
      <w:lvlText w:val="ПРИЛОЖЕНИЕ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suff w:val="nothing"/>
      <w:lvlText w:val="Рисунок %1.%2 - 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2">
      <w:start w:val="1"/>
      <w:numFmt w:val="decimal"/>
      <w:lvlRestart w:val="1"/>
      <w:suff w:val="nothing"/>
      <w:lvlText w:val="Таблица %1.%3 - 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3">
      <w:start w:val="1"/>
      <w:numFmt w:val="decimal"/>
      <w:lvlRestart w:val="1"/>
      <w:suff w:val="nothing"/>
      <w:lvlText w:val="(%1.%4)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B9220E3"/>
    <w:multiLevelType w:val="hybridMultilevel"/>
    <w:tmpl w:val="9CEED23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7" w15:restartNumberingAfterBreak="0">
    <w:nsid w:val="3BD17895"/>
    <w:multiLevelType w:val="hybridMultilevel"/>
    <w:tmpl w:val="6F7A3266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D6E6DDE"/>
    <w:multiLevelType w:val="multilevel"/>
    <w:tmpl w:val="5B66C566"/>
    <w:name w:val="MyListNum2"/>
    <w:numStyleLink w:val="a7"/>
  </w:abstractNum>
  <w:abstractNum w:abstractNumId="29" w15:restartNumberingAfterBreak="0">
    <w:nsid w:val="3DFF331A"/>
    <w:multiLevelType w:val="hybridMultilevel"/>
    <w:tmpl w:val="6F7A3266"/>
    <w:lvl w:ilvl="0" w:tplc="41C46B0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2917B19"/>
    <w:multiLevelType w:val="multilevel"/>
    <w:tmpl w:val="5A060306"/>
    <w:name w:val="MyListNumA63"/>
    <w:numStyleLink w:val="a0"/>
  </w:abstractNum>
  <w:abstractNum w:abstractNumId="31" w15:restartNumberingAfterBreak="0">
    <w:nsid w:val="49BD2AFD"/>
    <w:multiLevelType w:val="multilevel"/>
    <w:tmpl w:val="5A060306"/>
    <w:name w:val="MyListNumA34"/>
    <w:numStyleLink w:val="a0"/>
  </w:abstractNum>
  <w:abstractNum w:abstractNumId="32" w15:restartNumberingAfterBreak="0">
    <w:nsid w:val="4B5A7CE3"/>
    <w:multiLevelType w:val="multilevel"/>
    <w:tmpl w:val="5B66C566"/>
    <w:name w:val="MyListNum"/>
    <w:styleLink w:val="a7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709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30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caps/>
        <w:vanish w:val="0"/>
        <w:color w:val="auto"/>
        <w:sz w:val="28"/>
      </w:rPr>
    </w:lvl>
    <w:lvl w:ilvl="5">
      <w:start w:val="1"/>
      <w:numFmt w:val="decimal"/>
      <w:lvlRestart w:val="0"/>
      <w:pStyle w:val="a8"/>
      <w:suff w:val="nothing"/>
      <w:lvlText w:val="Рисунок %6 – 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6">
      <w:start w:val="1"/>
      <w:numFmt w:val="decimal"/>
      <w:lvlRestart w:val="0"/>
      <w:pStyle w:val="a9"/>
      <w:suff w:val="nothing"/>
      <w:lvlText w:val="Таблица %7 – 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7">
      <w:start w:val="1"/>
      <w:numFmt w:val="none"/>
      <w:lvlRestart w:val="0"/>
      <w:pStyle w:val="aa"/>
      <w:suff w:val="nothing"/>
      <w:lvlText w:val="Продолжение таблицы %7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  <w:u w:val="none"/>
      </w:rPr>
    </w:lvl>
    <w:lvl w:ilvl="8">
      <w:start w:val="1"/>
      <w:numFmt w:val="decimal"/>
      <w:lvlRestart w:val="0"/>
      <w:suff w:val="nothing"/>
      <w:lvlText w:val="(%9)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8"/>
      </w:rPr>
    </w:lvl>
  </w:abstractNum>
  <w:abstractNum w:abstractNumId="33" w15:restartNumberingAfterBreak="0">
    <w:nsid w:val="4D6C5CE5"/>
    <w:multiLevelType w:val="hybridMultilevel"/>
    <w:tmpl w:val="2DCEB464"/>
    <w:lvl w:ilvl="0" w:tplc="5DA629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942700"/>
    <w:multiLevelType w:val="multilevel"/>
    <w:tmpl w:val="A13E7978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52C76F12"/>
    <w:multiLevelType w:val="multilevel"/>
    <w:tmpl w:val="921CBE7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592" w:hanging="2160"/>
      </w:pPr>
      <w:rPr>
        <w:rFonts w:hint="default"/>
      </w:rPr>
    </w:lvl>
  </w:abstractNum>
  <w:abstractNum w:abstractNumId="36" w15:restartNumberingAfterBreak="0">
    <w:nsid w:val="52E7351B"/>
    <w:multiLevelType w:val="multilevel"/>
    <w:tmpl w:val="215045DC"/>
    <w:name w:val="MLNA"/>
    <w:lvl w:ilvl="0">
      <w:start w:val="1"/>
      <w:numFmt w:val="russianUpper"/>
      <w:suff w:val="nothing"/>
      <w:lvlText w:val="ПРИЛОЖЕНИЕ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suff w:val="nothing"/>
      <w:lvlText w:val="Рисунок %1.%2 - 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2">
      <w:start w:val="1"/>
      <w:numFmt w:val="decimal"/>
      <w:lvlRestart w:val="1"/>
      <w:suff w:val="nothing"/>
      <w:lvlText w:val="Таблица %1.%3 - 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 w:val="0"/>
        <w:i w:val="0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54B266EE"/>
    <w:multiLevelType w:val="hybridMultilevel"/>
    <w:tmpl w:val="BBE03462"/>
    <w:lvl w:ilvl="0" w:tplc="E84419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8B84137"/>
    <w:multiLevelType w:val="multilevel"/>
    <w:tmpl w:val="BCE0968C"/>
    <w:name w:val="MyListNum5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caps/>
        <w:vanish w:val="0"/>
        <w:color w:val="auto"/>
        <w:sz w:val="28"/>
      </w:rPr>
    </w:lvl>
    <w:lvl w:ilvl="5">
      <w:start w:val="1"/>
      <w:numFmt w:val="decimal"/>
      <w:lvlRestart w:val="0"/>
      <w:suff w:val="nothing"/>
      <w:lvlText w:val="Рисунок %6 – 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6">
      <w:start w:val="1"/>
      <w:numFmt w:val="decimal"/>
      <w:lvlRestart w:val="0"/>
      <w:suff w:val="nothing"/>
      <w:lvlText w:val="Таблица %1.%7 – 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7">
      <w:start w:val="1"/>
      <w:numFmt w:val="none"/>
      <w:lvlRestart w:val="0"/>
      <w:suff w:val="nothing"/>
      <w:lvlText w:val="Продолжение таблицы %7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  <w:u w:val="none"/>
      </w:rPr>
    </w:lvl>
    <w:lvl w:ilvl="8">
      <w:start w:val="1"/>
      <w:numFmt w:val="decimal"/>
      <w:lvlRestart w:val="0"/>
      <w:suff w:val="nothing"/>
      <w:lvlText w:val="(%9)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8"/>
      </w:rPr>
    </w:lvl>
  </w:abstractNum>
  <w:abstractNum w:abstractNumId="39" w15:restartNumberingAfterBreak="0">
    <w:nsid w:val="5B243A33"/>
    <w:multiLevelType w:val="hybridMultilevel"/>
    <w:tmpl w:val="C8FE497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0" w15:restartNumberingAfterBreak="0">
    <w:nsid w:val="5D2E7362"/>
    <w:multiLevelType w:val="hybridMultilevel"/>
    <w:tmpl w:val="33222A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5F6C0D4F"/>
    <w:multiLevelType w:val="multilevel"/>
    <w:tmpl w:val="5A060306"/>
    <w:name w:val="MyListNumA32"/>
    <w:numStyleLink w:val="a0"/>
  </w:abstractNum>
  <w:abstractNum w:abstractNumId="42" w15:restartNumberingAfterBreak="0">
    <w:nsid w:val="62AB06E0"/>
    <w:multiLevelType w:val="multilevel"/>
    <w:tmpl w:val="9F1463FE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63FE4695"/>
    <w:multiLevelType w:val="multilevel"/>
    <w:tmpl w:val="ED0A3AD8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053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38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7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4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10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79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13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2824" w:hanging="2160"/>
      </w:pPr>
      <w:rPr>
        <w:rFonts w:hint="default"/>
      </w:rPr>
    </w:lvl>
  </w:abstractNum>
  <w:abstractNum w:abstractNumId="44" w15:restartNumberingAfterBreak="0">
    <w:nsid w:val="68B836DA"/>
    <w:multiLevelType w:val="multilevel"/>
    <w:tmpl w:val="FECA5654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592" w:hanging="2160"/>
      </w:pPr>
      <w:rPr>
        <w:rFonts w:hint="default"/>
      </w:rPr>
    </w:lvl>
  </w:abstractNum>
  <w:abstractNum w:abstractNumId="45" w15:restartNumberingAfterBreak="0">
    <w:nsid w:val="7E611412"/>
    <w:multiLevelType w:val="multilevel"/>
    <w:tmpl w:val="5B66C566"/>
    <w:name w:val="MyListNum4"/>
    <w:numStyleLink w:val="a7"/>
  </w:abstractNum>
  <w:num w:numId="1" w16cid:durableId="793712164">
    <w:abstractNumId w:val="7"/>
  </w:num>
  <w:num w:numId="2" w16cid:durableId="1888881005">
    <w:abstractNumId w:val="1"/>
  </w:num>
  <w:num w:numId="3" w16cid:durableId="1758673802">
    <w:abstractNumId w:val="22"/>
  </w:num>
  <w:num w:numId="4" w16cid:durableId="668405083">
    <w:abstractNumId w:val="0"/>
  </w:num>
  <w:num w:numId="5" w16cid:durableId="498429574">
    <w:abstractNumId w:val="1"/>
    <w:lvlOverride w:ilvl="0">
      <w:startOverride w:val="1"/>
    </w:lvlOverride>
  </w:num>
  <w:num w:numId="6" w16cid:durableId="2030452474">
    <w:abstractNumId w:val="32"/>
  </w:num>
  <w:num w:numId="7" w16cid:durableId="482963617">
    <w:abstractNumId w:val="25"/>
  </w:num>
  <w:num w:numId="8" w16cid:durableId="879975311">
    <w:abstractNumId w:val="1"/>
    <w:lvlOverride w:ilvl="0">
      <w:startOverride w:val="1"/>
    </w:lvlOverride>
  </w:num>
  <w:num w:numId="9" w16cid:durableId="36897732">
    <w:abstractNumId w:val="3"/>
  </w:num>
  <w:num w:numId="10" w16cid:durableId="237902879">
    <w:abstractNumId w:val="3"/>
    <w:lvlOverride w:ilvl="0">
      <w:lvl w:ilvl="0">
        <w:start w:val="1"/>
        <w:numFmt w:val="russianUpper"/>
        <w:pStyle w:val="a1"/>
        <w:suff w:val="nothing"/>
        <w:lvlText w:val="ПРИЛОЖЕНИЕ %1"/>
        <w:lvlJc w:val="left"/>
        <w:pPr>
          <w:ind w:left="0" w:firstLine="0"/>
        </w:pPr>
        <w:rPr>
          <w:rFonts w:ascii="Times New Roman" w:hAnsi="Times New Roman" w:hint="default"/>
          <w:b/>
          <w:i w:val="0"/>
          <w:color w:val="auto"/>
          <w:sz w:val="28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709"/>
        </w:pPr>
        <w:rPr>
          <w:rFonts w:ascii="Times New Roman" w:hAnsi="Times New Roman" w:hint="default"/>
          <w:b/>
          <w:i w:val="0"/>
          <w:color w:val="auto"/>
          <w:sz w:val="28"/>
        </w:rPr>
      </w:lvl>
    </w:lvlOverride>
    <w:lvlOverride w:ilvl="2">
      <w:lvl w:ilvl="2">
        <w:start w:val="1"/>
        <w:numFmt w:val="none"/>
        <w:suff w:val="space"/>
        <w:lvlText w:val=""/>
        <w:lvlJc w:val="left"/>
        <w:pPr>
          <w:ind w:left="0" w:firstLine="709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none"/>
        <w:suff w:val="space"/>
        <w:lvlText w:val=""/>
        <w:lvlJc w:val="left"/>
        <w:pPr>
          <w:ind w:left="0" w:firstLine="709"/>
        </w:pPr>
        <w:rPr>
          <w:rFonts w:ascii="Times New Roman" w:hAnsi="Times New Roman" w:hint="default"/>
          <w:b w:val="0"/>
          <w:i w:val="0"/>
          <w:color w:val="auto"/>
          <w:sz w:val="28"/>
        </w:rPr>
      </w:lvl>
    </w:lvlOverride>
    <w:lvlOverride w:ilvl="4">
      <w:lvl w:ilvl="4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ascii="Times New Roman" w:hAnsi="Times New Roman" w:hint="default"/>
          <w:b/>
          <w:i w:val="0"/>
          <w:caps/>
          <w:vanish w:val="0"/>
          <w:color w:val="auto"/>
          <w:sz w:val="28"/>
        </w:rPr>
      </w:lvl>
    </w:lvlOverride>
    <w:lvlOverride w:ilvl="5">
      <w:lvl w:ilvl="5">
        <w:start w:val="1"/>
        <w:numFmt w:val="decimal"/>
        <w:lvlRestart w:val="0"/>
        <w:pStyle w:val="a2"/>
        <w:suff w:val="nothing"/>
        <w:lvlText w:val="Рисунок %1.%6 – 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6">
      <w:lvl w:ilvl="6">
        <w:start w:val="1"/>
        <w:numFmt w:val="decimal"/>
        <w:lvlRestart w:val="0"/>
        <w:pStyle w:val="a3"/>
        <w:suff w:val="nothing"/>
        <w:lvlText w:val="Таблица %1.%7 – 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color w:val="auto"/>
          <w:sz w:val="28"/>
        </w:rPr>
      </w:lvl>
    </w:lvlOverride>
    <w:lvlOverride w:ilvl="7">
      <w:lvl w:ilvl="7">
        <w:start w:val="1"/>
        <w:numFmt w:val="none"/>
        <w:lvlRestart w:val="0"/>
        <w:pStyle w:val="a4"/>
        <w:suff w:val="nothing"/>
        <w:lvlText w:val="Продолжение таблицы %1.%7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  <w:lvlOverride w:ilvl="8">
      <w:lvl w:ilvl="8">
        <w:start w:val="1"/>
        <w:numFmt w:val="decimal"/>
        <w:lvlRestart w:val="0"/>
        <w:suff w:val="nothing"/>
        <w:lvlText w:val="(%1.%9)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color w:val="auto"/>
          <w:sz w:val="28"/>
        </w:rPr>
      </w:lvl>
    </w:lvlOverride>
  </w:num>
  <w:num w:numId="11" w16cid:durableId="2111117238">
    <w:abstractNumId w:val="12"/>
    <w:lvlOverride w:ilvl="0">
      <w:lvl w:ilvl="0">
        <w:start w:val="1"/>
        <w:numFmt w:val="russianUpper"/>
        <w:suff w:val="nothing"/>
        <w:lvlText w:val="ПРИЛОЖЕНИЕ %1"/>
        <w:lvlJc w:val="left"/>
        <w:pPr>
          <w:ind w:left="0" w:firstLine="0"/>
        </w:pPr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709"/>
        </w:pPr>
        <w:rPr>
          <w:rFonts w:ascii="Times New Roman" w:hAnsi="Times New Roman" w:hint="default"/>
          <w:b/>
          <w:i w:val="0"/>
          <w:color w:val="auto"/>
          <w:sz w:val="28"/>
        </w:rPr>
      </w:lvl>
    </w:lvlOverride>
    <w:lvlOverride w:ilvl="2">
      <w:lvl w:ilvl="2">
        <w:start w:val="1"/>
        <w:numFmt w:val="none"/>
        <w:suff w:val="space"/>
        <w:lvlText w:val=""/>
        <w:lvlJc w:val="left"/>
        <w:pPr>
          <w:ind w:left="0" w:firstLine="709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none"/>
        <w:suff w:val="space"/>
        <w:lvlText w:val=""/>
        <w:lvlJc w:val="left"/>
        <w:pPr>
          <w:ind w:left="0" w:firstLine="709"/>
        </w:pPr>
        <w:rPr>
          <w:rFonts w:ascii="Times New Roman" w:hAnsi="Times New Roman" w:hint="default"/>
          <w:b w:val="0"/>
          <w:i w:val="0"/>
          <w:color w:val="auto"/>
          <w:sz w:val="28"/>
        </w:rPr>
      </w:lvl>
    </w:lvlOverride>
    <w:lvlOverride w:ilvl="4">
      <w:lvl w:ilvl="4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ascii="Times New Roman" w:hAnsi="Times New Roman" w:hint="default"/>
          <w:b/>
          <w:i w:val="0"/>
          <w:caps/>
          <w:vanish w:val="0"/>
          <w:color w:val="auto"/>
          <w:sz w:val="28"/>
        </w:rPr>
      </w:lvl>
    </w:lvlOverride>
    <w:lvlOverride w:ilvl="5">
      <w:lvl w:ilvl="5">
        <w:start w:val="1"/>
        <w:numFmt w:val="decimal"/>
        <w:lvlRestart w:val="0"/>
        <w:suff w:val="nothing"/>
        <w:lvlText w:val="Рисунок %1.%6 – "/>
        <w:lvlJc w:val="left"/>
        <w:pPr>
          <w:ind w:left="0" w:firstLine="0"/>
        </w:pPr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decimal"/>
        <w:lvlRestart w:val="0"/>
        <w:suff w:val="nothing"/>
        <w:lvlText w:val="Таблица %1.%7 – 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color w:val="auto"/>
          <w:sz w:val="28"/>
        </w:rPr>
      </w:lvl>
    </w:lvlOverride>
    <w:lvlOverride w:ilvl="7">
      <w:lvl w:ilvl="7">
        <w:start w:val="1"/>
        <w:numFmt w:val="none"/>
        <w:lvlRestart w:val="0"/>
        <w:suff w:val="nothing"/>
        <w:lvlText w:val="Продолжение таблицы %1.%7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  <w:lvlOverride w:ilvl="8">
      <w:lvl w:ilvl="8">
        <w:start w:val="1"/>
        <w:numFmt w:val="decimal"/>
        <w:lvlRestart w:val="0"/>
        <w:suff w:val="nothing"/>
        <w:lvlText w:val="(%1.%9)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color w:val="auto"/>
          <w:sz w:val="28"/>
        </w:rPr>
      </w:lvl>
    </w:lvlOverride>
  </w:num>
  <w:num w:numId="12" w16cid:durableId="1532523892">
    <w:abstractNumId w:val="45"/>
  </w:num>
  <w:num w:numId="13" w16cid:durableId="43891903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1369192">
    <w:abstractNumId w:val="3"/>
  </w:num>
  <w:num w:numId="15" w16cid:durableId="615677610">
    <w:abstractNumId w:val="31"/>
  </w:num>
  <w:num w:numId="16" w16cid:durableId="459803580">
    <w:abstractNumId w:val="5"/>
  </w:num>
  <w:num w:numId="17" w16cid:durableId="619527802">
    <w:abstractNumId w:val="14"/>
    <w:lvlOverride w:ilvl="0">
      <w:lvl w:ilvl="0">
        <w:start w:val="1"/>
        <w:numFmt w:val="russianUpper"/>
        <w:suff w:val="nothing"/>
        <w:lvlText w:val="ПРИЛОЖЕНИЕ 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8" w16cid:durableId="1555235943">
    <w:abstractNumId w:val="4"/>
    <w:lvlOverride w:ilvl="0">
      <w:lvl w:ilvl="0">
        <w:start w:val="1"/>
        <w:numFmt w:val="russianUpper"/>
        <w:suff w:val="nothing"/>
        <w:lvlText w:val="ПРИЛОЖЕНИЕ 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9" w16cid:durableId="310136360">
    <w:abstractNumId w:val="20"/>
    <w:lvlOverride w:ilvl="0">
      <w:lvl w:ilvl="0">
        <w:start w:val="1"/>
        <w:numFmt w:val="russianUpper"/>
        <w:suff w:val="nothing"/>
        <w:lvlText w:val="ПРИЛОЖЕНИЕ 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0" w16cid:durableId="1935244565">
    <w:abstractNumId w:val="20"/>
  </w:num>
  <w:num w:numId="21" w16cid:durableId="1790662712">
    <w:abstractNumId w:val="30"/>
    <w:lvlOverride w:ilvl="0">
      <w:lvl w:ilvl="0">
        <w:start w:val="1"/>
        <w:numFmt w:val="russianUpper"/>
        <w:suff w:val="nothing"/>
        <w:lvlText w:val="ПРИЛОЖЕНИЕ 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2" w16cid:durableId="561523192">
    <w:abstractNumId w:val="30"/>
  </w:num>
  <w:num w:numId="23" w16cid:durableId="1294630889">
    <w:abstractNumId w:val="24"/>
  </w:num>
  <w:num w:numId="24" w16cid:durableId="789667826">
    <w:abstractNumId w:val="23"/>
  </w:num>
  <w:num w:numId="25" w16cid:durableId="455949956">
    <w:abstractNumId w:val="15"/>
  </w:num>
  <w:num w:numId="26" w16cid:durableId="120730175">
    <w:abstractNumId w:val="34"/>
  </w:num>
  <w:num w:numId="27" w16cid:durableId="1401559106">
    <w:abstractNumId w:val="42"/>
  </w:num>
  <w:num w:numId="28" w16cid:durableId="1342394613">
    <w:abstractNumId w:val="2"/>
  </w:num>
  <w:num w:numId="29" w16cid:durableId="256645799">
    <w:abstractNumId w:val="39"/>
  </w:num>
  <w:num w:numId="30" w16cid:durableId="1477381538">
    <w:abstractNumId w:val="33"/>
  </w:num>
  <w:num w:numId="31" w16cid:durableId="252009511">
    <w:abstractNumId w:val="13"/>
  </w:num>
  <w:num w:numId="32" w16cid:durableId="174878711">
    <w:abstractNumId w:val="40"/>
  </w:num>
  <w:num w:numId="33" w16cid:durableId="2005009600">
    <w:abstractNumId w:val="37"/>
  </w:num>
  <w:num w:numId="34" w16cid:durableId="843015809">
    <w:abstractNumId w:val="29"/>
  </w:num>
  <w:num w:numId="35" w16cid:durableId="820733022">
    <w:abstractNumId w:val="6"/>
  </w:num>
  <w:num w:numId="36" w16cid:durableId="627206379">
    <w:abstractNumId w:val="18"/>
  </w:num>
  <w:num w:numId="37" w16cid:durableId="2092311079">
    <w:abstractNumId w:val="35"/>
  </w:num>
  <w:num w:numId="38" w16cid:durableId="634212980">
    <w:abstractNumId w:val="44"/>
  </w:num>
  <w:num w:numId="39" w16cid:durableId="1210998080">
    <w:abstractNumId w:val="27"/>
  </w:num>
  <w:num w:numId="40" w16cid:durableId="2000647774">
    <w:abstractNumId w:val="11"/>
  </w:num>
  <w:num w:numId="41" w16cid:durableId="1654212622">
    <w:abstractNumId w:val="43"/>
  </w:num>
  <w:num w:numId="42" w16cid:durableId="358824871">
    <w:abstractNumId w:val="16"/>
  </w:num>
  <w:num w:numId="43" w16cid:durableId="745297967">
    <w:abstractNumId w:val="26"/>
  </w:num>
  <w:num w:numId="44" w16cid:durableId="582223701">
    <w:abstractNumId w:val="10"/>
  </w:num>
  <w:num w:numId="45" w16cid:durableId="812017685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624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698"/>
    <w:rsid w:val="00001DC3"/>
    <w:rsid w:val="00001EF2"/>
    <w:rsid w:val="00011E5A"/>
    <w:rsid w:val="00015FE3"/>
    <w:rsid w:val="00025E57"/>
    <w:rsid w:val="00031154"/>
    <w:rsid w:val="00034422"/>
    <w:rsid w:val="00041C9B"/>
    <w:rsid w:val="00051076"/>
    <w:rsid w:val="00053EDC"/>
    <w:rsid w:val="0005486F"/>
    <w:rsid w:val="00062304"/>
    <w:rsid w:val="00063B46"/>
    <w:rsid w:val="00076569"/>
    <w:rsid w:val="00080ABA"/>
    <w:rsid w:val="00083D7B"/>
    <w:rsid w:val="00087037"/>
    <w:rsid w:val="000871AC"/>
    <w:rsid w:val="000877D6"/>
    <w:rsid w:val="00092AE2"/>
    <w:rsid w:val="000949C3"/>
    <w:rsid w:val="000A17DC"/>
    <w:rsid w:val="000A5264"/>
    <w:rsid w:val="000B16BD"/>
    <w:rsid w:val="000C5C20"/>
    <w:rsid w:val="000D7E88"/>
    <w:rsid w:val="000E10E8"/>
    <w:rsid w:val="000F1D4C"/>
    <w:rsid w:val="000F414C"/>
    <w:rsid w:val="000F4902"/>
    <w:rsid w:val="000F7484"/>
    <w:rsid w:val="00107FCA"/>
    <w:rsid w:val="00111C9A"/>
    <w:rsid w:val="00115988"/>
    <w:rsid w:val="00124586"/>
    <w:rsid w:val="001330ED"/>
    <w:rsid w:val="00140CB5"/>
    <w:rsid w:val="00140DC0"/>
    <w:rsid w:val="00143850"/>
    <w:rsid w:val="00146EC4"/>
    <w:rsid w:val="00167896"/>
    <w:rsid w:val="00167E8C"/>
    <w:rsid w:val="00182BE0"/>
    <w:rsid w:val="00184EFF"/>
    <w:rsid w:val="0019474E"/>
    <w:rsid w:val="00195489"/>
    <w:rsid w:val="001A027E"/>
    <w:rsid w:val="001A6498"/>
    <w:rsid w:val="001B4544"/>
    <w:rsid w:val="001C2FDC"/>
    <w:rsid w:val="001C750D"/>
    <w:rsid w:val="001D1E61"/>
    <w:rsid w:val="001E2497"/>
    <w:rsid w:val="001E2DBC"/>
    <w:rsid w:val="001E54EC"/>
    <w:rsid w:val="001E7DB8"/>
    <w:rsid w:val="001F5321"/>
    <w:rsid w:val="001F5B9A"/>
    <w:rsid w:val="00204D03"/>
    <w:rsid w:val="00205E84"/>
    <w:rsid w:val="00212C48"/>
    <w:rsid w:val="002202AB"/>
    <w:rsid w:val="00223C78"/>
    <w:rsid w:val="00230D0E"/>
    <w:rsid w:val="0023336E"/>
    <w:rsid w:val="00234E03"/>
    <w:rsid w:val="0025081F"/>
    <w:rsid w:val="00250D56"/>
    <w:rsid w:val="00254C55"/>
    <w:rsid w:val="0025580C"/>
    <w:rsid w:val="002569F7"/>
    <w:rsid w:val="00263A1C"/>
    <w:rsid w:val="00267FA7"/>
    <w:rsid w:val="00274896"/>
    <w:rsid w:val="00276524"/>
    <w:rsid w:val="00284E3F"/>
    <w:rsid w:val="00286C06"/>
    <w:rsid w:val="002934EC"/>
    <w:rsid w:val="00297331"/>
    <w:rsid w:val="002A3C58"/>
    <w:rsid w:val="002B1BE0"/>
    <w:rsid w:val="002B3B7A"/>
    <w:rsid w:val="002B4079"/>
    <w:rsid w:val="002B7D1C"/>
    <w:rsid w:val="002B7D49"/>
    <w:rsid w:val="002C10AC"/>
    <w:rsid w:val="002C125C"/>
    <w:rsid w:val="002C44D3"/>
    <w:rsid w:val="002C4AD9"/>
    <w:rsid w:val="002C7FD5"/>
    <w:rsid w:val="002D5232"/>
    <w:rsid w:val="002E22BE"/>
    <w:rsid w:val="002E3347"/>
    <w:rsid w:val="002E39F0"/>
    <w:rsid w:val="002E6080"/>
    <w:rsid w:val="002E7EBD"/>
    <w:rsid w:val="002F2D08"/>
    <w:rsid w:val="002F71D9"/>
    <w:rsid w:val="00301E27"/>
    <w:rsid w:val="00302D59"/>
    <w:rsid w:val="00307FFE"/>
    <w:rsid w:val="00310F1D"/>
    <w:rsid w:val="003132B3"/>
    <w:rsid w:val="0031333B"/>
    <w:rsid w:val="003224F4"/>
    <w:rsid w:val="003230C9"/>
    <w:rsid w:val="00326757"/>
    <w:rsid w:val="00343D7C"/>
    <w:rsid w:val="00344FC9"/>
    <w:rsid w:val="0034535F"/>
    <w:rsid w:val="0035097C"/>
    <w:rsid w:val="00351830"/>
    <w:rsid w:val="00353022"/>
    <w:rsid w:val="00354422"/>
    <w:rsid w:val="003618D1"/>
    <w:rsid w:val="00362845"/>
    <w:rsid w:val="00366127"/>
    <w:rsid w:val="00384FA4"/>
    <w:rsid w:val="003858F8"/>
    <w:rsid w:val="00390385"/>
    <w:rsid w:val="00390FB5"/>
    <w:rsid w:val="003931C1"/>
    <w:rsid w:val="0039631F"/>
    <w:rsid w:val="003A71C3"/>
    <w:rsid w:val="003B2B4B"/>
    <w:rsid w:val="003B69AD"/>
    <w:rsid w:val="003C1764"/>
    <w:rsid w:val="003C226C"/>
    <w:rsid w:val="003C5580"/>
    <w:rsid w:val="003C6614"/>
    <w:rsid w:val="003C6D65"/>
    <w:rsid w:val="003D5E59"/>
    <w:rsid w:val="003E3602"/>
    <w:rsid w:val="003E60DE"/>
    <w:rsid w:val="003E6325"/>
    <w:rsid w:val="003E7976"/>
    <w:rsid w:val="003E7E8F"/>
    <w:rsid w:val="003F02D0"/>
    <w:rsid w:val="003F7517"/>
    <w:rsid w:val="00416057"/>
    <w:rsid w:val="00417C22"/>
    <w:rsid w:val="004231D1"/>
    <w:rsid w:val="00427AEE"/>
    <w:rsid w:val="00430CF1"/>
    <w:rsid w:val="00444CD7"/>
    <w:rsid w:val="00445EC0"/>
    <w:rsid w:val="0044625F"/>
    <w:rsid w:val="00446400"/>
    <w:rsid w:val="004477EB"/>
    <w:rsid w:val="00453D1D"/>
    <w:rsid w:val="004639A5"/>
    <w:rsid w:val="00463BCF"/>
    <w:rsid w:val="004665ED"/>
    <w:rsid w:val="00470D21"/>
    <w:rsid w:val="0047295B"/>
    <w:rsid w:val="004764BB"/>
    <w:rsid w:val="00486FF1"/>
    <w:rsid w:val="004903A1"/>
    <w:rsid w:val="00491961"/>
    <w:rsid w:val="0049293E"/>
    <w:rsid w:val="00493462"/>
    <w:rsid w:val="004937AD"/>
    <w:rsid w:val="00495F54"/>
    <w:rsid w:val="00497D88"/>
    <w:rsid w:val="004B7F8B"/>
    <w:rsid w:val="004D5C07"/>
    <w:rsid w:val="004D7EFD"/>
    <w:rsid w:val="004E2011"/>
    <w:rsid w:val="004E775F"/>
    <w:rsid w:val="004F1436"/>
    <w:rsid w:val="00504441"/>
    <w:rsid w:val="00504604"/>
    <w:rsid w:val="00506C2C"/>
    <w:rsid w:val="00511942"/>
    <w:rsid w:val="00520FE7"/>
    <w:rsid w:val="00525D36"/>
    <w:rsid w:val="00527450"/>
    <w:rsid w:val="005320D3"/>
    <w:rsid w:val="00536085"/>
    <w:rsid w:val="00543155"/>
    <w:rsid w:val="00547E25"/>
    <w:rsid w:val="00553072"/>
    <w:rsid w:val="00555844"/>
    <w:rsid w:val="005566B3"/>
    <w:rsid w:val="00562288"/>
    <w:rsid w:val="0056495B"/>
    <w:rsid w:val="00565A65"/>
    <w:rsid w:val="005712D5"/>
    <w:rsid w:val="00574F9D"/>
    <w:rsid w:val="00576F49"/>
    <w:rsid w:val="00583311"/>
    <w:rsid w:val="00594AF9"/>
    <w:rsid w:val="005951D1"/>
    <w:rsid w:val="00596393"/>
    <w:rsid w:val="005A5C62"/>
    <w:rsid w:val="005C203F"/>
    <w:rsid w:val="005C2395"/>
    <w:rsid w:val="005C262E"/>
    <w:rsid w:val="005D2B98"/>
    <w:rsid w:val="005E6F0C"/>
    <w:rsid w:val="005F129B"/>
    <w:rsid w:val="005F5107"/>
    <w:rsid w:val="005F660E"/>
    <w:rsid w:val="005F66A9"/>
    <w:rsid w:val="005F6B02"/>
    <w:rsid w:val="006028D2"/>
    <w:rsid w:val="00605914"/>
    <w:rsid w:val="00610D33"/>
    <w:rsid w:val="00616CDF"/>
    <w:rsid w:val="00623789"/>
    <w:rsid w:val="00625308"/>
    <w:rsid w:val="00646DA3"/>
    <w:rsid w:val="006659F8"/>
    <w:rsid w:val="006665EE"/>
    <w:rsid w:val="0067327D"/>
    <w:rsid w:val="006748C4"/>
    <w:rsid w:val="006926BF"/>
    <w:rsid w:val="006A37D8"/>
    <w:rsid w:val="006C01B8"/>
    <w:rsid w:val="006C1A07"/>
    <w:rsid w:val="006D14C9"/>
    <w:rsid w:val="006E4D69"/>
    <w:rsid w:val="006E7E19"/>
    <w:rsid w:val="00700529"/>
    <w:rsid w:val="0070056F"/>
    <w:rsid w:val="00701453"/>
    <w:rsid w:val="00701479"/>
    <w:rsid w:val="007024AF"/>
    <w:rsid w:val="00706EE4"/>
    <w:rsid w:val="007113FD"/>
    <w:rsid w:val="007220C5"/>
    <w:rsid w:val="00722C6F"/>
    <w:rsid w:val="00723006"/>
    <w:rsid w:val="00727FD4"/>
    <w:rsid w:val="0073328A"/>
    <w:rsid w:val="007358E2"/>
    <w:rsid w:val="00737BB0"/>
    <w:rsid w:val="007419BA"/>
    <w:rsid w:val="00743DD0"/>
    <w:rsid w:val="00746C9C"/>
    <w:rsid w:val="00751379"/>
    <w:rsid w:val="007656CC"/>
    <w:rsid w:val="00766002"/>
    <w:rsid w:val="00772802"/>
    <w:rsid w:val="00775512"/>
    <w:rsid w:val="00783D23"/>
    <w:rsid w:val="00790380"/>
    <w:rsid w:val="007A0AF3"/>
    <w:rsid w:val="007A0C21"/>
    <w:rsid w:val="007A75CF"/>
    <w:rsid w:val="007B2A7E"/>
    <w:rsid w:val="007B705B"/>
    <w:rsid w:val="007C17D0"/>
    <w:rsid w:val="007C6414"/>
    <w:rsid w:val="007C7878"/>
    <w:rsid w:val="007D16B3"/>
    <w:rsid w:val="007D2FD3"/>
    <w:rsid w:val="007D51A3"/>
    <w:rsid w:val="007D546F"/>
    <w:rsid w:val="007D7350"/>
    <w:rsid w:val="007D7EA3"/>
    <w:rsid w:val="007E0A24"/>
    <w:rsid w:val="007E6192"/>
    <w:rsid w:val="007E7A5A"/>
    <w:rsid w:val="007F466F"/>
    <w:rsid w:val="008024E8"/>
    <w:rsid w:val="008038E8"/>
    <w:rsid w:val="0081088D"/>
    <w:rsid w:val="0081645F"/>
    <w:rsid w:val="00820D23"/>
    <w:rsid w:val="00826D86"/>
    <w:rsid w:val="00827DB8"/>
    <w:rsid w:val="00833FF8"/>
    <w:rsid w:val="00834E57"/>
    <w:rsid w:val="00843D4A"/>
    <w:rsid w:val="00845D6E"/>
    <w:rsid w:val="00846361"/>
    <w:rsid w:val="00852B60"/>
    <w:rsid w:val="00865996"/>
    <w:rsid w:val="008667C0"/>
    <w:rsid w:val="00866D81"/>
    <w:rsid w:val="00884D56"/>
    <w:rsid w:val="00893F09"/>
    <w:rsid w:val="0089686A"/>
    <w:rsid w:val="008979B8"/>
    <w:rsid w:val="008A0C1A"/>
    <w:rsid w:val="008A24DA"/>
    <w:rsid w:val="008B2F70"/>
    <w:rsid w:val="008B61F7"/>
    <w:rsid w:val="008C05A3"/>
    <w:rsid w:val="008C2ED4"/>
    <w:rsid w:val="008D1524"/>
    <w:rsid w:val="008D319B"/>
    <w:rsid w:val="008E4288"/>
    <w:rsid w:val="00902095"/>
    <w:rsid w:val="00907D29"/>
    <w:rsid w:val="009212DF"/>
    <w:rsid w:val="00931F66"/>
    <w:rsid w:val="00935E6A"/>
    <w:rsid w:val="00937716"/>
    <w:rsid w:val="009450D6"/>
    <w:rsid w:val="009521D0"/>
    <w:rsid w:val="00964EED"/>
    <w:rsid w:val="00973A10"/>
    <w:rsid w:val="00974030"/>
    <w:rsid w:val="0098419C"/>
    <w:rsid w:val="00995D6C"/>
    <w:rsid w:val="009A1777"/>
    <w:rsid w:val="009A3D4B"/>
    <w:rsid w:val="009A3F0C"/>
    <w:rsid w:val="009B0D6D"/>
    <w:rsid w:val="009B158F"/>
    <w:rsid w:val="009B369E"/>
    <w:rsid w:val="009B5D01"/>
    <w:rsid w:val="009C29FF"/>
    <w:rsid w:val="009C6AE6"/>
    <w:rsid w:val="009D430E"/>
    <w:rsid w:val="009D69CF"/>
    <w:rsid w:val="009E7AAE"/>
    <w:rsid w:val="009F2DE2"/>
    <w:rsid w:val="009F566B"/>
    <w:rsid w:val="00A10691"/>
    <w:rsid w:val="00A171E8"/>
    <w:rsid w:val="00A20ABF"/>
    <w:rsid w:val="00A23490"/>
    <w:rsid w:val="00A25D7C"/>
    <w:rsid w:val="00A25E27"/>
    <w:rsid w:val="00A25EB3"/>
    <w:rsid w:val="00A25F58"/>
    <w:rsid w:val="00A321DF"/>
    <w:rsid w:val="00A340E0"/>
    <w:rsid w:val="00A401E5"/>
    <w:rsid w:val="00A4050A"/>
    <w:rsid w:val="00A41FB0"/>
    <w:rsid w:val="00A5407B"/>
    <w:rsid w:val="00A624E4"/>
    <w:rsid w:val="00A67B9B"/>
    <w:rsid w:val="00A7104B"/>
    <w:rsid w:val="00A74D82"/>
    <w:rsid w:val="00A847C0"/>
    <w:rsid w:val="00A9045E"/>
    <w:rsid w:val="00A949BB"/>
    <w:rsid w:val="00AA126D"/>
    <w:rsid w:val="00AA3881"/>
    <w:rsid w:val="00AB46DE"/>
    <w:rsid w:val="00AB4ED1"/>
    <w:rsid w:val="00AB6D7D"/>
    <w:rsid w:val="00AD7AE7"/>
    <w:rsid w:val="00AF1F8F"/>
    <w:rsid w:val="00AF23C8"/>
    <w:rsid w:val="00AF4F19"/>
    <w:rsid w:val="00B006C2"/>
    <w:rsid w:val="00B0354B"/>
    <w:rsid w:val="00B17D07"/>
    <w:rsid w:val="00B20B06"/>
    <w:rsid w:val="00B22023"/>
    <w:rsid w:val="00B3673B"/>
    <w:rsid w:val="00B3673C"/>
    <w:rsid w:val="00B36BA6"/>
    <w:rsid w:val="00B436C5"/>
    <w:rsid w:val="00B45212"/>
    <w:rsid w:val="00B54F87"/>
    <w:rsid w:val="00B6234D"/>
    <w:rsid w:val="00B73B9D"/>
    <w:rsid w:val="00B74869"/>
    <w:rsid w:val="00B76FA3"/>
    <w:rsid w:val="00B82698"/>
    <w:rsid w:val="00B85649"/>
    <w:rsid w:val="00B86FA3"/>
    <w:rsid w:val="00B914B4"/>
    <w:rsid w:val="00B9209E"/>
    <w:rsid w:val="00B93600"/>
    <w:rsid w:val="00B95CB4"/>
    <w:rsid w:val="00B96BC3"/>
    <w:rsid w:val="00BA515B"/>
    <w:rsid w:val="00BA68ED"/>
    <w:rsid w:val="00BB2DA5"/>
    <w:rsid w:val="00BB38A9"/>
    <w:rsid w:val="00BB70B7"/>
    <w:rsid w:val="00BC2587"/>
    <w:rsid w:val="00BC302A"/>
    <w:rsid w:val="00BC638A"/>
    <w:rsid w:val="00BD0521"/>
    <w:rsid w:val="00BD2DA0"/>
    <w:rsid w:val="00BD3B85"/>
    <w:rsid w:val="00BD7FBB"/>
    <w:rsid w:val="00BE6163"/>
    <w:rsid w:val="00BF2190"/>
    <w:rsid w:val="00C02C5A"/>
    <w:rsid w:val="00C13665"/>
    <w:rsid w:val="00C16143"/>
    <w:rsid w:val="00C1699F"/>
    <w:rsid w:val="00C2041E"/>
    <w:rsid w:val="00C255F4"/>
    <w:rsid w:val="00C25CF6"/>
    <w:rsid w:val="00C333E6"/>
    <w:rsid w:val="00C37131"/>
    <w:rsid w:val="00C43057"/>
    <w:rsid w:val="00C468BA"/>
    <w:rsid w:val="00C46B28"/>
    <w:rsid w:val="00C55209"/>
    <w:rsid w:val="00C659CC"/>
    <w:rsid w:val="00C65BD2"/>
    <w:rsid w:val="00C752E0"/>
    <w:rsid w:val="00C82A26"/>
    <w:rsid w:val="00C83028"/>
    <w:rsid w:val="00C91FA2"/>
    <w:rsid w:val="00C94E99"/>
    <w:rsid w:val="00C95A5A"/>
    <w:rsid w:val="00C9609A"/>
    <w:rsid w:val="00C96295"/>
    <w:rsid w:val="00CB239F"/>
    <w:rsid w:val="00CB338C"/>
    <w:rsid w:val="00CD78BF"/>
    <w:rsid w:val="00CE36AE"/>
    <w:rsid w:val="00CE4E16"/>
    <w:rsid w:val="00CF0A21"/>
    <w:rsid w:val="00CF3656"/>
    <w:rsid w:val="00CF7A4A"/>
    <w:rsid w:val="00D0622B"/>
    <w:rsid w:val="00D07E94"/>
    <w:rsid w:val="00D12B3B"/>
    <w:rsid w:val="00D22166"/>
    <w:rsid w:val="00D25F24"/>
    <w:rsid w:val="00D32E25"/>
    <w:rsid w:val="00D341CD"/>
    <w:rsid w:val="00D37DE0"/>
    <w:rsid w:val="00D439F4"/>
    <w:rsid w:val="00D5090D"/>
    <w:rsid w:val="00D625E8"/>
    <w:rsid w:val="00D6339F"/>
    <w:rsid w:val="00D7035A"/>
    <w:rsid w:val="00D73B11"/>
    <w:rsid w:val="00D75471"/>
    <w:rsid w:val="00D75F96"/>
    <w:rsid w:val="00D76E6E"/>
    <w:rsid w:val="00D8487A"/>
    <w:rsid w:val="00D850F0"/>
    <w:rsid w:val="00D87478"/>
    <w:rsid w:val="00D92849"/>
    <w:rsid w:val="00DA0ED7"/>
    <w:rsid w:val="00DA3C63"/>
    <w:rsid w:val="00DB3027"/>
    <w:rsid w:val="00DB6DAC"/>
    <w:rsid w:val="00DB7508"/>
    <w:rsid w:val="00DC3089"/>
    <w:rsid w:val="00DC5C3B"/>
    <w:rsid w:val="00DC7B34"/>
    <w:rsid w:val="00DD2E37"/>
    <w:rsid w:val="00DE470B"/>
    <w:rsid w:val="00DE6A96"/>
    <w:rsid w:val="00DE6E7E"/>
    <w:rsid w:val="00DF1B88"/>
    <w:rsid w:val="00DF2884"/>
    <w:rsid w:val="00DF4C19"/>
    <w:rsid w:val="00E01B53"/>
    <w:rsid w:val="00E02065"/>
    <w:rsid w:val="00E02CF0"/>
    <w:rsid w:val="00E0488A"/>
    <w:rsid w:val="00E04970"/>
    <w:rsid w:val="00E0757A"/>
    <w:rsid w:val="00E10FBA"/>
    <w:rsid w:val="00E17DBC"/>
    <w:rsid w:val="00E26566"/>
    <w:rsid w:val="00E278FB"/>
    <w:rsid w:val="00E3798F"/>
    <w:rsid w:val="00E409A3"/>
    <w:rsid w:val="00E4721D"/>
    <w:rsid w:val="00E517BC"/>
    <w:rsid w:val="00E51CD5"/>
    <w:rsid w:val="00E57292"/>
    <w:rsid w:val="00E62EDB"/>
    <w:rsid w:val="00E65AD0"/>
    <w:rsid w:val="00E65FF5"/>
    <w:rsid w:val="00E70605"/>
    <w:rsid w:val="00E708B4"/>
    <w:rsid w:val="00E8214F"/>
    <w:rsid w:val="00E839C4"/>
    <w:rsid w:val="00E86848"/>
    <w:rsid w:val="00E92AF0"/>
    <w:rsid w:val="00E93198"/>
    <w:rsid w:val="00E93DAB"/>
    <w:rsid w:val="00EB50A2"/>
    <w:rsid w:val="00EC0DA8"/>
    <w:rsid w:val="00EC1954"/>
    <w:rsid w:val="00EC2BB4"/>
    <w:rsid w:val="00EC3869"/>
    <w:rsid w:val="00EC54EF"/>
    <w:rsid w:val="00ED6ABA"/>
    <w:rsid w:val="00EE6DBC"/>
    <w:rsid w:val="00EE7175"/>
    <w:rsid w:val="00EE7628"/>
    <w:rsid w:val="00EF497A"/>
    <w:rsid w:val="00F04C3A"/>
    <w:rsid w:val="00F1022D"/>
    <w:rsid w:val="00F11535"/>
    <w:rsid w:val="00F1177E"/>
    <w:rsid w:val="00F13783"/>
    <w:rsid w:val="00F2258F"/>
    <w:rsid w:val="00F236E3"/>
    <w:rsid w:val="00F32E15"/>
    <w:rsid w:val="00F3710E"/>
    <w:rsid w:val="00F375C8"/>
    <w:rsid w:val="00F40303"/>
    <w:rsid w:val="00F45307"/>
    <w:rsid w:val="00F62766"/>
    <w:rsid w:val="00F64F93"/>
    <w:rsid w:val="00F72138"/>
    <w:rsid w:val="00F80670"/>
    <w:rsid w:val="00F80CEC"/>
    <w:rsid w:val="00F83198"/>
    <w:rsid w:val="00F846FA"/>
    <w:rsid w:val="00F8686F"/>
    <w:rsid w:val="00F86970"/>
    <w:rsid w:val="00F87C33"/>
    <w:rsid w:val="00F90291"/>
    <w:rsid w:val="00F971A1"/>
    <w:rsid w:val="00F97343"/>
    <w:rsid w:val="00FB1992"/>
    <w:rsid w:val="00FC0A99"/>
    <w:rsid w:val="00FD54AB"/>
    <w:rsid w:val="00FD64F4"/>
    <w:rsid w:val="00FD722F"/>
    <w:rsid w:val="00FE3591"/>
    <w:rsid w:val="00FE7247"/>
    <w:rsid w:val="00FF0166"/>
    <w:rsid w:val="00FF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E248D"/>
  <w15:chartTrackingRefBased/>
  <w15:docId w15:val="{B45EE4A2-1709-4259-8A05-1353D46E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b">
    <w:name w:val="Normal"/>
    <w:qFormat/>
    <w:rsid w:val="00C659C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b"/>
    <w:next w:val="ab"/>
    <w:link w:val="11"/>
    <w:uiPriority w:val="9"/>
    <w:qFormat/>
    <w:rsid w:val="009D69CF"/>
    <w:pPr>
      <w:keepNext/>
      <w:keepLines/>
      <w:pageBreakBefore/>
      <w:numPr>
        <w:numId w:val="12"/>
      </w:numPr>
      <w:suppressAutoHyphens/>
      <w:spacing w:after="2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0">
    <w:name w:val="heading 2"/>
    <w:basedOn w:val="ab"/>
    <w:next w:val="ab"/>
    <w:link w:val="21"/>
    <w:uiPriority w:val="9"/>
    <w:unhideWhenUsed/>
    <w:qFormat/>
    <w:rsid w:val="009D69CF"/>
    <w:pPr>
      <w:keepNext/>
      <w:keepLines/>
      <w:numPr>
        <w:ilvl w:val="1"/>
        <w:numId w:val="12"/>
      </w:numPr>
      <w:suppressAutoHyphens/>
      <w:spacing w:before="200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b"/>
    <w:next w:val="ab"/>
    <w:link w:val="31"/>
    <w:uiPriority w:val="9"/>
    <w:unhideWhenUsed/>
    <w:qFormat/>
    <w:rsid w:val="00CE4E16"/>
    <w:pPr>
      <w:keepNext/>
      <w:keepLines/>
      <w:numPr>
        <w:ilvl w:val="2"/>
        <w:numId w:val="12"/>
      </w:numPr>
      <w:suppressAutoHyphens/>
      <w:outlineLvl w:val="2"/>
    </w:pPr>
    <w:rPr>
      <w:szCs w:val="24"/>
    </w:rPr>
  </w:style>
  <w:style w:type="paragraph" w:styleId="4">
    <w:name w:val="heading 4"/>
    <w:basedOn w:val="ab"/>
    <w:next w:val="ab"/>
    <w:link w:val="40"/>
    <w:uiPriority w:val="9"/>
    <w:unhideWhenUsed/>
    <w:qFormat/>
    <w:rsid w:val="00CE4E16"/>
    <w:pPr>
      <w:keepNext/>
      <w:keepLines/>
      <w:numPr>
        <w:ilvl w:val="3"/>
        <w:numId w:val="12"/>
      </w:numPr>
      <w:suppressAutoHyphens/>
      <w:outlineLvl w:val="3"/>
    </w:pPr>
    <w:rPr>
      <w:rFonts w:eastAsiaTheme="majorEastAsia" w:cstheme="majorBidi"/>
      <w:iCs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character" w:customStyle="1" w:styleId="11">
    <w:name w:val="Заголовок 1 Знак"/>
    <w:basedOn w:val="ac"/>
    <w:link w:val="10"/>
    <w:uiPriority w:val="9"/>
    <w:rsid w:val="009D69C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af">
    <w:name w:val="Рисунок"/>
    <w:basedOn w:val="ab"/>
    <w:next w:val="a8"/>
    <w:qFormat/>
    <w:rsid w:val="00140CB5"/>
    <w:pPr>
      <w:keepNext/>
      <w:spacing w:before="280"/>
      <w:ind w:firstLine="0"/>
      <w:jc w:val="center"/>
    </w:pPr>
    <w:rPr>
      <w:noProof/>
      <w:lang w:eastAsia="ru-RU"/>
    </w:rPr>
  </w:style>
  <w:style w:type="paragraph" w:customStyle="1" w:styleId="af0">
    <w:name w:val="Заголовок без номера"/>
    <w:basedOn w:val="ab"/>
    <w:next w:val="ab"/>
    <w:qFormat/>
    <w:rsid w:val="009D69CF"/>
    <w:pPr>
      <w:keepNext/>
      <w:keepLines/>
      <w:pageBreakBefore/>
      <w:suppressAutoHyphens/>
      <w:spacing w:after="280"/>
      <w:ind w:firstLine="0"/>
      <w:jc w:val="center"/>
      <w:outlineLvl w:val="0"/>
    </w:pPr>
    <w:rPr>
      <w:b/>
      <w:caps/>
    </w:rPr>
  </w:style>
  <w:style w:type="character" w:customStyle="1" w:styleId="21">
    <w:name w:val="Заголовок 2 Знак"/>
    <w:basedOn w:val="ac"/>
    <w:link w:val="20"/>
    <w:uiPriority w:val="9"/>
    <w:rsid w:val="009D69C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c"/>
    <w:link w:val="30"/>
    <w:uiPriority w:val="9"/>
    <w:rsid w:val="00CE4E16"/>
    <w:rPr>
      <w:rFonts w:ascii="Times New Roman" w:hAnsi="Times New Roman"/>
      <w:sz w:val="28"/>
      <w:szCs w:val="24"/>
    </w:rPr>
  </w:style>
  <w:style w:type="character" w:customStyle="1" w:styleId="40">
    <w:name w:val="Заголовок 4 Знак"/>
    <w:basedOn w:val="ac"/>
    <w:link w:val="4"/>
    <w:uiPriority w:val="9"/>
    <w:rsid w:val="00CE4E16"/>
    <w:rPr>
      <w:rFonts w:ascii="Times New Roman" w:eastAsiaTheme="majorEastAsia" w:hAnsi="Times New Roman" w:cstheme="majorBidi"/>
      <w:iCs/>
      <w:sz w:val="28"/>
    </w:rPr>
  </w:style>
  <w:style w:type="paragraph" w:customStyle="1" w:styleId="af1">
    <w:name w:val="Формула"/>
    <w:basedOn w:val="ab"/>
    <w:next w:val="ab"/>
    <w:link w:val="af2"/>
    <w:qFormat/>
    <w:rsid w:val="00D75471"/>
    <w:pPr>
      <w:tabs>
        <w:tab w:val="center" w:pos="4820"/>
        <w:tab w:val="right" w:pos="9639"/>
      </w:tabs>
      <w:spacing w:after="483"/>
      <w:ind w:firstLine="0"/>
      <w:contextualSpacing/>
    </w:pPr>
  </w:style>
  <w:style w:type="paragraph" w:styleId="12">
    <w:name w:val="toc 1"/>
    <w:basedOn w:val="ab"/>
    <w:next w:val="ab"/>
    <w:autoRedefine/>
    <w:uiPriority w:val="39"/>
    <w:unhideWhenUsed/>
    <w:rsid w:val="00140CB5"/>
    <w:pPr>
      <w:tabs>
        <w:tab w:val="right" w:pos="9628"/>
      </w:tabs>
      <w:suppressAutoHyphens/>
      <w:spacing w:before="320" w:line="240" w:lineRule="auto"/>
      <w:ind w:firstLine="0"/>
    </w:pPr>
    <w:rPr>
      <w:caps/>
    </w:rPr>
  </w:style>
  <w:style w:type="paragraph" w:styleId="22">
    <w:name w:val="toc 2"/>
    <w:basedOn w:val="ab"/>
    <w:next w:val="ab"/>
    <w:autoRedefine/>
    <w:uiPriority w:val="39"/>
    <w:unhideWhenUsed/>
    <w:rsid w:val="00A949BB"/>
    <w:pPr>
      <w:tabs>
        <w:tab w:val="right" w:pos="9628"/>
      </w:tabs>
      <w:spacing w:line="240" w:lineRule="auto"/>
      <w:ind w:firstLine="0"/>
    </w:pPr>
  </w:style>
  <w:style w:type="paragraph" w:styleId="32">
    <w:name w:val="toc 3"/>
    <w:basedOn w:val="ab"/>
    <w:next w:val="ab"/>
    <w:autoRedefine/>
    <w:uiPriority w:val="39"/>
    <w:unhideWhenUsed/>
    <w:rsid w:val="00A949BB"/>
    <w:pPr>
      <w:spacing w:line="240" w:lineRule="auto"/>
      <w:ind w:firstLine="0"/>
    </w:pPr>
  </w:style>
  <w:style w:type="character" w:styleId="af3">
    <w:name w:val="annotation reference"/>
    <w:basedOn w:val="ac"/>
    <w:uiPriority w:val="99"/>
    <w:semiHidden/>
    <w:unhideWhenUsed/>
    <w:rsid w:val="00FD64F4"/>
    <w:rPr>
      <w:sz w:val="16"/>
      <w:szCs w:val="16"/>
    </w:rPr>
  </w:style>
  <w:style w:type="paragraph" w:customStyle="1" w:styleId="af4">
    <w:name w:val="Заголовок вне оглавления"/>
    <w:basedOn w:val="af0"/>
    <w:next w:val="ab"/>
    <w:qFormat/>
    <w:rsid w:val="00CE4E16"/>
    <w:pPr>
      <w:outlineLvl w:val="9"/>
    </w:pPr>
  </w:style>
  <w:style w:type="paragraph" w:styleId="af5">
    <w:name w:val="annotation text"/>
    <w:basedOn w:val="ab"/>
    <w:link w:val="af6"/>
    <w:uiPriority w:val="99"/>
    <w:semiHidden/>
    <w:unhideWhenUsed/>
    <w:rsid w:val="00FD64F4"/>
    <w:pPr>
      <w:spacing w:line="240" w:lineRule="auto"/>
    </w:pPr>
    <w:rPr>
      <w:sz w:val="20"/>
      <w:szCs w:val="20"/>
    </w:rPr>
  </w:style>
  <w:style w:type="paragraph" w:styleId="41">
    <w:name w:val="toc 4"/>
    <w:basedOn w:val="ab"/>
    <w:next w:val="ab"/>
    <w:autoRedefine/>
    <w:uiPriority w:val="39"/>
    <w:unhideWhenUsed/>
    <w:rsid w:val="00C82A26"/>
    <w:pPr>
      <w:ind w:firstLine="0"/>
    </w:pPr>
  </w:style>
  <w:style w:type="paragraph" w:styleId="6">
    <w:name w:val="toc 6"/>
    <w:basedOn w:val="ab"/>
    <w:next w:val="ab"/>
    <w:autoRedefine/>
    <w:uiPriority w:val="39"/>
    <w:semiHidden/>
    <w:unhideWhenUsed/>
    <w:rsid w:val="00C82A26"/>
    <w:pPr>
      <w:ind w:firstLine="0"/>
    </w:pPr>
  </w:style>
  <w:style w:type="paragraph" w:styleId="7">
    <w:name w:val="toc 7"/>
    <w:basedOn w:val="ab"/>
    <w:next w:val="ab"/>
    <w:autoRedefine/>
    <w:uiPriority w:val="39"/>
    <w:semiHidden/>
    <w:unhideWhenUsed/>
    <w:rsid w:val="00C82A26"/>
    <w:pPr>
      <w:ind w:firstLine="0"/>
    </w:pPr>
  </w:style>
  <w:style w:type="paragraph" w:styleId="5">
    <w:name w:val="toc 5"/>
    <w:basedOn w:val="ab"/>
    <w:next w:val="ab"/>
    <w:autoRedefine/>
    <w:uiPriority w:val="39"/>
    <w:semiHidden/>
    <w:unhideWhenUsed/>
    <w:rsid w:val="00C82A26"/>
    <w:pPr>
      <w:ind w:firstLine="0"/>
    </w:pPr>
  </w:style>
  <w:style w:type="paragraph" w:styleId="8">
    <w:name w:val="toc 8"/>
    <w:basedOn w:val="ab"/>
    <w:next w:val="ab"/>
    <w:autoRedefine/>
    <w:uiPriority w:val="39"/>
    <w:semiHidden/>
    <w:unhideWhenUsed/>
    <w:rsid w:val="00C82A26"/>
    <w:pPr>
      <w:ind w:firstLine="0"/>
    </w:pPr>
  </w:style>
  <w:style w:type="paragraph" w:styleId="9">
    <w:name w:val="toc 9"/>
    <w:basedOn w:val="ab"/>
    <w:next w:val="ab"/>
    <w:autoRedefine/>
    <w:uiPriority w:val="39"/>
    <w:semiHidden/>
    <w:unhideWhenUsed/>
    <w:rsid w:val="00C82A26"/>
    <w:pPr>
      <w:ind w:firstLine="0"/>
    </w:pPr>
  </w:style>
  <w:style w:type="character" w:customStyle="1" w:styleId="af6">
    <w:name w:val="Текст примечания Знак"/>
    <w:basedOn w:val="ac"/>
    <w:link w:val="af5"/>
    <w:uiPriority w:val="99"/>
    <w:semiHidden/>
    <w:rsid w:val="00FD64F4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FD64F4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FD64F4"/>
    <w:rPr>
      <w:rFonts w:ascii="Times New Roman" w:hAnsi="Times New Roman"/>
      <w:b/>
      <w:bCs/>
      <w:sz w:val="20"/>
      <w:szCs w:val="20"/>
    </w:rPr>
  </w:style>
  <w:style w:type="paragraph" w:styleId="af9">
    <w:name w:val="Balloon Text"/>
    <w:basedOn w:val="ab"/>
    <w:link w:val="afa"/>
    <w:uiPriority w:val="99"/>
    <w:semiHidden/>
    <w:unhideWhenUsed/>
    <w:rsid w:val="00FD64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c"/>
    <w:link w:val="af9"/>
    <w:uiPriority w:val="99"/>
    <w:semiHidden/>
    <w:rsid w:val="00FD64F4"/>
    <w:rPr>
      <w:rFonts w:ascii="Segoe UI" w:hAnsi="Segoe UI" w:cs="Segoe UI"/>
      <w:sz w:val="18"/>
      <w:szCs w:val="18"/>
    </w:rPr>
  </w:style>
  <w:style w:type="character" w:styleId="afb">
    <w:name w:val="Placeholder Text"/>
    <w:basedOn w:val="ac"/>
    <w:uiPriority w:val="99"/>
    <w:semiHidden/>
    <w:rsid w:val="005951D1"/>
    <w:rPr>
      <w:color w:val="808080"/>
    </w:rPr>
  </w:style>
  <w:style w:type="paragraph" w:styleId="a6">
    <w:name w:val="List Bullet"/>
    <w:basedOn w:val="ab"/>
    <w:uiPriority w:val="99"/>
    <w:unhideWhenUsed/>
    <w:rsid w:val="00DE470B"/>
    <w:pPr>
      <w:numPr>
        <w:numId w:val="1"/>
      </w:numPr>
      <w:contextualSpacing/>
    </w:pPr>
  </w:style>
  <w:style w:type="paragraph" w:styleId="2">
    <w:name w:val="List Number 2"/>
    <w:basedOn w:val="ab"/>
    <w:uiPriority w:val="99"/>
    <w:unhideWhenUsed/>
    <w:rsid w:val="00DE470B"/>
    <w:pPr>
      <w:numPr>
        <w:numId w:val="3"/>
      </w:numPr>
      <w:contextualSpacing/>
    </w:pPr>
    <w:rPr>
      <w:lang w:val="en-US"/>
    </w:rPr>
  </w:style>
  <w:style w:type="paragraph" w:styleId="a">
    <w:name w:val="List Number"/>
    <w:basedOn w:val="ab"/>
    <w:uiPriority w:val="99"/>
    <w:unhideWhenUsed/>
    <w:rsid w:val="00167896"/>
    <w:pPr>
      <w:numPr>
        <w:numId w:val="2"/>
      </w:numPr>
      <w:contextualSpacing/>
    </w:pPr>
  </w:style>
  <w:style w:type="table" w:styleId="afc">
    <w:name w:val="Table Grid"/>
    <w:basedOn w:val="ad"/>
    <w:uiPriority w:val="39"/>
    <w:rsid w:val="00F72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d">
    <w:name w:val="Таблица в ВКР"/>
    <w:basedOn w:val="ad"/>
    <w:uiPriority w:val="99"/>
    <w:rsid w:val="00A41FB0"/>
    <w:pPr>
      <w:spacing w:after="322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e">
    <w:name w:val="Плотный текст таблицы"/>
    <w:basedOn w:val="ab"/>
    <w:qFormat/>
    <w:rsid w:val="00445EC0"/>
    <w:pPr>
      <w:keepLines/>
      <w:spacing w:line="240" w:lineRule="auto"/>
      <w:ind w:firstLine="0"/>
    </w:pPr>
    <w:rPr>
      <w:sz w:val="24"/>
    </w:rPr>
  </w:style>
  <w:style w:type="paragraph" w:styleId="3">
    <w:name w:val="List Number 3"/>
    <w:basedOn w:val="ab"/>
    <w:uiPriority w:val="99"/>
    <w:unhideWhenUsed/>
    <w:rsid w:val="006028D2"/>
    <w:pPr>
      <w:numPr>
        <w:numId w:val="4"/>
      </w:numPr>
      <w:contextualSpacing/>
    </w:pPr>
  </w:style>
  <w:style w:type="paragraph" w:customStyle="1" w:styleId="a8">
    <w:name w:val="Название рисунка"/>
    <w:basedOn w:val="ab"/>
    <w:next w:val="ab"/>
    <w:qFormat/>
    <w:rsid w:val="00CE4E16"/>
    <w:pPr>
      <w:keepLines/>
      <w:numPr>
        <w:ilvl w:val="5"/>
        <w:numId w:val="12"/>
      </w:numPr>
      <w:suppressAutoHyphens/>
      <w:spacing w:after="280" w:line="240" w:lineRule="auto"/>
      <w:jc w:val="center"/>
    </w:pPr>
  </w:style>
  <w:style w:type="paragraph" w:styleId="aff">
    <w:name w:val="header"/>
    <w:basedOn w:val="ab"/>
    <w:link w:val="aff0"/>
    <w:uiPriority w:val="99"/>
    <w:unhideWhenUsed/>
    <w:rsid w:val="002D523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Формула Знак"/>
    <w:basedOn w:val="ac"/>
    <w:link w:val="af1"/>
    <w:rsid w:val="00D75471"/>
    <w:rPr>
      <w:rFonts w:ascii="Times New Roman" w:hAnsi="Times New Roman"/>
      <w:sz w:val="28"/>
    </w:rPr>
  </w:style>
  <w:style w:type="character" w:customStyle="1" w:styleId="aff0">
    <w:name w:val="Верхний колонтитул Знак"/>
    <w:basedOn w:val="ac"/>
    <w:link w:val="aff"/>
    <w:uiPriority w:val="99"/>
    <w:rsid w:val="002D5232"/>
    <w:rPr>
      <w:rFonts w:ascii="Times New Roman" w:hAnsi="Times New Roman"/>
      <w:sz w:val="28"/>
    </w:rPr>
  </w:style>
  <w:style w:type="character" w:styleId="aff1">
    <w:name w:val="Hyperlink"/>
    <w:basedOn w:val="ac"/>
    <w:uiPriority w:val="99"/>
    <w:unhideWhenUsed/>
    <w:rsid w:val="003224F4"/>
    <w:rPr>
      <w:color w:val="0563C1" w:themeColor="hyperlink"/>
      <w:u w:val="single"/>
    </w:rPr>
  </w:style>
  <w:style w:type="paragraph" w:styleId="aff2">
    <w:name w:val="footer"/>
    <w:basedOn w:val="ab"/>
    <w:link w:val="aff3"/>
    <w:uiPriority w:val="99"/>
    <w:unhideWhenUsed/>
    <w:rsid w:val="003C226C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Нижний колонтитул Знак"/>
    <w:basedOn w:val="ac"/>
    <w:link w:val="aff2"/>
    <w:uiPriority w:val="99"/>
    <w:rsid w:val="003C226C"/>
    <w:rPr>
      <w:rFonts w:ascii="Times New Roman" w:hAnsi="Times New Roman"/>
      <w:sz w:val="28"/>
    </w:rPr>
  </w:style>
  <w:style w:type="character" w:customStyle="1" w:styleId="aff4">
    <w:name w:val="Ключевые слова"/>
    <w:basedOn w:val="ac"/>
    <w:uiPriority w:val="1"/>
    <w:rsid w:val="004D5C07"/>
    <w:rPr>
      <w:rFonts w:ascii="Times New Roman" w:hAnsi="Times New Roman"/>
      <w:b w:val="0"/>
      <w:i w:val="0"/>
      <w:caps/>
      <w:smallCaps w:val="0"/>
      <w:strike w:val="0"/>
      <w:dstrike w:val="0"/>
      <w:vanish w:val="0"/>
      <w:color w:val="auto"/>
      <w:sz w:val="28"/>
      <w:u w:val="none"/>
      <w:vertAlign w:val="baseline"/>
    </w:rPr>
  </w:style>
  <w:style w:type="paragraph" w:customStyle="1" w:styleId="aff5">
    <w:name w:val="Подписи титульного листа"/>
    <w:basedOn w:val="ab"/>
    <w:qFormat/>
    <w:rsid w:val="00DF4C19"/>
    <w:pPr>
      <w:spacing w:line="240" w:lineRule="auto"/>
      <w:ind w:left="7088" w:firstLine="0"/>
      <w:jc w:val="center"/>
    </w:pPr>
    <w:rPr>
      <w:i/>
      <w:sz w:val="20"/>
    </w:rPr>
  </w:style>
  <w:style w:type="character" w:customStyle="1" w:styleId="aff6">
    <w:name w:val="Текст пустых полей"/>
    <w:basedOn w:val="afb"/>
    <w:uiPriority w:val="1"/>
    <w:qFormat/>
    <w:rsid w:val="002A3C58"/>
    <w:rPr>
      <w:rFonts w:ascii="Times New Roman" w:hAnsi="Times New Roman"/>
      <w:i/>
      <w:color w:val="EA2A16"/>
      <w:sz w:val="28"/>
      <w:u w:val="none"/>
    </w:rPr>
  </w:style>
  <w:style w:type="paragraph" w:customStyle="1" w:styleId="aff7">
    <w:name w:val="Текст титульного листа"/>
    <w:basedOn w:val="ab"/>
    <w:qFormat/>
    <w:rsid w:val="00BF2190"/>
    <w:pPr>
      <w:keepNext/>
      <w:keepLines/>
      <w:suppressAutoHyphens/>
      <w:spacing w:line="240" w:lineRule="auto"/>
      <w:ind w:firstLine="0"/>
    </w:pPr>
  </w:style>
  <w:style w:type="paragraph" w:customStyle="1" w:styleId="a9">
    <w:name w:val="Название таблицы"/>
    <w:basedOn w:val="ab"/>
    <w:next w:val="ab"/>
    <w:qFormat/>
    <w:rsid w:val="00CE4E16"/>
    <w:pPr>
      <w:keepNext/>
      <w:keepLines/>
      <w:numPr>
        <w:ilvl w:val="6"/>
        <w:numId w:val="12"/>
      </w:numPr>
      <w:suppressAutoHyphens/>
      <w:spacing w:before="120" w:after="280" w:line="240" w:lineRule="auto"/>
    </w:pPr>
  </w:style>
  <w:style w:type="paragraph" w:customStyle="1" w:styleId="aa">
    <w:name w:val="Продолжение таблицы"/>
    <w:basedOn w:val="a9"/>
    <w:qFormat/>
    <w:rsid w:val="00A171E8"/>
    <w:pPr>
      <w:pageBreakBefore/>
      <w:numPr>
        <w:ilvl w:val="7"/>
      </w:numPr>
    </w:pPr>
  </w:style>
  <w:style w:type="paragraph" w:customStyle="1" w:styleId="a1">
    <w:name w:val="Название приложения"/>
    <w:basedOn w:val="10"/>
    <w:next w:val="ab"/>
    <w:qFormat/>
    <w:rsid w:val="00C752E0"/>
    <w:pPr>
      <w:numPr>
        <w:numId w:val="23"/>
      </w:numPr>
    </w:pPr>
    <w:rPr>
      <w:caps w:val="0"/>
    </w:rPr>
  </w:style>
  <w:style w:type="paragraph" w:customStyle="1" w:styleId="a2">
    <w:name w:val="Название рисунка приложения"/>
    <w:basedOn w:val="a8"/>
    <w:next w:val="ab"/>
    <w:qFormat/>
    <w:rsid w:val="00C752E0"/>
    <w:pPr>
      <w:numPr>
        <w:numId w:val="23"/>
      </w:numPr>
    </w:pPr>
    <w:rPr>
      <w:lang w:eastAsia="ru-RU"/>
    </w:rPr>
  </w:style>
  <w:style w:type="numbering" w:customStyle="1" w:styleId="a7">
    <w:name w:val="Нумерация в тексте"/>
    <w:uiPriority w:val="99"/>
    <w:rsid w:val="007D546F"/>
    <w:pPr>
      <w:numPr>
        <w:numId w:val="6"/>
      </w:numPr>
    </w:pPr>
  </w:style>
  <w:style w:type="numbering" w:customStyle="1" w:styleId="a5">
    <w:name w:val="НП"/>
    <w:uiPriority w:val="99"/>
    <w:rsid w:val="00BC638A"/>
    <w:pPr>
      <w:numPr>
        <w:numId w:val="7"/>
      </w:numPr>
    </w:pPr>
  </w:style>
  <w:style w:type="paragraph" w:customStyle="1" w:styleId="aff8">
    <w:name w:val="Рисунок приложения"/>
    <w:basedOn w:val="af"/>
    <w:next w:val="a2"/>
    <w:qFormat/>
    <w:rsid w:val="00140CB5"/>
  </w:style>
  <w:style w:type="paragraph" w:customStyle="1" w:styleId="a3">
    <w:name w:val="Название таблицы приложения"/>
    <w:basedOn w:val="a9"/>
    <w:next w:val="ab"/>
    <w:qFormat/>
    <w:rsid w:val="00C752E0"/>
    <w:pPr>
      <w:numPr>
        <w:numId w:val="23"/>
      </w:numPr>
    </w:pPr>
  </w:style>
  <w:style w:type="paragraph" w:customStyle="1" w:styleId="a4">
    <w:name w:val="Продолжение таблицы приложения"/>
    <w:basedOn w:val="aa"/>
    <w:next w:val="ab"/>
    <w:qFormat/>
    <w:rsid w:val="00C752E0"/>
    <w:pPr>
      <w:numPr>
        <w:numId w:val="23"/>
      </w:numPr>
    </w:pPr>
  </w:style>
  <w:style w:type="numbering" w:customStyle="1" w:styleId="a0">
    <w:name w:val="Нумерация в приложениях"/>
    <w:uiPriority w:val="99"/>
    <w:rsid w:val="00C752E0"/>
    <w:pPr>
      <w:numPr>
        <w:numId w:val="9"/>
      </w:numPr>
    </w:pPr>
  </w:style>
  <w:style w:type="paragraph" w:styleId="aff9">
    <w:name w:val="List Paragraph"/>
    <w:basedOn w:val="ab"/>
    <w:uiPriority w:val="34"/>
    <w:qFormat/>
    <w:rsid w:val="0025580C"/>
    <w:pPr>
      <w:ind w:left="720"/>
      <w:contextualSpacing/>
    </w:pPr>
  </w:style>
  <w:style w:type="paragraph" w:styleId="affa">
    <w:name w:val="Revision"/>
    <w:hidden/>
    <w:uiPriority w:val="99"/>
    <w:semiHidden/>
    <w:rsid w:val="00D7035A"/>
    <w:pPr>
      <w:spacing w:after="0" w:line="240" w:lineRule="auto"/>
    </w:pPr>
    <w:rPr>
      <w:rFonts w:ascii="Times New Roman" w:hAnsi="Times New Roman"/>
      <w:sz w:val="28"/>
    </w:rPr>
  </w:style>
  <w:style w:type="paragraph" w:styleId="affb">
    <w:name w:val="caption"/>
    <w:basedOn w:val="ab"/>
    <w:next w:val="ab"/>
    <w:uiPriority w:val="35"/>
    <w:unhideWhenUsed/>
    <w:qFormat/>
    <w:rsid w:val="008979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fc">
    <w:name w:val="Book Title"/>
    <w:basedOn w:val="ac"/>
    <w:uiPriority w:val="33"/>
    <w:qFormat/>
    <w:rsid w:val="0044625F"/>
    <w:rPr>
      <w:b/>
      <w:bCs/>
      <w:i/>
      <w:iCs/>
      <w:spacing w:val="5"/>
    </w:rPr>
  </w:style>
  <w:style w:type="numbering" w:customStyle="1" w:styleId="1">
    <w:name w:val="Текущий список1"/>
    <w:uiPriority w:val="99"/>
    <w:rsid w:val="0044625F"/>
    <w:pPr>
      <w:numPr>
        <w:numId w:val="44"/>
      </w:numPr>
    </w:pPr>
  </w:style>
  <w:style w:type="paragraph" w:styleId="affd">
    <w:name w:val="Subtitle"/>
    <w:basedOn w:val="ab"/>
    <w:next w:val="ab"/>
    <w:link w:val="affe"/>
    <w:uiPriority w:val="11"/>
    <w:qFormat/>
    <w:rsid w:val="00AF23C8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fe">
    <w:name w:val="Подзаголовок Знак"/>
    <w:basedOn w:val="ac"/>
    <w:link w:val="affd"/>
    <w:uiPriority w:val="11"/>
    <w:rsid w:val="00AF23C8"/>
    <w:rPr>
      <w:rFonts w:eastAsiaTheme="minorEastAsia"/>
      <w:color w:val="5A5A5A" w:themeColor="text1" w:themeTint="A5"/>
      <w:spacing w:val="15"/>
    </w:rPr>
  </w:style>
  <w:style w:type="character" w:styleId="afff">
    <w:name w:val="Unresolved Mention"/>
    <w:basedOn w:val="ac"/>
    <w:uiPriority w:val="99"/>
    <w:semiHidden/>
    <w:unhideWhenUsed/>
    <w:rsid w:val="009B0D6D"/>
    <w:rPr>
      <w:color w:val="605E5C"/>
      <w:shd w:val="clear" w:color="auto" w:fill="E1DFDD"/>
    </w:rPr>
  </w:style>
  <w:style w:type="character" w:styleId="afff0">
    <w:name w:val="FollowedHyperlink"/>
    <w:basedOn w:val="ac"/>
    <w:uiPriority w:val="99"/>
    <w:semiHidden/>
    <w:unhideWhenUsed/>
    <w:rsid w:val="009B0D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://oml.cmlaboratory.com/pdf/2022/Malozemov_11may2022_QuadMathDiagn.pdf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oml.cmlaboratory.com/pdf/2022/Malozemov_1june2022_MDM_CH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CA03C2-9097-4E7D-8C54-E475F9A059F1}"/>
      </w:docPartPr>
      <w:docPartBody>
        <w:p w:rsidR="00166E4E" w:rsidRDefault="00B53995">
          <w:r w:rsidRPr="001A0F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A5D4C74BF44E2E81D2F031938E5A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374E52-9EAF-4C24-8925-145D601635E4}"/>
      </w:docPartPr>
      <w:docPartBody>
        <w:p w:rsidR="00166E4E" w:rsidRDefault="00D03961" w:rsidP="00D03961">
          <w:pPr>
            <w:pStyle w:val="F5A5D4C74BF44E2E81D2F031938E5A8638"/>
          </w:pPr>
          <w:r w:rsidRPr="00F971A1">
            <w:rPr>
              <w:rStyle w:val="a4"/>
            </w:rPr>
            <w:t>Выберите направление</w:t>
          </w:r>
        </w:p>
      </w:docPartBody>
    </w:docPart>
    <w:docPart>
      <w:docPartPr>
        <w:name w:val="4A193F5A88B34F6DA66504FE419E2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0885AC-C406-4F54-BAD2-CE0238935CAB}"/>
      </w:docPartPr>
      <w:docPartBody>
        <w:p w:rsidR="00D03961" w:rsidRDefault="00D03961" w:rsidP="00D03961">
          <w:pPr>
            <w:pStyle w:val="4A193F5A88B34F6DA66504FE419E2575"/>
          </w:pPr>
          <w:r w:rsidRPr="001A0F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ECC98A80934FD1B5E2A2960A2418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80A91F-A5DE-4BE3-B08A-719C6A46868D}"/>
      </w:docPartPr>
      <w:docPartBody>
        <w:p w:rsidR="00D03961" w:rsidRDefault="00D03961" w:rsidP="00D03961">
          <w:pPr>
            <w:pStyle w:val="F3ECC98A80934FD1B5E2A2960A2418183"/>
          </w:pPr>
          <w:r w:rsidRPr="00F971A1">
            <w:rPr>
              <w:rStyle w:val="a4"/>
            </w:rPr>
            <w:t>ФИО</w:t>
          </w:r>
          <w:r>
            <w:rPr>
              <w:rStyle w:val="a4"/>
            </w:rPr>
            <w:t xml:space="preserve"> студента</w:t>
          </w:r>
        </w:p>
      </w:docPartBody>
    </w:docPart>
    <w:docPart>
      <w:docPartPr>
        <w:name w:val="556DF8FC2EFF441A93D8C27196B845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B55760-41C5-49C7-8D41-C48C28BF0746}"/>
      </w:docPartPr>
      <w:docPartBody>
        <w:p w:rsidR="00D03961" w:rsidRDefault="00D03961" w:rsidP="00D03961">
          <w:pPr>
            <w:pStyle w:val="556DF8FC2EFF441A93D8C27196B845AE2"/>
          </w:pPr>
          <w:r>
            <w:rPr>
              <w:rStyle w:val="a4"/>
            </w:rPr>
            <w:t>Номер варианта</w:t>
          </w:r>
        </w:p>
      </w:docPartBody>
    </w:docPart>
    <w:docPart>
      <w:docPartPr>
        <w:name w:val="83820382828D45C0B32EA9FE78821F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C2776D-957D-4CAB-B106-BADF56AA0D4E}"/>
      </w:docPartPr>
      <w:docPartBody>
        <w:p w:rsidR="00D03961" w:rsidRDefault="00D03961" w:rsidP="00D03961">
          <w:pPr>
            <w:pStyle w:val="83820382828D45C0B32EA9FE78821F66"/>
          </w:pPr>
          <w:r w:rsidRPr="007D16B3">
            <w:rPr>
              <w:rStyle w:val="a4"/>
            </w:rPr>
            <w:t>Номер группы</w:t>
          </w:r>
        </w:p>
      </w:docPartBody>
    </w:docPart>
    <w:docPart>
      <w:docPartPr>
        <w:name w:val="7CE7EEBC44CD4F988C32DC5DC8F46B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02AC76-753A-484A-BF1D-DDA825609449}"/>
      </w:docPartPr>
      <w:docPartBody>
        <w:p w:rsidR="00D03961" w:rsidRDefault="00D03961" w:rsidP="00D03961">
          <w:pPr>
            <w:pStyle w:val="7CE7EEBC44CD4F988C32DC5DC8F46B611"/>
          </w:pPr>
          <w:r>
            <w:rPr>
              <w:rStyle w:val="a4"/>
            </w:rPr>
            <w:t>Фамилия И.О. преподавателя</w:t>
          </w:r>
        </w:p>
      </w:docPartBody>
    </w:docPart>
    <w:docPart>
      <w:docPartPr>
        <w:name w:val="215EC180A4B44319A45A5421261FD1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E91F82-3F1B-4034-8E68-6D0510D26D85}"/>
      </w:docPartPr>
      <w:docPartBody>
        <w:p w:rsidR="00D03961" w:rsidRDefault="00D03961" w:rsidP="00D03961">
          <w:pPr>
            <w:pStyle w:val="215EC180A4B44319A45A5421261FD109"/>
          </w:pPr>
          <w:r>
            <w:rPr>
              <w:rStyle w:val="a4"/>
            </w:rPr>
            <w:t>уч. степень, уч. звание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0F7E"/>
    <w:multiLevelType w:val="multilevel"/>
    <w:tmpl w:val="182E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2017183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05F"/>
    <w:rsid w:val="00014D91"/>
    <w:rsid w:val="00062F6A"/>
    <w:rsid w:val="000B34F1"/>
    <w:rsid w:val="00166E4E"/>
    <w:rsid w:val="00191681"/>
    <w:rsid w:val="001A758E"/>
    <w:rsid w:val="001D3F69"/>
    <w:rsid w:val="001E605F"/>
    <w:rsid w:val="00236994"/>
    <w:rsid w:val="00240A54"/>
    <w:rsid w:val="00276B5A"/>
    <w:rsid w:val="002D5210"/>
    <w:rsid w:val="002E571A"/>
    <w:rsid w:val="00314DD8"/>
    <w:rsid w:val="00360C96"/>
    <w:rsid w:val="00425ACF"/>
    <w:rsid w:val="004E2297"/>
    <w:rsid w:val="005364D5"/>
    <w:rsid w:val="00593394"/>
    <w:rsid w:val="005D5257"/>
    <w:rsid w:val="006E2B03"/>
    <w:rsid w:val="007A75EC"/>
    <w:rsid w:val="00824B2B"/>
    <w:rsid w:val="00870983"/>
    <w:rsid w:val="008E624A"/>
    <w:rsid w:val="009A60B2"/>
    <w:rsid w:val="00A302AC"/>
    <w:rsid w:val="00A40B63"/>
    <w:rsid w:val="00A566E8"/>
    <w:rsid w:val="00B151B2"/>
    <w:rsid w:val="00B53995"/>
    <w:rsid w:val="00BE32CD"/>
    <w:rsid w:val="00CA042C"/>
    <w:rsid w:val="00D03961"/>
    <w:rsid w:val="00D44DAA"/>
    <w:rsid w:val="00D80DC1"/>
    <w:rsid w:val="00DE6A67"/>
    <w:rsid w:val="00DF05E3"/>
    <w:rsid w:val="00FB2147"/>
    <w:rsid w:val="00FC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1681"/>
    <w:rPr>
      <w:color w:val="808080"/>
    </w:rPr>
  </w:style>
  <w:style w:type="character" w:customStyle="1" w:styleId="a4">
    <w:name w:val="Текст пустых полей"/>
    <w:basedOn w:val="a3"/>
    <w:uiPriority w:val="1"/>
    <w:qFormat/>
    <w:rsid w:val="00D03961"/>
    <w:rPr>
      <w:rFonts w:ascii="Times New Roman" w:hAnsi="Times New Roman"/>
      <w:i/>
      <w:color w:val="EA2A16"/>
      <w:sz w:val="28"/>
      <w:u w:val="none"/>
    </w:rPr>
  </w:style>
  <w:style w:type="paragraph" w:customStyle="1" w:styleId="4A193F5A88B34F6DA66504FE419E2575">
    <w:name w:val="4A193F5A88B34F6DA66504FE419E2575"/>
    <w:rsid w:val="00D03961"/>
    <w:pPr>
      <w:keepNext/>
      <w:keepLines/>
      <w:suppressAutoHyphens/>
      <w:spacing w:after="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F5A5D4C74BF44E2E81D2F031938E5A8638">
    <w:name w:val="F5A5D4C74BF44E2E81D2F031938E5A8638"/>
    <w:rsid w:val="00D03961"/>
    <w:pPr>
      <w:keepNext/>
      <w:keepLines/>
      <w:suppressAutoHyphens/>
      <w:spacing w:after="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83820382828D45C0B32EA9FE78821F66">
    <w:name w:val="83820382828D45C0B32EA9FE78821F66"/>
    <w:rsid w:val="00D03961"/>
  </w:style>
  <w:style w:type="paragraph" w:customStyle="1" w:styleId="556DF8FC2EFF441A93D8C27196B845AE2">
    <w:name w:val="556DF8FC2EFF441A93D8C27196B845AE2"/>
    <w:rsid w:val="00D03961"/>
    <w:pPr>
      <w:keepNext/>
      <w:keepLines/>
      <w:suppressAutoHyphens/>
      <w:spacing w:after="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F3ECC98A80934FD1B5E2A2960A2418183">
    <w:name w:val="F3ECC98A80934FD1B5E2A2960A2418183"/>
    <w:rsid w:val="00D03961"/>
    <w:pPr>
      <w:keepNext/>
      <w:keepLines/>
      <w:suppressAutoHyphens/>
      <w:spacing w:after="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7CE7EEBC44CD4F988C32DC5DC8F46B611">
    <w:name w:val="7CE7EEBC44CD4F988C32DC5DC8F46B611"/>
    <w:rsid w:val="00D03961"/>
    <w:pPr>
      <w:keepNext/>
      <w:keepLines/>
      <w:suppressAutoHyphens/>
      <w:spacing w:after="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215EC180A4B44319A45A5421261FD109">
    <w:name w:val="215EC180A4B44319A45A5421261FD109"/>
    <w:rsid w:val="00D03961"/>
    <w:pPr>
      <w:keepNext/>
      <w:keepLines/>
      <w:suppressAutoHyphens/>
      <w:spacing w:after="0" w:line="240" w:lineRule="auto"/>
      <w:jc w:val="both"/>
    </w:pPr>
    <w:rPr>
      <w:rFonts w:ascii="Times New Roman" w:eastAsiaTheme="minorHAnsi" w:hAnsi="Times New Roman"/>
      <w:sz w:val="28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AEA36-A2B8-4D1A-B9A3-46967601E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16</Pages>
  <Words>2179</Words>
  <Characters>12424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>Введение</vt:lpstr>
      <vt:lpstr>ОПисание Обобщенного Мдм-метода</vt:lpstr>
      <vt:lpstr>    Постановка задачи</vt:lpstr>
      <vt:lpstr>    Итерационный переход</vt:lpstr>
      <vt:lpstr>    Схема работы алгоритма</vt:lpstr>
      <vt:lpstr>    Связь с жестким SVM-отделением</vt:lpstr>
      <vt:lpstr>Программная РеализациЯ МДМ-метода</vt:lpstr>
      <vt:lpstr>    Основные функции в программной реализации</vt:lpstr>
      <vt:lpstr>    Примеры работы программы</vt:lpstr>
      <vt:lpstr>Заключение</vt:lpstr>
      <vt:lpstr>Библиографический Список</vt:lpstr>
    </vt:vector>
  </TitlesOfParts>
  <Company>*</Company>
  <LinksUpToDate>false</LinksUpToDate>
  <CharactersWithSpaces>14574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Александр Круглов</cp:lastModifiedBy>
  <cp:revision>55</cp:revision>
  <dcterms:created xsi:type="dcterms:W3CDTF">2022-05-22T06:29:00Z</dcterms:created>
  <dcterms:modified xsi:type="dcterms:W3CDTF">2023-05-15T13:23:00Z</dcterms:modified>
</cp:coreProperties>
</file>