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</w:t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«Дніпровська політехніка»</w:t>
      </w:r>
    </w:p>
    <w:p w:rsidR="00000000" w:rsidDel="00000000" w:rsidP="00000000" w:rsidRDefault="00000000" w:rsidRPr="00000000" w14:paraId="00000004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практичної роботи №1</w:t>
      </w:r>
    </w:p>
    <w:p w:rsidR="00000000" w:rsidDel="00000000" w:rsidP="00000000" w:rsidRDefault="00000000" w:rsidRPr="00000000" w14:paraId="00000008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9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Поглиблене програмування в середовищі Java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роботи:</w:t>
      </w:r>
    </w:p>
    <w:p w:rsidR="00000000" w:rsidDel="00000000" w:rsidP="00000000" w:rsidRDefault="00000000" w:rsidRPr="00000000" w14:paraId="0000000B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REST-застосунку на Spring Boot</w:t>
      </w:r>
    </w:p>
    <w:p w:rsidR="00000000" w:rsidDel="00000000" w:rsidP="00000000" w:rsidRDefault="00000000" w:rsidRPr="00000000" w14:paraId="0000000C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Виконав(ла): ст. гр. 121-22-1</w:t>
      </w:r>
    </w:p>
    <w:p w:rsidR="00000000" w:rsidDel="00000000" w:rsidP="00000000" w:rsidRDefault="00000000" w:rsidRPr="00000000" w14:paraId="0000000F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Заверуха Кирило Андрійович</w:t>
      </w:r>
    </w:p>
    <w:p w:rsidR="00000000" w:rsidDel="00000000" w:rsidP="00000000" w:rsidRDefault="00000000" w:rsidRPr="00000000" w14:paraId="00000010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</w:t>
        <w:tab/>
        <w:tab/>
        <w:tab/>
        <w:tab/>
        <w:tab/>
        <w:t xml:space="preserve">Прийняв: доцент, Мінєєв О.С.</w:t>
      </w:r>
    </w:p>
    <w:p w:rsidR="00000000" w:rsidDel="00000000" w:rsidP="00000000" w:rsidRDefault="00000000" w:rsidRPr="00000000" w14:paraId="00000011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3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Дніпро</w:t>
      </w:r>
    </w:p>
    <w:p w:rsidR="00000000" w:rsidDel="00000000" w:rsidP="00000000" w:rsidRDefault="00000000" w:rsidRPr="00000000" w14:paraId="00000014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Розробка REST-застосунку на Spring Boot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Розробити багатошаровий REST-застосунок для агрегації та систематизації наукових статей (ScholarPulse). Забезпечити інтеграцію з зовнішнім API OpenAlex для імпорту даних, збереження інформації в реляційній базі даних SQLite та реалізацію інтерактивного інтерфейсу на базі Thymeleaf для керування топіками, статтями та колекціями.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Технологічний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Backend: Java 17+, Spring Boot 3.3.x.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Spring Data JPA: ORM для взаємодії з базою даних та реалізації репозиторіїв.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Thymeleaf: Серверний рендеринг сторінок для користувацького інтерфейсу.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Database: SQLite – локальна реляційна система керування базами даних.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Integration: OpenAlex API для отримання метаданих наукових публікацій.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Documentation: springdoc OpenAPI (Swagger UI) для тестування ендпоінтів.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Допоміжні інструменти: Lombok для скорочення шаблонного коду, Maven для збірки проєкту.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Принцип та ідеологія застосунку “ScholarPulse”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Основна проблема.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Наукові дослідження вимагають опрацювання великої кількості публікацій з різних джерел. Пошук, структурування та групування статей за специфічними темами вручну забирає багато часу.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Принцип роботи застосунку.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ScholarPulse автоматизує процес збору наукових даних, дозволяючи користувачу створювати тематичні напрямки (Topics) та імпортувати до них актуальні статті безпосередньо з глобальної бази OpenAlex.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Ключові етапи роботи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Тематичне структурування: Користувач створює "Топік", який слугує контейнером для певної галузі знань.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Інтелектуальний імпорт: Застосунок звертається до зовнішнього сервісу OpenAlex, завантажує статті за заданими критеріями та автоматично дедуплікує їх за внутрішніми ідентифікаторами або DOI.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колекцій: Можливість групувати статті у "Research Collections", створюючи персоналізовані добірки для конкретних дослідницьких цілей (зв'язок Many-to-Many).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Аналітика та перегляд: Візуалізація даних через дашборд та табличні інтерфейси.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Архітектура та функціональні можливості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імпорту та DTO-комунікація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Застосунок використовує DTO (Data Transfer Objects) для безпечної передачі даних між шарами. Реалізовано спеціальний сервіс для взаємодії з OpenAlex JSON API, що дозволяє отримувати масиви наукових даних та перетворювати їх у сутності бази даних.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Серверна логіка та REST API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повний цикл CRUD для основних доменних моделей: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Topics: Створення, перегляд, оновлення та видалення тематичних категорій.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Articles: Керування імпортованими статтями, фільтрація за топіками.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Collections: Формування динамічних списків статей.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Бази Даних (Domain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Topic: Головна категорія (One-to-Many до Article).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Article: Наукова публікація з метаданими (DOI, External ID).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ResearchCollection: Група обраних статей (Many-to-Many до Article).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API Endpoints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4410"/>
        <w:gridCol w:w="3105"/>
        <w:tblGridChange w:id="0">
          <w:tblGrid>
            <w:gridCol w:w="1485"/>
            <w:gridCol w:w="4410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Ендпоінт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Отримання списку всіх тем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/api/import/topics/{id}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Запуск імпорту статей з OpenAlex для теми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/api/articles/topic/{id}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Отримання статей, закріплених за темою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/api/collections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Створення нової дослідницької колекції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/api/collections/{cId}/articles/{aId}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Додавання конкретної статті до колекції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/api/articles/{id}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Видалення статті з системи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54">
      <w:pPr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ході лабораторної роботи було розроблено REST-застосунок ScholarPulse на базі Spring Boot 3. Реалізовано складну логіку інтеграції з зовнішнім API, механізми дедуплікації даних та багаторівневу архітектуру (Controller-Service-Repository). Застосунок демонструє ефективне використання реляційних зв'язків для структурування наукової інформації та надає зручний інтерфейс для кінцевого користувача.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