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1FB7" w14:textId="77777777" w:rsidR="00342B2C" w:rsidRPr="00342B2C" w:rsidRDefault="00342B2C" w:rsidP="00342B2C">
      <w:pPr>
        <w:ind w:firstLine="708"/>
        <w:rPr>
          <w:b/>
          <w:bCs/>
          <w:sz w:val="24"/>
          <w:szCs w:val="24"/>
          <w:u w:val="single"/>
        </w:rPr>
      </w:pPr>
      <w:r w:rsidRPr="00342B2C">
        <w:rPr>
          <w:b/>
          <w:bCs/>
          <w:sz w:val="28"/>
          <w:szCs w:val="28"/>
          <w:u w:val="single"/>
        </w:rPr>
        <w:t>1. Le contexte du client</w:t>
      </w:r>
    </w:p>
    <w:p w14:paraId="0F3F1B8D" w14:textId="01709FF9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 xml:space="preserve">La compagnie </w:t>
      </w:r>
      <w:proofErr w:type="spellStart"/>
      <w:r>
        <w:rPr>
          <w:sz w:val="24"/>
          <w:szCs w:val="24"/>
        </w:rPr>
        <w:t>B</w:t>
      </w:r>
      <w:r w:rsidRPr="00342B2C">
        <w:rPr>
          <w:sz w:val="24"/>
          <w:szCs w:val="24"/>
        </w:rPr>
        <w:t>elleVibe</w:t>
      </w:r>
      <w:proofErr w:type="spellEnd"/>
      <w:r w:rsidRPr="00342B2C">
        <w:rPr>
          <w:sz w:val="24"/>
          <w:szCs w:val="24"/>
        </w:rPr>
        <w:t xml:space="preserve"> est un fournisseur de services de télécommunications, offrant les</w:t>
      </w:r>
      <w:r>
        <w:rPr>
          <w:sz w:val="24"/>
          <w:szCs w:val="24"/>
        </w:rPr>
        <w:t xml:space="preserve"> </w:t>
      </w:r>
      <w:r w:rsidRPr="00342B2C">
        <w:rPr>
          <w:sz w:val="24"/>
          <w:szCs w:val="24"/>
        </w:rPr>
        <w:t>services suivants</w:t>
      </w:r>
      <w:r w:rsidR="00B17E57">
        <w:rPr>
          <w:sz w:val="24"/>
          <w:szCs w:val="24"/>
        </w:rPr>
        <w:t xml:space="preserve"> </w:t>
      </w:r>
      <w:r w:rsidRPr="00342B2C">
        <w:rPr>
          <w:sz w:val="24"/>
          <w:szCs w:val="24"/>
        </w:rPr>
        <w:t>: internet, réseau et télévision à sa clientèle.</w:t>
      </w:r>
    </w:p>
    <w:p w14:paraId="2FDAE1E8" w14:textId="370184D1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Pour assurer une gestion efficace de ses opérations, le client souhaite développer une</w:t>
      </w:r>
      <w:r>
        <w:rPr>
          <w:sz w:val="24"/>
          <w:szCs w:val="24"/>
        </w:rPr>
        <w:t xml:space="preserve"> </w:t>
      </w:r>
      <w:r w:rsidRPr="00342B2C">
        <w:rPr>
          <w:sz w:val="24"/>
          <w:szCs w:val="24"/>
        </w:rPr>
        <w:t xml:space="preserve">application interne, exclusivement </w:t>
      </w:r>
      <w:r w:rsidR="00B17E57">
        <w:rPr>
          <w:sz w:val="24"/>
          <w:szCs w:val="24"/>
        </w:rPr>
        <w:t>pour</w:t>
      </w:r>
      <w:r w:rsidRPr="00342B2C">
        <w:rPr>
          <w:sz w:val="24"/>
          <w:szCs w:val="24"/>
        </w:rPr>
        <w:t xml:space="preserve"> son personnel.</w:t>
      </w:r>
    </w:p>
    <w:p w14:paraId="7B1960AA" w14:textId="7CFF8D24" w:rsid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Le système doit respecter une structure hiérarchique.</w:t>
      </w:r>
    </w:p>
    <w:p w14:paraId="4179DA16" w14:textId="77777777" w:rsidR="00342B2C" w:rsidRPr="00342B2C" w:rsidRDefault="00342B2C" w:rsidP="00342B2C">
      <w:pPr>
        <w:rPr>
          <w:sz w:val="24"/>
          <w:szCs w:val="24"/>
        </w:rPr>
      </w:pPr>
    </w:p>
    <w:p w14:paraId="179E535F" w14:textId="77777777" w:rsidR="00342B2C" w:rsidRPr="00342B2C" w:rsidRDefault="00342B2C" w:rsidP="00342B2C">
      <w:pPr>
        <w:ind w:firstLine="708"/>
        <w:rPr>
          <w:b/>
          <w:bCs/>
          <w:sz w:val="28"/>
          <w:szCs w:val="28"/>
          <w:u w:val="single"/>
        </w:rPr>
      </w:pPr>
      <w:r w:rsidRPr="00342B2C">
        <w:rPr>
          <w:b/>
          <w:bCs/>
          <w:sz w:val="28"/>
          <w:szCs w:val="28"/>
          <w:u w:val="single"/>
        </w:rPr>
        <w:t>2. Objectifs de l'application</w:t>
      </w:r>
    </w:p>
    <w:p w14:paraId="2FF10F7F" w14:textId="58B5C4E9" w:rsidR="00342B2C" w:rsidRPr="00342B2C" w:rsidRDefault="00342B2C" w:rsidP="00342B2C">
      <w:pPr>
        <w:rPr>
          <w:sz w:val="24"/>
          <w:szCs w:val="24"/>
          <w:u w:val="single"/>
        </w:rPr>
      </w:pPr>
      <w:r w:rsidRPr="00342B2C">
        <w:rPr>
          <w:sz w:val="24"/>
          <w:szCs w:val="24"/>
          <w:u w:val="single"/>
        </w:rPr>
        <w:t>Les objectifs principaux</w:t>
      </w:r>
      <w:r w:rsidR="00B17E57">
        <w:rPr>
          <w:sz w:val="24"/>
          <w:szCs w:val="24"/>
          <w:u w:val="single"/>
        </w:rPr>
        <w:t xml:space="preserve"> </w:t>
      </w:r>
      <w:r w:rsidRPr="00342B2C">
        <w:rPr>
          <w:sz w:val="24"/>
          <w:szCs w:val="24"/>
          <w:u w:val="single"/>
        </w:rPr>
        <w:t>:</w:t>
      </w:r>
    </w:p>
    <w:p w14:paraId="4DEC4684" w14:textId="56A9E225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Interface graphique interne</w:t>
      </w:r>
    </w:p>
    <w:p w14:paraId="7C5A0573" w14:textId="4043075D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Gestion des clients et de leurs comptes</w:t>
      </w:r>
    </w:p>
    <w:p w14:paraId="24900244" w14:textId="785805DB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Création et suivi des demandes de service</w:t>
      </w:r>
    </w:p>
    <w:p w14:paraId="43B3BD59" w14:textId="3D8175D3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Faciliter la gestion administrative des employés et des dossiers</w:t>
      </w:r>
    </w:p>
    <w:p w14:paraId="6D839503" w14:textId="71539F24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Améliorer l’efficacité, la traçabilité et la sécurité des opérations internes</w:t>
      </w:r>
    </w:p>
    <w:p w14:paraId="195747C4" w14:textId="77777777" w:rsidR="00342B2C" w:rsidRDefault="00342B2C" w:rsidP="00342B2C">
      <w:pPr>
        <w:rPr>
          <w:sz w:val="24"/>
          <w:szCs w:val="24"/>
        </w:rPr>
      </w:pPr>
    </w:p>
    <w:p w14:paraId="0910A090" w14:textId="77777777" w:rsidR="00342B2C" w:rsidRPr="00342B2C" w:rsidRDefault="00342B2C" w:rsidP="00342B2C">
      <w:pPr>
        <w:ind w:firstLine="708"/>
        <w:rPr>
          <w:b/>
          <w:bCs/>
          <w:sz w:val="28"/>
          <w:szCs w:val="28"/>
          <w:u w:val="single"/>
        </w:rPr>
      </w:pPr>
      <w:r w:rsidRPr="00342B2C">
        <w:rPr>
          <w:b/>
          <w:bCs/>
          <w:sz w:val="28"/>
          <w:szCs w:val="28"/>
          <w:u w:val="single"/>
        </w:rPr>
        <w:t>3. Description des fonctionnalités</w:t>
      </w:r>
    </w:p>
    <w:p w14:paraId="602F96D9" w14:textId="12D82503" w:rsidR="00342B2C" w:rsidRPr="00342B2C" w:rsidRDefault="00342B2C" w:rsidP="00342B2C">
      <w:pPr>
        <w:rPr>
          <w:sz w:val="28"/>
          <w:szCs w:val="28"/>
          <w:u w:val="single"/>
        </w:rPr>
      </w:pPr>
      <w:r w:rsidRPr="00342B2C">
        <w:rPr>
          <w:sz w:val="26"/>
          <w:szCs w:val="26"/>
          <w:u w:val="single"/>
        </w:rPr>
        <w:t>3.1 Authentification</w:t>
      </w:r>
    </w:p>
    <w:p w14:paraId="1CBAEDC2" w14:textId="71476FD4" w:rsidR="00342B2C" w:rsidRPr="00342B2C" w:rsidRDefault="00342B2C" w:rsidP="00342B2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2B2C">
        <w:rPr>
          <w:sz w:val="24"/>
          <w:szCs w:val="24"/>
        </w:rPr>
        <w:t>Connexion sécurisée pour le personnel (employés, superviseurs, administrateurs)</w:t>
      </w:r>
    </w:p>
    <w:p w14:paraId="4A3FE6AB" w14:textId="1ED0CBD2" w:rsidR="00342B2C" w:rsidRPr="00342B2C" w:rsidRDefault="00342B2C" w:rsidP="00342B2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2B2C">
        <w:rPr>
          <w:sz w:val="24"/>
          <w:szCs w:val="24"/>
        </w:rPr>
        <w:t>Vérification des droits selon le rôle de l’utilisateur connecté</w:t>
      </w:r>
    </w:p>
    <w:p w14:paraId="10811AFF" w14:textId="1A9A64F0" w:rsidR="00342B2C" w:rsidRDefault="00342B2C" w:rsidP="00342B2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2B2C">
        <w:rPr>
          <w:sz w:val="24"/>
          <w:szCs w:val="24"/>
        </w:rPr>
        <w:t>Accès restreint aux fonctionnalités selon le niveau d’autorisation</w:t>
      </w:r>
    </w:p>
    <w:p w14:paraId="4EF23D9A" w14:textId="77777777" w:rsidR="00342B2C" w:rsidRPr="00342B2C" w:rsidRDefault="00342B2C" w:rsidP="00342B2C">
      <w:pPr>
        <w:rPr>
          <w:sz w:val="24"/>
          <w:szCs w:val="24"/>
        </w:rPr>
      </w:pPr>
    </w:p>
    <w:p w14:paraId="43F55931" w14:textId="77777777" w:rsidR="00342B2C" w:rsidRPr="00342B2C" w:rsidRDefault="00342B2C" w:rsidP="00342B2C">
      <w:pPr>
        <w:rPr>
          <w:sz w:val="26"/>
          <w:szCs w:val="26"/>
          <w:u w:val="single"/>
        </w:rPr>
      </w:pPr>
      <w:r w:rsidRPr="00342B2C">
        <w:rPr>
          <w:sz w:val="26"/>
          <w:szCs w:val="26"/>
          <w:u w:val="single"/>
        </w:rPr>
        <w:t>3.2 Fonctionnalités de l’employé</w:t>
      </w:r>
    </w:p>
    <w:p w14:paraId="366B7B40" w14:textId="77777777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Un employé peut :</w:t>
      </w:r>
    </w:p>
    <w:p w14:paraId="546426E8" w14:textId="7F4072A0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Créer de nouveaux clients</w:t>
      </w:r>
    </w:p>
    <w:p w14:paraId="21357843" w14:textId="6CD4ABC3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Créer de nouveaux comptes clients</w:t>
      </w:r>
    </w:p>
    <w:p w14:paraId="1B535DFC" w14:textId="466B02E2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Ajouter des notes aux dossiers clients</w:t>
      </w:r>
    </w:p>
    <w:p w14:paraId="68495680" w14:textId="333697B3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Gérer les comptes clients</w:t>
      </w:r>
    </w:p>
    <w:p w14:paraId="6088510D" w14:textId="4F8D92D8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342B2C">
        <w:rPr>
          <w:sz w:val="24"/>
          <w:szCs w:val="24"/>
        </w:rPr>
        <w:t>réer de nouvelles demandes de service</w:t>
      </w:r>
    </w:p>
    <w:p w14:paraId="0400288D" w14:textId="327887AA" w:rsid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342B2C">
        <w:rPr>
          <w:sz w:val="24"/>
          <w:szCs w:val="24"/>
        </w:rPr>
        <w:t>réer et modifier des documents liés aux dossiers</w:t>
      </w:r>
    </w:p>
    <w:p w14:paraId="0102F548" w14:textId="6DEF7D65" w:rsidR="00D32478" w:rsidRDefault="00D32478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Etc.</w:t>
      </w:r>
    </w:p>
    <w:p w14:paraId="5EB722DD" w14:textId="394A744A" w:rsidR="00D32478" w:rsidRDefault="00D3247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20604C" w14:textId="77777777" w:rsidR="00342B2C" w:rsidRPr="00D32478" w:rsidRDefault="00342B2C" w:rsidP="00342B2C">
      <w:pPr>
        <w:rPr>
          <w:sz w:val="26"/>
          <w:szCs w:val="26"/>
          <w:u w:val="single"/>
        </w:rPr>
      </w:pPr>
      <w:r w:rsidRPr="00D32478">
        <w:rPr>
          <w:sz w:val="26"/>
          <w:szCs w:val="26"/>
          <w:u w:val="single"/>
        </w:rPr>
        <w:lastRenderedPageBreak/>
        <w:t>3.3 Fonctionnalités du superviseur</w:t>
      </w:r>
    </w:p>
    <w:p w14:paraId="161B0A7F" w14:textId="77777777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Un superviseur possède les droits de l’employé et peut également :</w:t>
      </w:r>
    </w:p>
    <w:p w14:paraId="266E572C" w14:textId="644462EC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Gérer les employés</w:t>
      </w:r>
    </w:p>
    <w:p w14:paraId="7212ECD4" w14:textId="781B033A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Créer de nouveaux employés</w:t>
      </w:r>
    </w:p>
    <w:p w14:paraId="5B14638C" w14:textId="1C882D05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Modifier les comptes employés</w:t>
      </w:r>
      <w:r w:rsidR="00D32478">
        <w:rPr>
          <w:sz w:val="24"/>
          <w:szCs w:val="24"/>
        </w:rPr>
        <w:t xml:space="preserve"> (infos sur les employés)</w:t>
      </w:r>
    </w:p>
    <w:p w14:paraId="383BC64E" w14:textId="761717ED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Consulter l’historique des dossiers</w:t>
      </w:r>
    </w:p>
    <w:p w14:paraId="68336D02" w14:textId="266CAEBE" w:rsid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Mo</w:t>
      </w:r>
      <w:r w:rsidRPr="00342B2C">
        <w:rPr>
          <w:sz w:val="24"/>
          <w:szCs w:val="24"/>
        </w:rPr>
        <w:t>difier ou supprimer les dossiers assignés aux employés</w:t>
      </w:r>
    </w:p>
    <w:p w14:paraId="36EC4A81" w14:textId="77777777" w:rsidR="00342B2C" w:rsidRPr="00342B2C" w:rsidRDefault="00342B2C" w:rsidP="00342B2C">
      <w:pPr>
        <w:rPr>
          <w:sz w:val="24"/>
          <w:szCs w:val="24"/>
        </w:rPr>
      </w:pPr>
    </w:p>
    <w:p w14:paraId="17E9DB4B" w14:textId="77777777" w:rsidR="00342B2C" w:rsidRPr="00D32478" w:rsidRDefault="00342B2C" w:rsidP="00342B2C">
      <w:pPr>
        <w:rPr>
          <w:sz w:val="26"/>
          <w:szCs w:val="26"/>
          <w:u w:val="single"/>
        </w:rPr>
      </w:pPr>
      <w:r w:rsidRPr="00D32478">
        <w:rPr>
          <w:sz w:val="26"/>
          <w:szCs w:val="26"/>
          <w:u w:val="single"/>
        </w:rPr>
        <w:t>3.4 Fonctionnalités de l’administrateur</w:t>
      </w:r>
    </w:p>
    <w:p w14:paraId="018E7F80" w14:textId="77777777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L’administrateur possède :</w:t>
      </w:r>
    </w:p>
    <w:p w14:paraId="548349D7" w14:textId="7408D2C7" w:rsidR="00342B2C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Tous les droits des autres utilisateurs et plus</w:t>
      </w:r>
    </w:p>
    <w:p w14:paraId="1CAC55AF" w14:textId="19370BBA" w:rsidR="00D32478" w:rsidRDefault="004527C6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D32478">
        <w:rPr>
          <w:sz w:val="24"/>
          <w:szCs w:val="24"/>
        </w:rPr>
        <w:t>odifier le statut/position d’un employé (passer d’employé à superviseur)</w:t>
      </w:r>
    </w:p>
    <w:p w14:paraId="45359E82" w14:textId="3281B96A" w:rsidR="00D32478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Supprimer les notes si le besoin survient</w:t>
      </w:r>
    </w:p>
    <w:p w14:paraId="29C858B3" w14:textId="6FFEE11B" w:rsidR="00D32478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Ajouter, </w:t>
      </w:r>
      <w:r w:rsidR="005974EB">
        <w:rPr>
          <w:sz w:val="24"/>
          <w:szCs w:val="24"/>
        </w:rPr>
        <w:t>modifier, supprimer des forfaits et des services si le besoin survient</w:t>
      </w:r>
    </w:p>
    <w:p w14:paraId="1C4884E3" w14:textId="77777777" w:rsidR="00342B2C" w:rsidRPr="00342B2C" w:rsidRDefault="00342B2C" w:rsidP="00342B2C">
      <w:pPr>
        <w:rPr>
          <w:sz w:val="24"/>
          <w:szCs w:val="24"/>
        </w:rPr>
      </w:pPr>
    </w:p>
    <w:p w14:paraId="4BB48FD3" w14:textId="77777777" w:rsidR="00342B2C" w:rsidRPr="005974EB" w:rsidRDefault="00342B2C" w:rsidP="00342B2C">
      <w:pPr>
        <w:rPr>
          <w:b/>
          <w:bCs/>
          <w:sz w:val="28"/>
          <w:szCs w:val="28"/>
          <w:u w:val="single"/>
        </w:rPr>
      </w:pPr>
      <w:r w:rsidRPr="005974EB">
        <w:rPr>
          <w:b/>
          <w:bCs/>
          <w:sz w:val="28"/>
          <w:szCs w:val="28"/>
          <w:u w:val="single"/>
        </w:rPr>
        <w:t>4. Hypothèses et limites du système</w:t>
      </w:r>
    </w:p>
    <w:p w14:paraId="68FE7FDF" w14:textId="77777777" w:rsidR="00342B2C" w:rsidRPr="005974EB" w:rsidRDefault="00342B2C" w:rsidP="00342B2C">
      <w:pPr>
        <w:rPr>
          <w:sz w:val="26"/>
          <w:szCs w:val="26"/>
          <w:u w:val="single"/>
        </w:rPr>
      </w:pPr>
      <w:r w:rsidRPr="005974EB">
        <w:rPr>
          <w:sz w:val="26"/>
          <w:szCs w:val="26"/>
          <w:u w:val="single"/>
        </w:rPr>
        <w:t>Hypothèses</w:t>
      </w:r>
    </w:p>
    <w:p w14:paraId="067C6F46" w14:textId="75008B0B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 xml:space="preserve">L’application est utilisée uniquement par le personnel interne de </w:t>
      </w:r>
      <w:proofErr w:type="spellStart"/>
      <w:r w:rsidRPr="00342B2C">
        <w:rPr>
          <w:sz w:val="24"/>
          <w:szCs w:val="24"/>
        </w:rPr>
        <w:t>Belle</w:t>
      </w:r>
      <w:r>
        <w:rPr>
          <w:sz w:val="24"/>
          <w:szCs w:val="24"/>
        </w:rPr>
        <w:t>Vib</w:t>
      </w:r>
      <w:r w:rsidRPr="00342B2C">
        <w:rPr>
          <w:sz w:val="24"/>
          <w:szCs w:val="24"/>
        </w:rPr>
        <w:t>e</w:t>
      </w:r>
      <w:proofErr w:type="spellEnd"/>
    </w:p>
    <w:p w14:paraId="6EC57B10" w14:textId="106BD7AC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>Tous les utilisateurs disposent d’identifiants valides</w:t>
      </w:r>
    </w:p>
    <w:p w14:paraId="290EFC37" w14:textId="0028C078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>Les données sont centralisées dans une base de données sécurisée</w:t>
      </w:r>
    </w:p>
    <w:p w14:paraId="3EEE96EF" w14:textId="7F23832A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>Les rôles sont attribués par un administrateur</w:t>
      </w:r>
    </w:p>
    <w:p w14:paraId="62211734" w14:textId="77777777" w:rsidR="00342B2C" w:rsidRPr="005974EB" w:rsidRDefault="00342B2C" w:rsidP="00342B2C">
      <w:pPr>
        <w:rPr>
          <w:sz w:val="26"/>
          <w:szCs w:val="26"/>
          <w:u w:val="single"/>
        </w:rPr>
      </w:pPr>
      <w:r w:rsidRPr="005974EB">
        <w:rPr>
          <w:sz w:val="26"/>
          <w:szCs w:val="26"/>
          <w:u w:val="single"/>
        </w:rPr>
        <w:t>Limites</w:t>
      </w:r>
    </w:p>
    <w:p w14:paraId="2A841190" w14:textId="59598321" w:rsidR="00342B2C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>Les clients n’ont aucun accès direct à l’application</w:t>
      </w:r>
    </w:p>
    <w:p w14:paraId="27A29BD4" w14:textId="27211180" w:rsidR="00342B2C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 xml:space="preserve">Le système ne gère pas </w:t>
      </w:r>
      <w:r w:rsidR="005974EB">
        <w:rPr>
          <w:sz w:val="24"/>
          <w:szCs w:val="24"/>
        </w:rPr>
        <w:t xml:space="preserve">automatiquement </w:t>
      </w:r>
      <w:r w:rsidRPr="00342B2C">
        <w:rPr>
          <w:sz w:val="24"/>
          <w:szCs w:val="24"/>
        </w:rPr>
        <w:t>la facturation ni les paiements</w:t>
      </w:r>
    </w:p>
    <w:p w14:paraId="2440D7AE" w14:textId="67E1FF3B" w:rsidR="00342B2C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>Les interactions avec les équipements réseau réels ne sont pas incluses</w:t>
      </w:r>
    </w:p>
    <w:p w14:paraId="1D26B8CB" w14:textId="301F11C5" w:rsidR="005E3A2F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>L’application est développée dans un cadre académique</w:t>
      </w:r>
    </w:p>
    <w:p w14:paraId="413C23B9" w14:textId="77777777" w:rsidR="00AD5839" w:rsidRDefault="00AD5839" w:rsidP="0074005B">
      <w:pPr>
        <w:rPr>
          <w:sz w:val="24"/>
          <w:szCs w:val="24"/>
        </w:rPr>
      </w:pPr>
    </w:p>
    <w:p w14:paraId="3A98356D" w14:textId="77777777" w:rsidR="00AD5839" w:rsidRDefault="00AD5839" w:rsidP="0074005B">
      <w:pPr>
        <w:rPr>
          <w:sz w:val="24"/>
          <w:szCs w:val="24"/>
        </w:rPr>
      </w:pPr>
    </w:p>
    <w:p w14:paraId="365CBE76" w14:textId="77777777" w:rsidR="00AD5839" w:rsidRDefault="00AD5839" w:rsidP="0074005B">
      <w:pPr>
        <w:rPr>
          <w:sz w:val="24"/>
          <w:szCs w:val="24"/>
        </w:rPr>
      </w:pPr>
    </w:p>
    <w:p w14:paraId="413850C4" w14:textId="77777777" w:rsidR="00AD5839" w:rsidRDefault="00AD5839" w:rsidP="0074005B">
      <w:pPr>
        <w:rPr>
          <w:sz w:val="24"/>
          <w:szCs w:val="24"/>
        </w:rPr>
      </w:pPr>
    </w:p>
    <w:p w14:paraId="33113FFA" w14:textId="77777777" w:rsidR="00AD5839" w:rsidRDefault="00AD5839" w:rsidP="0074005B">
      <w:pPr>
        <w:rPr>
          <w:sz w:val="24"/>
          <w:szCs w:val="24"/>
        </w:rPr>
      </w:pPr>
    </w:p>
    <w:p w14:paraId="4569B976" w14:textId="256AF260" w:rsidR="00AD5839" w:rsidRDefault="00864133" w:rsidP="0074005B">
      <w:pPr>
        <w:rPr>
          <w:sz w:val="24"/>
          <w:szCs w:val="24"/>
        </w:rPr>
      </w:pPr>
      <w:r>
        <w:rPr>
          <w:sz w:val="24"/>
          <w:szCs w:val="24"/>
        </w:rPr>
        <w:lastRenderedPageBreak/>
        <w:t>Diagramme de cas d’utilisation</w:t>
      </w:r>
      <w:r w:rsidR="009E0B42">
        <w:rPr>
          <w:sz w:val="24"/>
          <w:szCs w:val="24"/>
        </w:rPr>
        <w:t xml:space="preserve"> : </w:t>
      </w:r>
    </w:p>
    <w:p w14:paraId="5BEC7544" w14:textId="3B335031" w:rsidR="0074005B" w:rsidRDefault="0074005B" w:rsidP="0074005B">
      <w:pPr>
        <w:rPr>
          <w:sz w:val="24"/>
          <w:szCs w:val="24"/>
        </w:rPr>
      </w:pPr>
      <w:r w:rsidRPr="0074005B">
        <w:rPr>
          <w:sz w:val="24"/>
          <w:szCs w:val="24"/>
        </w:rPr>
        <w:drawing>
          <wp:inline distT="0" distB="0" distL="0" distR="0" wp14:anchorId="42B4A693" wp14:editId="2171561F">
            <wp:extent cx="5943600" cy="5509260"/>
            <wp:effectExtent l="0" t="0" r="0" b="0"/>
            <wp:docPr id="1776161636" name="Image 1" descr="Une image contenant texte, capture d’écran, diagramme, astronom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1636" name="Image 1" descr="Une image contenant texte, capture d’écran, diagramme, astronomi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64A0" w14:textId="77777777" w:rsidR="00864133" w:rsidRDefault="00864133" w:rsidP="0074005B">
      <w:pPr>
        <w:rPr>
          <w:sz w:val="24"/>
          <w:szCs w:val="24"/>
        </w:rPr>
      </w:pPr>
    </w:p>
    <w:p w14:paraId="7F95B9D2" w14:textId="77777777" w:rsidR="00864133" w:rsidRDefault="00864133" w:rsidP="0074005B">
      <w:pPr>
        <w:rPr>
          <w:sz w:val="24"/>
          <w:szCs w:val="24"/>
        </w:rPr>
      </w:pPr>
    </w:p>
    <w:p w14:paraId="4F68E178" w14:textId="77777777" w:rsidR="00864133" w:rsidRDefault="00864133" w:rsidP="0074005B">
      <w:pPr>
        <w:rPr>
          <w:sz w:val="24"/>
          <w:szCs w:val="24"/>
        </w:rPr>
      </w:pPr>
    </w:p>
    <w:p w14:paraId="32AEB81B" w14:textId="77777777" w:rsidR="00864133" w:rsidRDefault="00864133" w:rsidP="0074005B">
      <w:pPr>
        <w:rPr>
          <w:sz w:val="24"/>
          <w:szCs w:val="24"/>
        </w:rPr>
      </w:pPr>
    </w:p>
    <w:p w14:paraId="00819B2F" w14:textId="77777777" w:rsidR="00864133" w:rsidRDefault="00864133" w:rsidP="0074005B">
      <w:pPr>
        <w:rPr>
          <w:sz w:val="24"/>
          <w:szCs w:val="24"/>
        </w:rPr>
      </w:pPr>
    </w:p>
    <w:p w14:paraId="18327D3A" w14:textId="77777777" w:rsidR="00864133" w:rsidRDefault="00864133" w:rsidP="0074005B">
      <w:pPr>
        <w:rPr>
          <w:sz w:val="24"/>
          <w:szCs w:val="24"/>
        </w:rPr>
      </w:pPr>
    </w:p>
    <w:p w14:paraId="2B98E855" w14:textId="77777777" w:rsidR="00864133" w:rsidRDefault="00864133" w:rsidP="0074005B">
      <w:pPr>
        <w:rPr>
          <w:sz w:val="24"/>
          <w:szCs w:val="24"/>
        </w:rPr>
      </w:pPr>
    </w:p>
    <w:p w14:paraId="75BAAE43" w14:textId="2B6F0ADD" w:rsidR="00864133" w:rsidRDefault="00864133" w:rsidP="0074005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Matrice de </w:t>
      </w:r>
      <w:r w:rsidR="009E0B42">
        <w:rPr>
          <w:sz w:val="24"/>
          <w:szCs w:val="24"/>
        </w:rPr>
        <w:t xml:space="preserve">permissions : </w:t>
      </w:r>
    </w:p>
    <w:p w14:paraId="37C291B4" w14:textId="2E06A15B" w:rsidR="00243296" w:rsidRDefault="00271425" w:rsidP="0074005B">
      <w:pPr>
        <w:rPr>
          <w:sz w:val="24"/>
          <w:szCs w:val="24"/>
        </w:rPr>
      </w:pPr>
      <w:r w:rsidRPr="00271425">
        <w:rPr>
          <w:sz w:val="24"/>
          <w:szCs w:val="24"/>
        </w:rPr>
        <w:drawing>
          <wp:inline distT="0" distB="0" distL="0" distR="0" wp14:anchorId="5E4AEF47" wp14:editId="6C4B5A85">
            <wp:extent cx="5943600" cy="7560945"/>
            <wp:effectExtent l="0" t="0" r="0" b="1905"/>
            <wp:docPr id="938405936" name="Image 1" descr="Une image contenant texte, nombre, Parallèl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5936" name="Image 1" descr="Une image contenant texte, nombre, Parallèl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0CAE" w14:textId="02DB53FE" w:rsidR="009C553F" w:rsidRDefault="00E83A85" w:rsidP="0074005B">
      <w:pPr>
        <w:rPr>
          <w:sz w:val="24"/>
          <w:szCs w:val="24"/>
        </w:rPr>
      </w:pPr>
      <w:r w:rsidRPr="00E83A85">
        <w:rPr>
          <w:sz w:val="24"/>
          <w:szCs w:val="24"/>
        </w:rPr>
        <w:lastRenderedPageBreak/>
        <w:drawing>
          <wp:inline distT="0" distB="0" distL="0" distR="0" wp14:anchorId="413307A0" wp14:editId="23AB9C8B">
            <wp:extent cx="5943600" cy="6059170"/>
            <wp:effectExtent l="0" t="0" r="0" b="0"/>
            <wp:docPr id="965993981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3981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F889" w14:textId="77777777" w:rsidR="009C553F" w:rsidRDefault="009C553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7475E4" w14:textId="426944B7" w:rsidR="00C27C49" w:rsidRDefault="009C553F" w:rsidP="0074005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Diagramme de Modèle relationnel : </w:t>
      </w:r>
    </w:p>
    <w:p w14:paraId="0866AB15" w14:textId="54AA55D8" w:rsidR="009C553F" w:rsidRDefault="009C553F" w:rsidP="0074005B">
      <w:pPr>
        <w:rPr>
          <w:sz w:val="24"/>
          <w:szCs w:val="24"/>
        </w:rPr>
      </w:pPr>
      <w:r w:rsidRPr="009C553F">
        <w:rPr>
          <w:sz w:val="24"/>
          <w:szCs w:val="24"/>
        </w:rPr>
        <w:drawing>
          <wp:inline distT="0" distB="0" distL="0" distR="0" wp14:anchorId="25AC2E24" wp14:editId="70C55BE6">
            <wp:extent cx="5943600" cy="4064000"/>
            <wp:effectExtent l="0" t="0" r="0" b="0"/>
            <wp:docPr id="39404784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784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F9FC" w14:textId="3DBE8B99" w:rsidR="009C553F" w:rsidRDefault="0092771C" w:rsidP="0074005B">
      <w:pPr>
        <w:rPr>
          <w:sz w:val="24"/>
          <w:szCs w:val="24"/>
        </w:rPr>
      </w:pPr>
      <w:r>
        <w:rPr>
          <w:sz w:val="24"/>
          <w:szCs w:val="24"/>
        </w:rPr>
        <w:t>Diagramme Entité-Relations</w:t>
      </w:r>
    </w:p>
    <w:p w14:paraId="23FD021B" w14:textId="58FDB539" w:rsidR="007628EA" w:rsidRDefault="007622ED" w:rsidP="0074005B">
      <w:pPr>
        <w:rPr>
          <w:sz w:val="24"/>
          <w:szCs w:val="24"/>
        </w:rPr>
      </w:pPr>
      <w:r w:rsidRPr="007622ED">
        <w:rPr>
          <w:sz w:val="24"/>
          <w:szCs w:val="24"/>
        </w:rPr>
        <w:drawing>
          <wp:inline distT="0" distB="0" distL="0" distR="0" wp14:anchorId="2C48997D" wp14:editId="4AE88FC8">
            <wp:extent cx="5943600" cy="3307080"/>
            <wp:effectExtent l="0" t="0" r="0" b="7620"/>
            <wp:docPr id="1383194923" name="Image 1" descr="Une image contenant capture d’écran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4923" name="Image 1" descr="Une image contenant capture d’écran, diagramme, text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6D44" w14:textId="4F7D409E" w:rsidR="007622ED" w:rsidRDefault="007628EA" w:rsidP="0074005B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F60841" w:rsidRPr="00F60841">
        <w:rPr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52EFB47" wp14:editId="1E346BA3">
            <wp:simplePos x="0" y="0"/>
            <wp:positionH relativeFrom="margin">
              <wp:align>left</wp:align>
            </wp:positionH>
            <wp:positionV relativeFrom="paragraph">
              <wp:posOffset>5583354</wp:posOffset>
            </wp:positionV>
            <wp:extent cx="2962275" cy="2104390"/>
            <wp:effectExtent l="0" t="0" r="9525" b="0"/>
            <wp:wrapTopAndBottom/>
            <wp:docPr id="59108386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386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841" w:rsidRPr="00AB6FD1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22903A7" wp14:editId="77B1253F">
            <wp:simplePos x="0" y="0"/>
            <wp:positionH relativeFrom="margin">
              <wp:posOffset>2978150</wp:posOffset>
            </wp:positionH>
            <wp:positionV relativeFrom="paragraph">
              <wp:posOffset>5725160</wp:posOffset>
            </wp:positionV>
            <wp:extent cx="2940050" cy="1750695"/>
            <wp:effectExtent l="0" t="0" r="0" b="1905"/>
            <wp:wrapTopAndBottom/>
            <wp:docPr id="144846163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6163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E77" w:rsidRPr="001C3E77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1AE6FF7" wp14:editId="05057F6D">
            <wp:simplePos x="0" y="0"/>
            <wp:positionH relativeFrom="margin">
              <wp:align>right</wp:align>
            </wp:positionH>
            <wp:positionV relativeFrom="paragraph">
              <wp:posOffset>3947210</wp:posOffset>
            </wp:positionV>
            <wp:extent cx="2962931" cy="1746420"/>
            <wp:effectExtent l="0" t="0" r="8890" b="6350"/>
            <wp:wrapTopAndBottom/>
            <wp:docPr id="137375287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287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31" cy="174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1337" w:rsidRPr="00291337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6543F97" wp14:editId="33824BF8">
            <wp:simplePos x="0" y="0"/>
            <wp:positionH relativeFrom="margin">
              <wp:align>left</wp:align>
            </wp:positionH>
            <wp:positionV relativeFrom="paragraph">
              <wp:posOffset>3960495</wp:posOffset>
            </wp:positionV>
            <wp:extent cx="2950845" cy="1567815"/>
            <wp:effectExtent l="0" t="0" r="1905" b="0"/>
            <wp:wrapTopAndBottom/>
            <wp:docPr id="100690123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123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369" cy="1571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FB1" w:rsidRPr="00CB1FB1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859A101" wp14:editId="358E0B48">
            <wp:simplePos x="0" y="0"/>
            <wp:positionH relativeFrom="margin">
              <wp:align>right</wp:align>
            </wp:positionH>
            <wp:positionV relativeFrom="paragraph">
              <wp:posOffset>2324898</wp:posOffset>
            </wp:positionV>
            <wp:extent cx="2969260" cy="1592580"/>
            <wp:effectExtent l="0" t="0" r="2540" b="7620"/>
            <wp:wrapTopAndBottom/>
            <wp:docPr id="173334970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970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28EA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9F48AA" wp14:editId="3E33B081">
            <wp:simplePos x="0" y="0"/>
            <wp:positionH relativeFrom="margin">
              <wp:align>left</wp:align>
            </wp:positionH>
            <wp:positionV relativeFrom="paragraph">
              <wp:posOffset>2361565</wp:posOffset>
            </wp:positionV>
            <wp:extent cx="2928620" cy="1555750"/>
            <wp:effectExtent l="0" t="0" r="5080" b="6350"/>
            <wp:wrapTopAndBottom/>
            <wp:docPr id="162653802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8029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59E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DA035B8" wp14:editId="46E9133C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2990850" cy="1927860"/>
            <wp:effectExtent l="0" t="0" r="0" b="0"/>
            <wp:wrapTopAndBottom/>
            <wp:docPr id="1216718648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8648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3181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E6F02C" wp14:editId="13A88C71">
            <wp:simplePos x="0" y="0"/>
            <wp:positionH relativeFrom="margin">
              <wp:align>left</wp:align>
            </wp:positionH>
            <wp:positionV relativeFrom="paragraph">
              <wp:posOffset>233504</wp:posOffset>
            </wp:positionV>
            <wp:extent cx="2950845" cy="2086610"/>
            <wp:effectExtent l="0" t="0" r="1905" b="8890"/>
            <wp:wrapTopAndBottom/>
            <wp:docPr id="1182553022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53022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Dictionnaire des données : </w:t>
      </w:r>
    </w:p>
    <w:p w14:paraId="0A66CF65" w14:textId="7B3057B5" w:rsidR="0092771C" w:rsidRPr="0074005B" w:rsidRDefault="00452DAA" w:rsidP="0074005B">
      <w:pPr>
        <w:rPr>
          <w:sz w:val="24"/>
          <w:szCs w:val="24"/>
        </w:rPr>
      </w:pPr>
      <w:r w:rsidRPr="000B5429">
        <w:rPr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342A1D5E" wp14:editId="62F2E4DD">
            <wp:simplePos x="0" y="0"/>
            <wp:positionH relativeFrom="margin">
              <wp:align>right</wp:align>
            </wp:positionH>
            <wp:positionV relativeFrom="paragraph">
              <wp:posOffset>2761</wp:posOffset>
            </wp:positionV>
            <wp:extent cx="2985135" cy="1421130"/>
            <wp:effectExtent l="0" t="0" r="5715" b="7620"/>
            <wp:wrapTopAndBottom/>
            <wp:docPr id="123429786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786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20B" w:rsidRPr="00D7120B">
        <w:rPr>
          <w:sz w:val="24"/>
          <w:szCs w:val="24"/>
        </w:rPr>
        <w:drawing>
          <wp:inline distT="0" distB="0" distL="0" distR="0" wp14:anchorId="350E2252" wp14:editId="02B51182">
            <wp:extent cx="2901636" cy="795780"/>
            <wp:effectExtent l="0" t="0" r="0" b="4445"/>
            <wp:docPr id="193830729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729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1636" cy="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5AC">
        <w:rPr>
          <w:sz w:val="24"/>
          <w:szCs w:val="24"/>
        </w:rPr>
        <w:br/>
      </w:r>
      <w:r w:rsidR="002A15AC">
        <w:rPr>
          <w:sz w:val="24"/>
          <w:szCs w:val="24"/>
        </w:rPr>
        <w:br/>
      </w:r>
      <w:r w:rsidR="002A15AC">
        <w:rPr>
          <w:sz w:val="24"/>
          <w:szCs w:val="24"/>
        </w:rPr>
        <w:br/>
      </w:r>
      <w:r w:rsidR="000B5429" w:rsidRPr="003A7DCF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A7F9A7D" wp14:editId="748AFA4C">
            <wp:simplePos x="0" y="0"/>
            <wp:positionH relativeFrom="margin">
              <wp:posOffset>-73025</wp:posOffset>
            </wp:positionH>
            <wp:positionV relativeFrom="paragraph">
              <wp:posOffset>0</wp:posOffset>
            </wp:positionV>
            <wp:extent cx="2985770" cy="1421130"/>
            <wp:effectExtent l="0" t="0" r="5080" b="7620"/>
            <wp:wrapTopAndBottom/>
            <wp:docPr id="6007930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30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771C" w:rsidRPr="0074005B" w:rsidSect="0001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1A6B" w14:textId="77777777" w:rsidR="005103C8" w:rsidRDefault="005103C8" w:rsidP="00342B2C">
      <w:pPr>
        <w:spacing w:after="0" w:line="240" w:lineRule="auto"/>
      </w:pPr>
      <w:r>
        <w:separator/>
      </w:r>
    </w:p>
  </w:endnote>
  <w:endnote w:type="continuationSeparator" w:id="0">
    <w:p w14:paraId="3C86EE9D" w14:textId="77777777" w:rsidR="005103C8" w:rsidRDefault="005103C8" w:rsidP="00342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DD3C" w14:textId="77777777" w:rsidR="005103C8" w:rsidRDefault="005103C8" w:rsidP="00342B2C">
      <w:pPr>
        <w:spacing w:after="0" w:line="240" w:lineRule="auto"/>
      </w:pPr>
      <w:r>
        <w:separator/>
      </w:r>
    </w:p>
  </w:footnote>
  <w:footnote w:type="continuationSeparator" w:id="0">
    <w:p w14:paraId="1D9A86C7" w14:textId="77777777" w:rsidR="005103C8" w:rsidRDefault="005103C8" w:rsidP="00342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38"/>
    <w:multiLevelType w:val="hybridMultilevel"/>
    <w:tmpl w:val="9DA2C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92DCB"/>
    <w:multiLevelType w:val="hybridMultilevel"/>
    <w:tmpl w:val="099E43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C216E"/>
    <w:multiLevelType w:val="hybridMultilevel"/>
    <w:tmpl w:val="582883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15DB9"/>
    <w:multiLevelType w:val="hybridMultilevel"/>
    <w:tmpl w:val="77E61E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D01AF"/>
    <w:multiLevelType w:val="hybridMultilevel"/>
    <w:tmpl w:val="973434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57BF4"/>
    <w:multiLevelType w:val="hybridMultilevel"/>
    <w:tmpl w:val="00BEF7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02AAB"/>
    <w:multiLevelType w:val="hybridMultilevel"/>
    <w:tmpl w:val="2D56A5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117368">
    <w:abstractNumId w:val="5"/>
  </w:num>
  <w:num w:numId="2" w16cid:durableId="1214006362">
    <w:abstractNumId w:val="2"/>
  </w:num>
  <w:num w:numId="3" w16cid:durableId="17199549">
    <w:abstractNumId w:val="4"/>
  </w:num>
  <w:num w:numId="4" w16cid:durableId="847982928">
    <w:abstractNumId w:val="3"/>
  </w:num>
  <w:num w:numId="5" w16cid:durableId="1166441322">
    <w:abstractNumId w:val="6"/>
  </w:num>
  <w:num w:numId="6" w16cid:durableId="325982122">
    <w:abstractNumId w:val="0"/>
  </w:num>
  <w:num w:numId="7" w16cid:durableId="727996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C"/>
    <w:rsid w:val="00011D3A"/>
    <w:rsid w:val="000B5429"/>
    <w:rsid w:val="001A13F8"/>
    <w:rsid w:val="001C3E77"/>
    <w:rsid w:val="00243296"/>
    <w:rsid w:val="00271425"/>
    <w:rsid w:val="0027334E"/>
    <w:rsid w:val="00291337"/>
    <w:rsid w:val="002A15AC"/>
    <w:rsid w:val="00324088"/>
    <w:rsid w:val="00342B2C"/>
    <w:rsid w:val="003A7DCF"/>
    <w:rsid w:val="003F5D5E"/>
    <w:rsid w:val="004527C6"/>
    <w:rsid w:val="00452DAA"/>
    <w:rsid w:val="00473181"/>
    <w:rsid w:val="004A159E"/>
    <w:rsid w:val="004B2DFE"/>
    <w:rsid w:val="005103C8"/>
    <w:rsid w:val="005974EB"/>
    <w:rsid w:val="005E3A2F"/>
    <w:rsid w:val="00631DAB"/>
    <w:rsid w:val="0074005B"/>
    <w:rsid w:val="007622ED"/>
    <w:rsid w:val="007628EA"/>
    <w:rsid w:val="007C4B43"/>
    <w:rsid w:val="007E5563"/>
    <w:rsid w:val="00864133"/>
    <w:rsid w:val="0092771C"/>
    <w:rsid w:val="009C553F"/>
    <w:rsid w:val="009E0B42"/>
    <w:rsid w:val="00AB6FD1"/>
    <w:rsid w:val="00AC110A"/>
    <w:rsid w:val="00AD5839"/>
    <w:rsid w:val="00B17E57"/>
    <w:rsid w:val="00BD44DE"/>
    <w:rsid w:val="00C27C49"/>
    <w:rsid w:val="00CB1FB1"/>
    <w:rsid w:val="00CF0359"/>
    <w:rsid w:val="00D16AE4"/>
    <w:rsid w:val="00D32478"/>
    <w:rsid w:val="00D7120B"/>
    <w:rsid w:val="00E12811"/>
    <w:rsid w:val="00E75269"/>
    <w:rsid w:val="00E83A85"/>
    <w:rsid w:val="00EE41DA"/>
    <w:rsid w:val="00F6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85FB"/>
  <w15:chartTrackingRefBased/>
  <w15:docId w15:val="{3720F20F-B4D2-4FBE-A867-30E98D49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2B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2B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2B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2B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2B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2B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2B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2B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2B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2B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2B2C"/>
    <w:rPr>
      <w:b/>
      <w:bCs/>
      <w:smallCaps/>
      <w:color w:val="0F4761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42B2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42B2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42B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355</Words>
  <Characters>2221</Characters>
  <Application>Microsoft Office Word</Application>
  <DocSecurity>0</DocSecurity>
  <Lines>61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Hudon, Jérôme</dc:creator>
  <cp:keywords/>
  <dc:description/>
  <cp:lastModifiedBy>Hudon, Jérôme</cp:lastModifiedBy>
  <cp:revision>36</cp:revision>
  <dcterms:created xsi:type="dcterms:W3CDTF">2026-02-25T17:38:00Z</dcterms:created>
  <dcterms:modified xsi:type="dcterms:W3CDTF">2026-02-25T19:48:00Z</dcterms:modified>
</cp:coreProperties>
</file>