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CB4538" w:rsidRPr="005F7C89" w:rsidRDefault="00CB4538">
      <w:pPr>
        <w:rPr>
          <w:rFonts w:ascii="Times New Roman" w:hAnsi="Times New Roman" w:cs="Times New Roman"/>
        </w:rPr>
      </w:pPr>
    </w:p>
    <w:p w:rsidR="002B7CF8" w:rsidRPr="005F7C89" w:rsidRDefault="002B7CF8"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2B7CF8"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r w:rsidRPr="005F7C89">
        <w:rPr>
          <w:rFonts w:ascii="Times New Roman" w:hAnsi="Times New Roman" w:cs="Times New Roman"/>
          <w:b/>
          <w:bCs/>
          <w:noProof/>
          <w:sz w:val="40"/>
          <w:szCs w:val="40"/>
        </w:rPr>
        <w:drawing>
          <wp:inline distT="0" distB="0" distL="0" distR="0">
            <wp:extent cx="4200525" cy="883346"/>
            <wp:effectExtent l="19050" t="0" r="0" b="0"/>
            <wp:docPr id="1" name="Picture 1" descr="C:\Users\Jelin John\Desktop\unilogo_nat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in John\Desktop\unilogo_nat_neu.png"/>
                    <pic:cNvPicPr>
                      <a:picLocks noChangeAspect="1" noChangeArrowheads="1"/>
                    </pic:cNvPicPr>
                  </pic:nvPicPr>
                  <pic:blipFill>
                    <a:blip r:embed="rId8"/>
                    <a:srcRect/>
                    <a:stretch>
                      <a:fillRect/>
                    </a:stretch>
                  </pic:blipFill>
                  <pic:spPr bwMode="auto">
                    <a:xfrm>
                      <a:off x="0" y="0"/>
                      <a:ext cx="4217542" cy="886925"/>
                    </a:xfrm>
                    <a:prstGeom prst="rect">
                      <a:avLst/>
                    </a:prstGeom>
                    <a:noFill/>
                    <a:ln w="9525">
                      <a:noFill/>
                      <a:miter lim="800000"/>
                      <a:headEnd/>
                      <a:tailEnd/>
                    </a:ln>
                  </pic:spPr>
                </pic:pic>
              </a:graphicData>
            </a:graphic>
          </wp:inline>
        </w:drawing>
      </w: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5C120B" w:rsidRPr="005F7C89" w:rsidRDefault="005C120B"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A93D94" w:rsidRPr="005F7C89" w:rsidRDefault="00A93D94" w:rsidP="002B7CF8">
      <w:pPr>
        <w:widowControl w:val="0"/>
        <w:autoSpaceDE w:val="0"/>
        <w:autoSpaceDN w:val="0"/>
        <w:adjustRightInd w:val="0"/>
        <w:spacing w:after="0" w:line="240" w:lineRule="auto"/>
        <w:jc w:val="center"/>
        <w:rPr>
          <w:rFonts w:ascii="Times New Roman" w:hAnsi="Times New Roman" w:cs="Times New Roman"/>
          <w:b/>
          <w:bCs/>
          <w:sz w:val="40"/>
          <w:szCs w:val="40"/>
        </w:rPr>
      </w:pPr>
    </w:p>
    <w:p w:rsidR="002B7CF8" w:rsidRDefault="002B7CF8" w:rsidP="002B7CF8">
      <w:pPr>
        <w:widowControl w:val="0"/>
        <w:autoSpaceDE w:val="0"/>
        <w:autoSpaceDN w:val="0"/>
        <w:adjustRightInd w:val="0"/>
        <w:spacing w:after="0" w:line="240" w:lineRule="auto"/>
        <w:jc w:val="center"/>
        <w:rPr>
          <w:rFonts w:ascii="Times New Roman" w:hAnsi="Times New Roman" w:cs="Times New Roman"/>
          <w:b/>
          <w:bCs/>
          <w:sz w:val="40"/>
          <w:szCs w:val="40"/>
        </w:rPr>
      </w:pPr>
      <w:r w:rsidRPr="005F7C89">
        <w:rPr>
          <w:rFonts w:ascii="Times New Roman" w:hAnsi="Times New Roman" w:cs="Times New Roman"/>
          <w:b/>
          <w:bCs/>
          <w:sz w:val="40"/>
          <w:szCs w:val="40"/>
        </w:rPr>
        <w:t>Satellite Geodesy</w:t>
      </w:r>
    </w:p>
    <w:p w:rsidR="00E77DF6" w:rsidRPr="005F7C89" w:rsidRDefault="00E77DF6" w:rsidP="002B7CF8">
      <w:pPr>
        <w:widowControl w:val="0"/>
        <w:autoSpaceDE w:val="0"/>
        <w:autoSpaceDN w:val="0"/>
        <w:adjustRightInd w:val="0"/>
        <w:spacing w:after="0" w:line="240" w:lineRule="auto"/>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24"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24"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40" w:lineRule="auto"/>
        <w:jc w:val="center"/>
        <w:rPr>
          <w:rFonts w:ascii="Times New Roman" w:hAnsi="Times New Roman" w:cs="Times New Roman"/>
          <w:b/>
          <w:sz w:val="40"/>
          <w:szCs w:val="40"/>
          <w:u w:val="single"/>
        </w:rPr>
      </w:pPr>
      <w:r w:rsidRPr="005F7C89">
        <w:rPr>
          <w:rFonts w:ascii="Times New Roman" w:hAnsi="Times New Roman" w:cs="Times New Roman"/>
          <w:b/>
          <w:bCs/>
          <w:sz w:val="40"/>
          <w:szCs w:val="40"/>
          <w:u w:val="single"/>
        </w:rPr>
        <w:t>“</w:t>
      </w:r>
      <w:r w:rsidR="00E77DF6">
        <w:rPr>
          <w:rFonts w:ascii="Times New Roman" w:eastAsiaTheme="minorHAnsi" w:hAnsi="Times New Roman" w:cs="Times New Roman"/>
          <w:b/>
          <w:sz w:val="40"/>
          <w:szCs w:val="40"/>
          <w:u w:val="single"/>
          <w:lang w:eastAsia="en-US"/>
        </w:rPr>
        <w:t>Phase Double Differences Solution</w:t>
      </w:r>
      <w:r w:rsidRPr="005F7C89">
        <w:rPr>
          <w:rFonts w:ascii="Times New Roman" w:hAnsi="Times New Roman" w:cs="Times New Roman"/>
          <w:b/>
          <w:bCs/>
          <w:sz w:val="40"/>
          <w:szCs w:val="40"/>
          <w:u w:val="single"/>
        </w:rPr>
        <w:t>”</w:t>
      </w: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200"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51" w:lineRule="exact"/>
        <w:jc w:val="center"/>
        <w:rPr>
          <w:rFonts w:ascii="Times New Roman" w:hAnsi="Times New Roman" w:cs="Times New Roman"/>
          <w:sz w:val="24"/>
          <w:szCs w:val="24"/>
        </w:rPr>
      </w:pPr>
    </w:p>
    <w:p w:rsidR="002B7CF8" w:rsidRPr="005F7C89" w:rsidRDefault="002B7CF8" w:rsidP="002B7CF8">
      <w:pPr>
        <w:widowControl w:val="0"/>
        <w:autoSpaceDE w:val="0"/>
        <w:autoSpaceDN w:val="0"/>
        <w:adjustRightInd w:val="0"/>
        <w:spacing w:after="0" w:line="351" w:lineRule="exact"/>
        <w:jc w:val="center"/>
        <w:rPr>
          <w:rFonts w:ascii="Times New Roman" w:hAnsi="Times New Roman" w:cs="Times New Roman"/>
          <w:sz w:val="24"/>
          <w:szCs w:val="24"/>
        </w:rPr>
      </w:pPr>
    </w:p>
    <w:p w:rsidR="005C120B" w:rsidRPr="005F7C89" w:rsidRDefault="002B7CF8" w:rsidP="002B7CF8">
      <w:pPr>
        <w:jc w:val="center"/>
        <w:rPr>
          <w:rFonts w:ascii="Times New Roman" w:hAnsi="Times New Roman" w:cs="Times New Roman"/>
          <w:sz w:val="40"/>
          <w:szCs w:val="40"/>
        </w:rPr>
      </w:pPr>
      <w:r w:rsidRPr="005F7C89">
        <w:rPr>
          <w:rFonts w:ascii="Times New Roman" w:hAnsi="Times New Roman" w:cs="Times New Roman"/>
          <w:sz w:val="40"/>
          <w:szCs w:val="40"/>
        </w:rPr>
        <w:t>Lab-</w:t>
      </w:r>
      <w:r w:rsidR="00363FB1">
        <w:rPr>
          <w:rFonts w:ascii="Times New Roman" w:hAnsi="Times New Roman" w:cs="Times New Roman"/>
          <w:sz w:val="40"/>
          <w:szCs w:val="40"/>
        </w:rPr>
        <w:t>3</w:t>
      </w: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tbl>
      <w:tblPr>
        <w:tblW w:w="3717" w:type="pct"/>
        <w:tblInd w:w="1321" w:type="dxa"/>
        <w:shd w:val="clear" w:color="auto" w:fill="F0F0F0"/>
        <w:tblCellMar>
          <w:top w:w="75" w:type="dxa"/>
          <w:left w:w="75" w:type="dxa"/>
          <w:bottom w:w="75" w:type="dxa"/>
          <w:right w:w="75" w:type="dxa"/>
        </w:tblCellMar>
        <w:tblLook w:val="04A0"/>
      </w:tblPr>
      <w:tblGrid>
        <w:gridCol w:w="3774"/>
        <w:gridCol w:w="3774"/>
      </w:tblGrid>
      <w:tr w:rsidR="00C34416" w:rsidTr="00C34416">
        <w:tc>
          <w:tcPr>
            <w:tcW w:w="2500" w:type="pct"/>
            <w:tcBorders>
              <w:top w:val="single" w:sz="6" w:space="0" w:color="FFFFFF"/>
              <w:left w:val="single" w:sz="6" w:space="0" w:color="FFFFFF"/>
              <w:bottom w:val="single" w:sz="6" w:space="0" w:color="FFFFFF"/>
              <w:right w:val="single" w:sz="6" w:space="0" w:color="FFFFFF"/>
            </w:tcBorders>
            <w:shd w:val="clear" w:color="auto" w:fill="F0F0F0"/>
            <w:tcMar>
              <w:top w:w="45" w:type="dxa"/>
              <w:left w:w="45" w:type="dxa"/>
              <w:bottom w:w="45" w:type="dxa"/>
              <w:right w:w="45" w:type="dxa"/>
            </w:tcMar>
            <w:vAlign w:val="center"/>
            <w:hideMark/>
          </w:tcPr>
          <w:p w:rsidR="00C34416" w:rsidRPr="00C34416" w:rsidRDefault="00C34416" w:rsidP="00C34416">
            <w:pPr>
              <w:spacing w:before="240"/>
              <w:jc w:val="center"/>
              <w:rPr>
                <w:rFonts w:ascii="Times New Roman" w:hAnsi="Times New Roman" w:cs="Times New Roman"/>
                <w:color w:val="000000"/>
                <w:sz w:val="24"/>
                <w:szCs w:val="24"/>
              </w:rPr>
            </w:pPr>
            <w:r w:rsidRPr="00C34416">
              <w:rPr>
                <w:rFonts w:ascii="Times New Roman" w:hAnsi="Times New Roman" w:cs="Times New Roman"/>
                <w:color w:val="000000"/>
                <w:sz w:val="24"/>
                <w:szCs w:val="24"/>
              </w:rPr>
              <w:t>Instructor</w:t>
            </w:r>
          </w:p>
        </w:tc>
        <w:tc>
          <w:tcPr>
            <w:tcW w:w="2500" w:type="pct"/>
            <w:tcBorders>
              <w:top w:val="single" w:sz="6" w:space="0" w:color="FFFFFF"/>
              <w:left w:val="single" w:sz="6" w:space="0" w:color="FFFFFF"/>
              <w:bottom w:val="single" w:sz="6" w:space="0" w:color="FFFFFF"/>
              <w:right w:val="single" w:sz="6" w:space="0" w:color="FFFFFF"/>
            </w:tcBorders>
            <w:shd w:val="clear" w:color="auto" w:fill="F0F0F0"/>
            <w:tcMar>
              <w:top w:w="45" w:type="dxa"/>
              <w:left w:w="45" w:type="dxa"/>
              <w:bottom w:w="45" w:type="dxa"/>
              <w:right w:w="45" w:type="dxa"/>
            </w:tcMar>
            <w:vAlign w:val="center"/>
            <w:hideMark/>
          </w:tcPr>
          <w:p w:rsidR="00C34416" w:rsidRPr="00C34416" w:rsidRDefault="00814E18" w:rsidP="00C34416">
            <w:pPr>
              <w:spacing w:before="240"/>
              <w:jc w:val="center"/>
              <w:rPr>
                <w:rFonts w:ascii="Times New Roman" w:hAnsi="Times New Roman" w:cs="Times New Roman"/>
                <w:color w:val="000000"/>
                <w:sz w:val="24"/>
                <w:szCs w:val="24"/>
              </w:rPr>
            </w:pPr>
            <w:hyperlink r:id="rId9" w:history="1">
              <w:r w:rsidR="00C34416" w:rsidRPr="00C34416">
                <w:rPr>
                  <w:rStyle w:val="Hyperlink"/>
                  <w:rFonts w:ascii="Times New Roman" w:hAnsi="Times New Roman" w:cs="Times New Roman"/>
                  <w:color w:val="003399"/>
                  <w:sz w:val="24"/>
                  <w:szCs w:val="24"/>
                  <w:u w:val="none"/>
                </w:rPr>
                <w:t>Wolfgang Keller</w:t>
              </w:r>
            </w:hyperlink>
          </w:p>
        </w:tc>
      </w:tr>
    </w:tbl>
    <w:p w:rsidR="005C120B" w:rsidRPr="005F7C89" w:rsidRDefault="005C120B" w:rsidP="00C34416">
      <w:pPr>
        <w:spacing w:before="240"/>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5C120B" w:rsidRPr="005F7C89" w:rsidRDefault="005C120B" w:rsidP="002B7CF8">
      <w:pPr>
        <w:jc w:val="center"/>
        <w:rPr>
          <w:rFonts w:ascii="Times New Roman" w:hAnsi="Times New Roman" w:cs="Times New Roman"/>
          <w:sz w:val="40"/>
          <w:szCs w:val="40"/>
        </w:rPr>
      </w:pPr>
    </w:p>
    <w:p w:rsidR="00A93D94" w:rsidRPr="005F7C89" w:rsidRDefault="00A93D94" w:rsidP="00A93D94">
      <w:pPr>
        <w:widowControl w:val="0"/>
        <w:autoSpaceDE w:val="0"/>
        <w:autoSpaceDN w:val="0"/>
        <w:adjustRightInd w:val="0"/>
        <w:spacing w:after="0" w:line="240" w:lineRule="auto"/>
        <w:jc w:val="center"/>
        <w:rPr>
          <w:rFonts w:ascii="Times New Roman" w:hAnsi="Times New Roman" w:cs="Times New Roman"/>
          <w:sz w:val="24"/>
          <w:szCs w:val="24"/>
        </w:rPr>
      </w:pPr>
      <w:r w:rsidRPr="005F7C89">
        <w:rPr>
          <w:rFonts w:ascii="Times New Roman" w:hAnsi="Times New Roman" w:cs="Times New Roman"/>
          <w:b/>
          <w:bCs/>
          <w:sz w:val="32"/>
          <w:szCs w:val="32"/>
          <w:u w:val="single"/>
        </w:rPr>
        <w:t>Contents</w:t>
      </w: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A93D94">
      <w:pPr>
        <w:widowControl w:val="0"/>
        <w:autoSpaceDE w:val="0"/>
        <w:autoSpaceDN w:val="0"/>
        <w:adjustRightInd w:val="0"/>
        <w:spacing w:after="0" w:line="200" w:lineRule="exact"/>
        <w:rPr>
          <w:rFonts w:ascii="Times New Roman" w:hAnsi="Times New Roman" w:cs="Times New Roman"/>
          <w:sz w:val="24"/>
          <w:szCs w:val="24"/>
        </w:rPr>
      </w:pPr>
    </w:p>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bl>
      <w:tblPr>
        <w:tblW w:w="0" w:type="auto"/>
        <w:tblLayout w:type="fixed"/>
        <w:tblCellMar>
          <w:left w:w="0" w:type="dxa"/>
          <w:right w:w="0" w:type="dxa"/>
        </w:tblCellMar>
        <w:tblLook w:val="0000"/>
      </w:tblPr>
      <w:tblGrid>
        <w:gridCol w:w="993"/>
        <w:gridCol w:w="360"/>
        <w:gridCol w:w="6320"/>
        <w:gridCol w:w="1460"/>
      </w:tblGrid>
      <w:tr w:rsidR="00A93D94" w:rsidRPr="005F7C89" w:rsidTr="00923998">
        <w:trPr>
          <w:trHeight w:val="322"/>
        </w:trPr>
        <w:tc>
          <w:tcPr>
            <w:tcW w:w="993" w:type="dxa"/>
            <w:tcBorders>
              <w:top w:val="nil"/>
              <w:left w:val="nil"/>
              <w:bottom w:val="nil"/>
              <w:right w:val="nil"/>
            </w:tcBorders>
            <w:vAlign w:val="bottom"/>
          </w:tcPr>
          <w:p w:rsidR="00A93D94" w:rsidRPr="005F7C89" w:rsidRDefault="005F185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w w:val="95"/>
                <w:sz w:val="28"/>
                <w:szCs w:val="28"/>
              </w:rPr>
              <w:t xml:space="preserve"> </w:t>
            </w:r>
            <w:r w:rsidR="00A93D94" w:rsidRPr="005F7C89">
              <w:rPr>
                <w:rFonts w:ascii="Times New Roman" w:hAnsi="Times New Roman" w:cs="Times New Roman"/>
                <w:w w:val="95"/>
                <w:sz w:val="28"/>
                <w:szCs w:val="28"/>
              </w:rPr>
              <w:t>1.</w:t>
            </w:r>
          </w:p>
        </w:tc>
        <w:tc>
          <w:tcPr>
            <w:tcW w:w="6680" w:type="dxa"/>
            <w:gridSpan w:val="2"/>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160"/>
              <w:rPr>
                <w:rFonts w:ascii="Times New Roman" w:hAnsi="Times New Roman" w:cs="Times New Roman"/>
                <w:sz w:val="24"/>
                <w:szCs w:val="24"/>
              </w:rPr>
            </w:pPr>
            <w:r w:rsidRPr="005F7C89">
              <w:rPr>
                <w:rFonts w:ascii="Times New Roman" w:hAnsi="Times New Roman" w:cs="Times New Roman"/>
                <w:sz w:val="28"/>
                <w:szCs w:val="28"/>
              </w:rPr>
              <w:t>Aim</w:t>
            </w:r>
          </w:p>
        </w:tc>
        <w:tc>
          <w:tcPr>
            <w:tcW w:w="14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w w:val="95"/>
                <w:sz w:val="28"/>
                <w:szCs w:val="28"/>
              </w:rPr>
              <w:t>2.</w:t>
            </w:r>
          </w:p>
        </w:tc>
        <w:tc>
          <w:tcPr>
            <w:tcW w:w="6680" w:type="dxa"/>
            <w:gridSpan w:val="2"/>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160"/>
              <w:rPr>
                <w:rFonts w:ascii="Times New Roman" w:hAnsi="Times New Roman" w:cs="Times New Roman"/>
                <w:sz w:val="24"/>
                <w:szCs w:val="24"/>
              </w:rPr>
            </w:pPr>
            <w:r w:rsidRPr="005F7C89">
              <w:rPr>
                <w:rFonts w:ascii="Times New Roman" w:hAnsi="Times New Roman" w:cs="Times New Roman"/>
                <w:sz w:val="28"/>
                <w:szCs w:val="28"/>
              </w:rPr>
              <w:t>Introduction</w:t>
            </w:r>
          </w:p>
        </w:tc>
        <w:tc>
          <w:tcPr>
            <w:tcW w:w="14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w w:val="95"/>
                <w:sz w:val="28"/>
                <w:szCs w:val="28"/>
              </w:rPr>
              <w:t>3.</w:t>
            </w:r>
          </w:p>
        </w:tc>
        <w:tc>
          <w:tcPr>
            <w:tcW w:w="6680" w:type="dxa"/>
            <w:gridSpan w:val="2"/>
            <w:tcBorders>
              <w:top w:val="nil"/>
              <w:left w:val="nil"/>
              <w:bottom w:val="nil"/>
              <w:right w:val="nil"/>
            </w:tcBorders>
            <w:vAlign w:val="bottom"/>
          </w:tcPr>
          <w:p w:rsidR="00A93D94" w:rsidRPr="005F7C89" w:rsidRDefault="005F185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5F7C89">
              <w:rPr>
                <w:rFonts w:ascii="Times New Roman" w:hAnsi="Times New Roman" w:cs="Times New Roman"/>
                <w:sz w:val="28"/>
                <w:szCs w:val="28"/>
              </w:rPr>
              <w:t xml:space="preserve"> </w:t>
            </w:r>
            <w:r w:rsidR="00A93D94" w:rsidRPr="005F7C89">
              <w:rPr>
                <w:rFonts w:ascii="Times New Roman" w:hAnsi="Times New Roman" w:cs="Times New Roman"/>
                <w:sz w:val="28"/>
                <w:szCs w:val="28"/>
              </w:rPr>
              <w:t>Objective</w:t>
            </w:r>
          </w:p>
        </w:tc>
        <w:tc>
          <w:tcPr>
            <w:tcW w:w="1460" w:type="dxa"/>
            <w:tcBorders>
              <w:top w:val="nil"/>
              <w:left w:val="nil"/>
              <w:bottom w:val="nil"/>
              <w:right w:val="nil"/>
            </w:tcBorders>
            <w:vAlign w:val="bottom"/>
          </w:tcPr>
          <w:p w:rsidR="00A93D94" w:rsidRPr="005F7C89" w:rsidRDefault="007A12C9"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sz w:val="28"/>
                <w:szCs w:val="28"/>
              </w:rPr>
              <w:t>3</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F450DC"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Pr>
                <w:rFonts w:ascii="Times New Roman" w:hAnsi="Times New Roman" w:cs="Times New Roman"/>
                <w:w w:val="95"/>
                <w:sz w:val="28"/>
                <w:szCs w:val="28"/>
              </w:rPr>
              <w:t>4</w:t>
            </w:r>
            <w:r w:rsidR="00A93D94" w:rsidRPr="005F7C89">
              <w:rPr>
                <w:rFonts w:ascii="Times New Roman" w:hAnsi="Times New Roman" w:cs="Times New Roman"/>
                <w:w w:val="95"/>
                <w:sz w:val="28"/>
                <w:szCs w:val="28"/>
              </w:rPr>
              <w:t>.</w:t>
            </w:r>
          </w:p>
        </w:tc>
        <w:tc>
          <w:tcPr>
            <w:tcW w:w="6680" w:type="dxa"/>
            <w:gridSpan w:val="2"/>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160"/>
              <w:rPr>
                <w:rFonts w:ascii="Times New Roman" w:hAnsi="Times New Roman" w:cs="Times New Roman"/>
                <w:sz w:val="24"/>
                <w:szCs w:val="24"/>
              </w:rPr>
            </w:pPr>
            <w:r w:rsidRPr="005F7C89">
              <w:rPr>
                <w:rFonts w:ascii="Times New Roman" w:hAnsi="Times New Roman" w:cs="Times New Roman"/>
                <w:sz w:val="28"/>
                <w:szCs w:val="28"/>
              </w:rPr>
              <w:t>Explanation:</w:t>
            </w:r>
          </w:p>
        </w:tc>
        <w:tc>
          <w:tcPr>
            <w:tcW w:w="14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5F7C89">
              <w:rPr>
                <w:rFonts w:ascii="Times New Roman" w:hAnsi="Times New Roman" w:cs="Times New Roman"/>
                <w:sz w:val="28"/>
                <w:szCs w:val="28"/>
              </w:rPr>
              <w:t>1.</w:t>
            </w:r>
          </w:p>
        </w:tc>
        <w:tc>
          <w:tcPr>
            <w:tcW w:w="6320" w:type="dxa"/>
            <w:tcBorders>
              <w:top w:val="nil"/>
              <w:left w:val="nil"/>
              <w:bottom w:val="nil"/>
              <w:right w:val="nil"/>
            </w:tcBorders>
            <w:vAlign w:val="bottom"/>
          </w:tcPr>
          <w:p w:rsidR="00A93D94" w:rsidRPr="00455141" w:rsidRDefault="00444E4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455141">
              <w:rPr>
                <w:rFonts w:ascii="Times New Roman" w:hAnsi="Times New Roman" w:cs="Times New Roman"/>
                <w:sz w:val="24"/>
                <w:szCs w:val="24"/>
              </w:rPr>
              <w:t>Comput</w:t>
            </w:r>
            <w:r w:rsidR="005D3AC5" w:rsidRPr="00455141">
              <w:rPr>
                <w:rFonts w:ascii="Times New Roman" w:hAnsi="Times New Roman" w:cs="Times New Roman"/>
                <w:sz w:val="24"/>
                <w:szCs w:val="24"/>
              </w:rPr>
              <w:t>ing</w:t>
            </w:r>
            <w:r w:rsidRPr="00455141">
              <w:rPr>
                <w:rFonts w:ascii="Times New Roman" w:hAnsi="Times New Roman" w:cs="Times New Roman"/>
                <w:sz w:val="24"/>
                <w:szCs w:val="24"/>
              </w:rPr>
              <w:t xml:space="preserve"> </w:t>
            </w:r>
            <w:r w:rsidR="00F450DC" w:rsidRPr="00455141">
              <w:rPr>
                <w:rFonts w:ascii="Times New Roman" w:hAnsi="Times New Roman" w:cs="Times New Roman"/>
                <w:sz w:val="24"/>
                <w:szCs w:val="24"/>
              </w:rPr>
              <w:t>the double difference solution</w:t>
            </w:r>
          </w:p>
        </w:tc>
        <w:tc>
          <w:tcPr>
            <w:tcW w:w="1460" w:type="dxa"/>
            <w:tcBorders>
              <w:top w:val="nil"/>
              <w:left w:val="nil"/>
              <w:bottom w:val="nil"/>
              <w:right w:val="nil"/>
            </w:tcBorders>
            <w:vAlign w:val="bottom"/>
          </w:tcPr>
          <w:p w:rsidR="00A93D94" w:rsidRPr="005F7C89" w:rsidRDefault="0090737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Pr>
                <w:rFonts w:ascii="Times New Roman" w:hAnsi="Times New Roman" w:cs="Times New Roman"/>
                <w:sz w:val="28"/>
                <w:szCs w:val="28"/>
              </w:rPr>
              <w:t>4</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5F7C89">
              <w:rPr>
                <w:rFonts w:ascii="Times New Roman" w:hAnsi="Times New Roman" w:cs="Times New Roman"/>
                <w:sz w:val="28"/>
                <w:szCs w:val="28"/>
              </w:rPr>
              <w:t>2.</w:t>
            </w:r>
          </w:p>
        </w:tc>
        <w:tc>
          <w:tcPr>
            <w:tcW w:w="6320" w:type="dxa"/>
            <w:tcBorders>
              <w:top w:val="nil"/>
              <w:left w:val="nil"/>
              <w:bottom w:val="nil"/>
              <w:right w:val="nil"/>
            </w:tcBorders>
            <w:vAlign w:val="bottom"/>
          </w:tcPr>
          <w:p w:rsidR="00A93D94" w:rsidRPr="00455141" w:rsidRDefault="00915EB9"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r w:rsidRPr="00455141">
              <w:rPr>
                <w:rFonts w:ascii="Times New Roman" w:hAnsi="Times New Roman" w:cs="Times New Roman"/>
                <w:sz w:val="24"/>
                <w:szCs w:val="24"/>
              </w:rPr>
              <w:t xml:space="preserve">  </w:t>
            </w:r>
            <w:r w:rsidRPr="00455141">
              <w:rPr>
                <w:rFonts w:ascii="Times New Roman" w:hAnsi="Times New Roman" w:cs="Times New Roman"/>
                <w:bCs/>
                <w:sz w:val="24"/>
                <w:szCs w:val="24"/>
              </w:rPr>
              <w:t xml:space="preserve">Approximate the matrix </w:t>
            </w:r>
            <w:r w:rsidRPr="00455141">
              <w:rPr>
                <w:rFonts w:ascii="Cambria Math" w:hAnsi="Cambria Math" w:cs="Times New Roman"/>
                <w:sz w:val="24"/>
                <w:szCs w:val="24"/>
              </w:rPr>
              <w:t>𝑸𝟐𝟐</w:t>
            </w:r>
            <w:r w:rsidRPr="00455141">
              <w:rPr>
                <w:rFonts w:ascii="Times New Roman" w:hAnsi="Times New Roman" w:cs="Times New Roman"/>
                <w:sz w:val="24"/>
                <w:szCs w:val="24"/>
              </w:rPr>
              <w:t xml:space="preserve"> </w:t>
            </w:r>
            <w:r w:rsidRPr="00455141">
              <w:rPr>
                <w:rFonts w:ascii="Times New Roman" w:hAnsi="Times New Roman" w:cs="Times New Roman"/>
                <w:bCs/>
                <w:sz w:val="24"/>
                <w:szCs w:val="24"/>
              </w:rPr>
              <w:t>by its main diagonal</w:t>
            </w:r>
            <w:r w:rsidRPr="00455141">
              <w:rPr>
                <w:rFonts w:ascii="Times New Roman" w:hAnsi="Times New Roman" w:cs="Times New Roman"/>
                <w:sz w:val="24"/>
                <w:szCs w:val="24"/>
              </w:rPr>
              <w:t xml:space="preserve"> </w:t>
            </w:r>
          </w:p>
        </w:tc>
        <w:tc>
          <w:tcPr>
            <w:tcW w:w="1460" w:type="dxa"/>
            <w:tcBorders>
              <w:top w:val="nil"/>
              <w:left w:val="nil"/>
              <w:bottom w:val="nil"/>
              <w:right w:val="nil"/>
            </w:tcBorders>
            <w:vAlign w:val="bottom"/>
          </w:tcPr>
          <w:p w:rsidR="00A93D94" w:rsidRPr="005F7C89" w:rsidRDefault="00DB142C"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Pr>
                <w:rFonts w:ascii="Times New Roman" w:hAnsi="Times New Roman" w:cs="Times New Roman"/>
                <w:sz w:val="28"/>
                <w:szCs w:val="28"/>
              </w:rPr>
              <w:t>8</w:t>
            </w:r>
          </w:p>
        </w:tc>
      </w:tr>
      <w:tr w:rsidR="00A93D94" w:rsidRPr="005F7C89" w:rsidTr="00923998">
        <w:trPr>
          <w:trHeight w:val="571"/>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5F7C89">
              <w:rPr>
                <w:rFonts w:ascii="Times New Roman" w:hAnsi="Times New Roman" w:cs="Times New Roman"/>
                <w:sz w:val="28"/>
                <w:szCs w:val="28"/>
              </w:rPr>
              <w:t>3.</w:t>
            </w:r>
          </w:p>
        </w:tc>
        <w:tc>
          <w:tcPr>
            <w:tcW w:w="6320" w:type="dxa"/>
            <w:tcBorders>
              <w:top w:val="nil"/>
              <w:left w:val="nil"/>
              <w:bottom w:val="nil"/>
              <w:right w:val="nil"/>
            </w:tcBorders>
            <w:vAlign w:val="bottom"/>
          </w:tcPr>
          <w:p w:rsidR="00A93D94" w:rsidRPr="00455141" w:rsidRDefault="00042E8D"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r w:rsidRPr="00455141">
              <w:rPr>
                <w:rFonts w:ascii="Times New Roman" w:hAnsi="Times New Roman" w:cs="Times New Roman"/>
                <w:sz w:val="24"/>
                <w:szCs w:val="24"/>
              </w:rPr>
              <w:t xml:space="preserve"> Compute the confidence Sphere for the ambiguity </w:t>
            </w:r>
          </w:p>
        </w:tc>
        <w:tc>
          <w:tcPr>
            <w:tcW w:w="1460" w:type="dxa"/>
            <w:tcBorders>
              <w:top w:val="nil"/>
              <w:left w:val="nil"/>
              <w:bottom w:val="nil"/>
              <w:right w:val="nil"/>
            </w:tcBorders>
            <w:vAlign w:val="bottom"/>
          </w:tcPr>
          <w:p w:rsidR="00A93D94" w:rsidRPr="005F7C89" w:rsidRDefault="00DB142C"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Pr>
                <w:rFonts w:ascii="Times New Roman" w:hAnsi="Times New Roman" w:cs="Times New Roman"/>
                <w:sz w:val="24"/>
                <w:szCs w:val="24"/>
              </w:rPr>
              <w:t>9</w:t>
            </w:r>
          </w:p>
        </w:tc>
      </w:tr>
      <w:tr w:rsidR="00A93D94" w:rsidRPr="005F7C89" w:rsidTr="00923998">
        <w:trPr>
          <w:trHeight w:val="569"/>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5F7C89">
              <w:rPr>
                <w:rFonts w:ascii="Times New Roman" w:hAnsi="Times New Roman" w:cs="Times New Roman"/>
                <w:sz w:val="28"/>
                <w:szCs w:val="28"/>
              </w:rPr>
              <w:t>4.</w:t>
            </w:r>
          </w:p>
        </w:tc>
        <w:tc>
          <w:tcPr>
            <w:tcW w:w="6320" w:type="dxa"/>
            <w:tcBorders>
              <w:top w:val="nil"/>
              <w:left w:val="nil"/>
              <w:bottom w:val="nil"/>
              <w:right w:val="nil"/>
            </w:tcBorders>
            <w:vAlign w:val="bottom"/>
          </w:tcPr>
          <w:p w:rsidR="00A93D94" w:rsidRPr="00455141" w:rsidRDefault="00DB7213" w:rsidP="00455141">
            <w:pPr>
              <w:widowControl w:val="0"/>
              <w:autoSpaceDE w:val="0"/>
              <w:autoSpaceDN w:val="0"/>
              <w:adjustRightInd w:val="0"/>
              <w:spacing w:before="100" w:beforeAutospacing="1" w:after="100" w:afterAutospacing="1" w:line="480" w:lineRule="auto"/>
              <w:ind w:left="80"/>
              <w:rPr>
                <w:rFonts w:ascii="Times New Roman" w:hAnsi="Times New Roman" w:cs="Times New Roman"/>
                <w:sz w:val="24"/>
                <w:szCs w:val="24"/>
              </w:rPr>
            </w:pPr>
            <w:r w:rsidRPr="00455141">
              <w:rPr>
                <w:rFonts w:ascii="Times New Roman" w:hAnsi="Times New Roman" w:cs="Times New Roman"/>
                <w:sz w:val="24"/>
                <w:szCs w:val="24"/>
              </w:rPr>
              <w:t xml:space="preserve">Resolve the ambiguity double differences. </w:t>
            </w:r>
          </w:p>
        </w:tc>
        <w:tc>
          <w:tcPr>
            <w:tcW w:w="1460" w:type="dxa"/>
            <w:tcBorders>
              <w:top w:val="nil"/>
              <w:left w:val="nil"/>
              <w:bottom w:val="nil"/>
              <w:right w:val="nil"/>
            </w:tcBorders>
            <w:vAlign w:val="bottom"/>
          </w:tcPr>
          <w:p w:rsidR="00A93D94" w:rsidRPr="005F7C89" w:rsidRDefault="00DB142C"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Pr>
                <w:rFonts w:ascii="Times New Roman" w:hAnsi="Times New Roman" w:cs="Times New Roman"/>
                <w:sz w:val="28"/>
                <w:szCs w:val="28"/>
              </w:rPr>
              <w:t>9</w:t>
            </w:r>
          </w:p>
        </w:tc>
      </w:tr>
      <w:tr w:rsidR="00A93D94" w:rsidRPr="00455141" w:rsidTr="00923998">
        <w:trPr>
          <w:trHeight w:val="569"/>
        </w:trPr>
        <w:tc>
          <w:tcPr>
            <w:tcW w:w="993" w:type="dxa"/>
            <w:tcBorders>
              <w:top w:val="nil"/>
              <w:left w:val="nil"/>
              <w:bottom w:val="nil"/>
              <w:right w:val="nil"/>
            </w:tcBorders>
            <w:vAlign w:val="bottom"/>
          </w:tcPr>
          <w:p w:rsidR="00A93D94" w:rsidRPr="005F7C89" w:rsidRDefault="00A93D94"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5F7C89">
              <w:rPr>
                <w:rFonts w:ascii="Times New Roman" w:hAnsi="Times New Roman" w:cs="Times New Roman"/>
                <w:w w:val="95"/>
                <w:sz w:val="28"/>
                <w:szCs w:val="28"/>
              </w:rPr>
              <w:t>6.</w:t>
            </w:r>
          </w:p>
        </w:tc>
        <w:tc>
          <w:tcPr>
            <w:tcW w:w="6680" w:type="dxa"/>
            <w:gridSpan w:val="2"/>
            <w:tcBorders>
              <w:top w:val="nil"/>
              <w:left w:val="nil"/>
              <w:bottom w:val="nil"/>
              <w:right w:val="nil"/>
            </w:tcBorders>
            <w:vAlign w:val="bottom"/>
          </w:tcPr>
          <w:p w:rsidR="00A93D94" w:rsidRPr="005F7C89" w:rsidRDefault="000E3D83" w:rsidP="00455141">
            <w:pPr>
              <w:widowControl w:val="0"/>
              <w:autoSpaceDE w:val="0"/>
              <w:autoSpaceDN w:val="0"/>
              <w:adjustRightInd w:val="0"/>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8"/>
                <w:szCs w:val="28"/>
              </w:rPr>
              <w:t xml:space="preserve">  Conclusion</w:t>
            </w:r>
          </w:p>
        </w:tc>
        <w:tc>
          <w:tcPr>
            <w:tcW w:w="1460" w:type="dxa"/>
            <w:tcBorders>
              <w:top w:val="nil"/>
              <w:left w:val="nil"/>
              <w:bottom w:val="nil"/>
              <w:right w:val="nil"/>
            </w:tcBorders>
            <w:vAlign w:val="bottom"/>
          </w:tcPr>
          <w:p w:rsidR="00A93D94" w:rsidRPr="00455141" w:rsidRDefault="00192896" w:rsidP="00455141">
            <w:pPr>
              <w:widowControl w:val="0"/>
              <w:autoSpaceDE w:val="0"/>
              <w:autoSpaceDN w:val="0"/>
              <w:adjustRightInd w:val="0"/>
              <w:spacing w:before="100" w:beforeAutospacing="1" w:after="100" w:afterAutospacing="1" w:line="480" w:lineRule="auto"/>
              <w:jc w:val="right"/>
              <w:rPr>
                <w:rFonts w:ascii="Times New Roman" w:hAnsi="Times New Roman" w:cs="Times New Roman"/>
                <w:sz w:val="24"/>
                <w:szCs w:val="24"/>
              </w:rPr>
            </w:pPr>
            <w:r w:rsidRPr="00455141">
              <w:rPr>
                <w:rFonts w:ascii="Times New Roman" w:hAnsi="Times New Roman" w:cs="Times New Roman"/>
                <w:sz w:val="24"/>
                <w:szCs w:val="24"/>
              </w:rPr>
              <w:t>10</w:t>
            </w:r>
          </w:p>
        </w:tc>
      </w:tr>
    </w:tbl>
    <w:p w:rsidR="005C120B" w:rsidRPr="00455141" w:rsidRDefault="00455141" w:rsidP="00455141">
      <w:pPr>
        <w:spacing w:before="100" w:beforeAutospacing="1" w:after="100" w:afterAutospacing="1" w:line="480" w:lineRule="auto"/>
        <w:rPr>
          <w:rFonts w:ascii="Times New Roman" w:hAnsi="Times New Roman" w:cs="Times New Roman"/>
          <w:sz w:val="28"/>
          <w:szCs w:val="28"/>
        </w:rPr>
      </w:pPr>
      <w:r>
        <w:rPr>
          <w:rFonts w:ascii="Times New Roman" w:hAnsi="Times New Roman" w:cs="Times New Roman"/>
          <w:sz w:val="40"/>
          <w:szCs w:val="40"/>
        </w:rPr>
        <w:t xml:space="preserve">        </w:t>
      </w:r>
      <w:r w:rsidR="000E3D83" w:rsidRPr="00455141">
        <w:rPr>
          <w:rFonts w:ascii="Times New Roman" w:hAnsi="Times New Roman" w:cs="Times New Roman"/>
          <w:sz w:val="28"/>
          <w:szCs w:val="28"/>
        </w:rPr>
        <w:t xml:space="preserve">7. </w:t>
      </w:r>
      <w:r>
        <w:rPr>
          <w:rFonts w:ascii="Times New Roman" w:hAnsi="Times New Roman" w:cs="Times New Roman"/>
          <w:sz w:val="28"/>
          <w:szCs w:val="28"/>
        </w:rPr>
        <w:t xml:space="preserve"> </w:t>
      </w:r>
      <w:r w:rsidR="000E3D83" w:rsidRPr="00455141">
        <w:rPr>
          <w:rFonts w:ascii="Times New Roman" w:hAnsi="Times New Roman" w:cs="Times New Roman"/>
          <w:sz w:val="28"/>
          <w:szCs w:val="28"/>
        </w:rPr>
        <w:t>Reference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55141">
        <w:rPr>
          <w:rFonts w:ascii="Times New Roman" w:hAnsi="Times New Roman" w:cs="Times New Roman"/>
          <w:sz w:val="24"/>
          <w:szCs w:val="24"/>
        </w:rPr>
        <w:t>10</w:t>
      </w:r>
    </w:p>
    <w:p w:rsidR="005C120B" w:rsidRPr="005F7C89" w:rsidRDefault="005C120B" w:rsidP="002B7CF8">
      <w:pPr>
        <w:jc w:val="center"/>
        <w:rPr>
          <w:rFonts w:ascii="Times New Roman" w:hAnsi="Times New Roman" w:cs="Times New Roman"/>
          <w:sz w:val="40"/>
          <w:szCs w:val="40"/>
        </w:rPr>
      </w:pPr>
    </w:p>
    <w:p w:rsidR="007A66B0" w:rsidRPr="005F7C89" w:rsidRDefault="007A66B0" w:rsidP="002B7CF8">
      <w:pPr>
        <w:jc w:val="center"/>
        <w:rPr>
          <w:rFonts w:ascii="Times New Roman" w:hAnsi="Times New Roman" w:cs="Times New Roman"/>
        </w:rPr>
      </w:pPr>
    </w:p>
    <w:p w:rsidR="00514A44" w:rsidRPr="005F7C89" w:rsidRDefault="00514A44" w:rsidP="002B7CF8">
      <w:pPr>
        <w:jc w:val="center"/>
        <w:rPr>
          <w:rFonts w:ascii="Times New Roman" w:hAnsi="Times New Roman" w:cs="Times New Roman"/>
        </w:rPr>
      </w:pPr>
    </w:p>
    <w:p w:rsidR="00FE5643" w:rsidRDefault="00514A44" w:rsidP="00E136C9">
      <w:pPr>
        <w:widowControl w:val="0"/>
        <w:autoSpaceDE w:val="0"/>
        <w:autoSpaceDN w:val="0"/>
        <w:adjustRightInd w:val="0"/>
        <w:spacing w:after="0" w:line="240" w:lineRule="auto"/>
        <w:rPr>
          <w:rFonts w:ascii="Times New Roman" w:hAnsi="Times New Roman" w:cs="Times New Roman"/>
        </w:rPr>
      </w:pP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lastRenderedPageBreak/>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r w:rsidRPr="005F7C89">
        <w:rPr>
          <w:rFonts w:ascii="Times New Roman" w:hAnsi="Times New Roman" w:cs="Times New Roman"/>
        </w:rPr>
        <w:tab/>
      </w:r>
    </w:p>
    <w:p w:rsidR="00514A44" w:rsidRPr="00FE5643" w:rsidRDefault="00514A44" w:rsidP="00E136C9">
      <w:pPr>
        <w:widowControl w:val="0"/>
        <w:autoSpaceDE w:val="0"/>
        <w:autoSpaceDN w:val="0"/>
        <w:adjustRightInd w:val="0"/>
        <w:spacing w:after="0" w:line="240" w:lineRule="auto"/>
        <w:rPr>
          <w:rFonts w:ascii="Times New Roman" w:hAnsi="Times New Roman" w:cs="Times New Roman"/>
        </w:rPr>
      </w:pPr>
      <w:r w:rsidRPr="00294D9E">
        <w:rPr>
          <w:rFonts w:ascii="Times New Roman" w:hAnsi="Times New Roman" w:cs="Times New Roman"/>
          <w:b/>
          <w:bCs/>
          <w:sz w:val="28"/>
          <w:szCs w:val="28"/>
          <w:u w:val="single"/>
        </w:rPr>
        <w:t>Aim</w:t>
      </w:r>
    </w:p>
    <w:p w:rsidR="00514A44" w:rsidRPr="00294D9E" w:rsidRDefault="00C34416" w:rsidP="00294D9E">
      <w:pPr>
        <w:widowControl w:val="0"/>
        <w:overflowPunct w:val="0"/>
        <w:autoSpaceDE w:val="0"/>
        <w:autoSpaceDN w:val="0"/>
        <w:adjustRightInd w:val="0"/>
        <w:spacing w:before="100" w:beforeAutospacing="1" w:after="100" w:afterAutospacing="1" w:line="360" w:lineRule="auto"/>
        <w:ind w:left="340" w:right="280" w:firstLine="851"/>
        <w:jc w:val="both"/>
        <w:rPr>
          <w:rFonts w:ascii="Times New Roman" w:hAnsi="Times New Roman" w:cs="Times New Roman"/>
          <w:sz w:val="24"/>
          <w:szCs w:val="24"/>
        </w:rPr>
      </w:pPr>
      <w:r w:rsidRPr="00294D9E">
        <w:rPr>
          <w:rFonts w:ascii="Times New Roman" w:hAnsi="Times New Roman" w:cs="Times New Roman"/>
          <w:sz w:val="24"/>
          <w:szCs w:val="24"/>
        </w:rPr>
        <w:t xml:space="preserve">To compute and analysis </w:t>
      </w:r>
      <w:r w:rsidR="00570E18" w:rsidRPr="00294D9E">
        <w:rPr>
          <w:rFonts w:ascii="Times New Roman" w:hAnsi="Times New Roman" w:cs="Times New Roman"/>
          <w:sz w:val="24"/>
          <w:szCs w:val="24"/>
        </w:rPr>
        <w:t>positions of the two receivers in differential GPS using phase double difference solution.</w:t>
      </w:r>
    </w:p>
    <w:p w:rsidR="00514A44" w:rsidRPr="00294D9E" w:rsidRDefault="00514A44" w:rsidP="00294D9E">
      <w:pPr>
        <w:widowControl w:val="0"/>
        <w:autoSpaceDE w:val="0"/>
        <w:autoSpaceDN w:val="0"/>
        <w:adjustRightInd w:val="0"/>
        <w:spacing w:before="100" w:beforeAutospacing="1" w:after="100" w:afterAutospacing="1" w:line="360" w:lineRule="auto"/>
        <w:ind w:firstLine="851"/>
        <w:rPr>
          <w:rFonts w:ascii="Times New Roman" w:hAnsi="Times New Roman" w:cs="Times New Roman"/>
          <w:sz w:val="24"/>
          <w:szCs w:val="24"/>
        </w:rPr>
      </w:pPr>
    </w:p>
    <w:p w:rsidR="00514A44" w:rsidRPr="00294D9E" w:rsidRDefault="00514A44" w:rsidP="00294D9E">
      <w:pPr>
        <w:widowControl w:val="0"/>
        <w:autoSpaceDE w:val="0"/>
        <w:autoSpaceDN w:val="0"/>
        <w:adjustRightInd w:val="0"/>
        <w:spacing w:before="100" w:beforeAutospacing="1" w:after="100" w:afterAutospacing="1" w:line="360" w:lineRule="auto"/>
        <w:rPr>
          <w:rFonts w:ascii="Times New Roman" w:hAnsi="Times New Roman" w:cs="Times New Roman"/>
          <w:b/>
          <w:bCs/>
          <w:sz w:val="28"/>
          <w:szCs w:val="28"/>
          <w:u w:val="single"/>
        </w:rPr>
      </w:pPr>
      <w:r w:rsidRPr="00294D9E">
        <w:rPr>
          <w:rFonts w:ascii="Times New Roman" w:hAnsi="Times New Roman" w:cs="Times New Roman"/>
          <w:b/>
          <w:bCs/>
          <w:sz w:val="28"/>
          <w:szCs w:val="28"/>
          <w:u w:val="single"/>
        </w:rPr>
        <w:t>Introduction</w:t>
      </w:r>
    </w:p>
    <w:p w:rsidR="007A12C9" w:rsidRPr="00294D9E" w:rsidRDefault="007A12C9" w:rsidP="00294D9E">
      <w:pPr>
        <w:widowControl w:val="0"/>
        <w:autoSpaceDE w:val="0"/>
        <w:autoSpaceDN w:val="0"/>
        <w:adjustRightInd w:val="0"/>
        <w:spacing w:before="100" w:beforeAutospacing="1" w:after="100" w:afterAutospacing="1" w:line="360" w:lineRule="auto"/>
        <w:ind w:firstLine="851"/>
        <w:rPr>
          <w:rFonts w:ascii="Times New Roman" w:hAnsi="Times New Roman" w:cs="Times New Roman"/>
          <w:sz w:val="24"/>
          <w:szCs w:val="24"/>
        </w:rPr>
      </w:pPr>
    </w:p>
    <w:p w:rsidR="00A34385" w:rsidRPr="00294D9E" w:rsidRDefault="004D4470" w:rsidP="00294D9E">
      <w:pPr>
        <w:autoSpaceDE w:val="0"/>
        <w:autoSpaceDN w:val="0"/>
        <w:adjustRightInd w:val="0"/>
        <w:spacing w:before="100" w:beforeAutospacing="1" w:after="100" w:afterAutospacing="1" w:line="360" w:lineRule="auto"/>
        <w:ind w:firstLine="851"/>
        <w:jc w:val="both"/>
        <w:rPr>
          <w:rFonts w:ascii="Times New Roman" w:hAnsi="Times New Roman" w:cs="Times New Roman"/>
          <w:sz w:val="24"/>
          <w:szCs w:val="24"/>
        </w:rPr>
      </w:pPr>
      <w:r w:rsidRPr="00294D9E">
        <w:rPr>
          <w:rFonts w:ascii="Times New Roman" w:hAnsi="Times New Roman" w:cs="Times New Roman"/>
          <w:sz w:val="24"/>
          <w:szCs w:val="24"/>
        </w:rPr>
        <w:t xml:space="preserve">When the same satellite has been observed simultaneously from two different receivers with a baseline distance of 15 km, then the ionospheric and the tropospheric delays at both receivers are almost the same and cancel out. </w:t>
      </w:r>
      <w:r w:rsidR="00B948B4" w:rsidRPr="00294D9E">
        <w:rPr>
          <w:rFonts w:ascii="Times New Roman" w:hAnsi="Times New Roman" w:cs="Times New Roman"/>
          <w:sz w:val="24"/>
          <w:szCs w:val="24"/>
        </w:rPr>
        <w:t xml:space="preserve">This is the principle of differential GPS. There are </w:t>
      </w:r>
      <w:r w:rsidR="00294D9E" w:rsidRPr="00294D9E">
        <w:rPr>
          <w:rFonts w:ascii="Times New Roman" w:hAnsi="Times New Roman" w:cs="Times New Roman"/>
          <w:sz w:val="24"/>
          <w:szCs w:val="24"/>
        </w:rPr>
        <w:t>mainly</w:t>
      </w:r>
      <w:r w:rsidR="00B948B4" w:rsidRPr="00294D9E">
        <w:rPr>
          <w:rFonts w:ascii="Times New Roman" w:hAnsi="Times New Roman" w:cs="Times New Roman"/>
          <w:sz w:val="24"/>
          <w:szCs w:val="24"/>
        </w:rPr>
        <w:t xml:space="preserve"> three ways to do this job.</w:t>
      </w:r>
    </w:p>
    <w:p w:rsidR="00B948B4" w:rsidRPr="00294D9E" w:rsidRDefault="00B948B4" w:rsidP="00294D9E">
      <w:pPr>
        <w:pStyle w:val="ListParagraph"/>
        <w:numPr>
          <w:ilvl w:val="0"/>
          <w:numId w:val="4"/>
        </w:numPr>
        <w:autoSpaceDE w:val="0"/>
        <w:autoSpaceDN w:val="0"/>
        <w:adjustRightInd w:val="0"/>
        <w:spacing w:before="100" w:beforeAutospacing="1" w:after="100" w:afterAutospacing="1" w:line="360" w:lineRule="auto"/>
        <w:ind w:firstLine="851"/>
        <w:rPr>
          <w:rFonts w:ascii="Times New Roman" w:hAnsi="Times New Roman" w:cs="Times New Roman"/>
          <w:sz w:val="24"/>
          <w:szCs w:val="24"/>
        </w:rPr>
      </w:pPr>
      <w:r w:rsidRPr="00294D9E">
        <w:rPr>
          <w:rFonts w:ascii="Times New Roman" w:hAnsi="Times New Roman" w:cs="Times New Roman"/>
          <w:sz w:val="24"/>
          <w:szCs w:val="24"/>
        </w:rPr>
        <w:t>Code Differences</w:t>
      </w:r>
    </w:p>
    <w:p w:rsidR="00B948B4" w:rsidRPr="00294D9E" w:rsidRDefault="00B948B4" w:rsidP="00294D9E">
      <w:pPr>
        <w:pStyle w:val="ListParagraph"/>
        <w:numPr>
          <w:ilvl w:val="0"/>
          <w:numId w:val="4"/>
        </w:numPr>
        <w:autoSpaceDE w:val="0"/>
        <w:autoSpaceDN w:val="0"/>
        <w:adjustRightInd w:val="0"/>
        <w:spacing w:before="100" w:beforeAutospacing="1" w:after="100" w:afterAutospacing="1" w:line="360" w:lineRule="auto"/>
        <w:ind w:firstLine="851"/>
        <w:rPr>
          <w:rFonts w:ascii="Times New Roman" w:hAnsi="Times New Roman" w:cs="Times New Roman"/>
          <w:sz w:val="24"/>
          <w:szCs w:val="24"/>
        </w:rPr>
      </w:pPr>
      <w:r w:rsidRPr="00294D9E">
        <w:rPr>
          <w:rFonts w:ascii="Times New Roman" w:hAnsi="Times New Roman" w:cs="Times New Roman"/>
          <w:sz w:val="24"/>
          <w:szCs w:val="24"/>
        </w:rPr>
        <w:t>Phase Single Differences</w:t>
      </w:r>
    </w:p>
    <w:p w:rsidR="00B948B4" w:rsidRPr="00294D9E" w:rsidRDefault="00B948B4" w:rsidP="00294D9E">
      <w:pPr>
        <w:pStyle w:val="ListParagraph"/>
        <w:numPr>
          <w:ilvl w:val="0"/>
          <w:numId w:val="4"/>
        </w:numPr>
        <w:autoSpaceDE w:val="0"/>
        <w:autoSpaceDN w:val="0"/>
        <w:adjustRightInd w:val="0"/>
        <w:spacing w:before="100" w:beforeAutospacing="1" w:after="100" w:afterAutospacing="1" w:line="360" w:lineRule="auto"/>
        <w:ind w:firstLine="851"/>
        <w:rPr>
          <w:rFonts w:ascii="Times New Roman" w:hAnsi="Times New Roman" w:cs="Times New Roman"/>
          <w:sz w:val="24"/>
          <w:szCs w:val="24"/>
        </w:rPr>
      </w:pPr>
      <w:r w:rsidRPr="00294D9E">
        <w:rPr>
          <w:rFonts w:ascii="Times New Roman" w:hAnsi="Times New Roman" w:cs="Times New Roman"/>
          <w:sz w:val="24"/>
          <w:szCs w:val="24"/>
        </w:rPr>
        <w:t>Phase Double Differences</w:t>
      </w:r>
    </w:p>
    <w:p w:rsidR="007A12C9" w:rsidRDefault="00B948B4" w:rsidP="00294D9E">
      <w:pPr>
        <w:autoSpaceDE w:val="0"/>
        <w:autoSpaceDN w:val="0"/>
        <w:adjustRightInd w:val="0"/>
        <w:spacing w:before="100" w:beforeAutospacing="1" w:after="100" w:afterAutospacing="1" w:line="360" w:lineRule="auto"/>
        <w:ind w:firstLine="851"/>
        <w:jc w:val="both"/>
        <w:rPr>
          <w:rFonts w:ascii="Times New Roman" w:hAnsi="Times New Roman" w:cs="Times New Roman"/>
          <w:sz w:val="24"/>
          <w:szCs w:val="24"/>
        </w:rPr>
      </w:pPr>
      <w:r w:rsidRPr="00294D9E">
        <w:rPr>
          <w:rFonts w:ascii="Times New Roman" w:hAnsi="Times New Roman" w:cs="Times New Roman"/>
          <w:sz w:val="24"/>
          <w:szCs w:val="24"/>
        </w:rPr>
        <w:t>Since the phase noise is 1000 times smaller than the code noise the phase solution would be much accurate than code differences solution</w:t>
      </w:r>
      <w:r w:rsidR="00A2125D" w:rsidRPr="00294D9E">
        <w:rPr>
          <w:rFonts w:ascii="Times New Roman" w:hAnsi="Times New Roman" w:cs="Times New Roman"/>
          <w:sz w:val="24"/>
          <w:szCs w:val="24"/>
        </w:rPr>
        <w:t xml:space="preserve">. However, in single phase difference setup the clock parameters and the ambiguity parameters cannot be separated, </w:t>
      </w:r>
      <w:r w:rsidR="00294D9E" w:rsidRPr="00294D9E">
        <w:rPr>
          <w:rFonts w:ascii="Times New Roman" w:hAnsi="Times New Roman" w:cs="Times New Roman"/>
          <w:sz w:val="24"/>
          <w:szCs w:val="24"/>
        </w:rPr>
        <w:t>which can only possible by</w:t>
      </w:r>
      <w:r w:rsidR="00A2125D" w:rsidRPr="00294D9E">
        <w:rPr>
          <w:rFonts w:ascii="Times New Roman" w:hAnsi="Times New Roman" w:cs="Times New Roman"/>
          <w:sz w:val="24"/>
          <w:szCs w:val="24"/>
        </w:rPr>
        <w:t xml:space="preserve"> double differences. A double difference is the difference of two single differences between two different satellites.</w:t>
      </w:r>
      <w:r w:rsidR="00294D9E">
        <w:rPr>
          <w:rFonts w:ascii="Times New Roman" w:hAnsi="Times New Roman" w:cs="Times New Roman"/>
          <w:sz w:val="24"/>
          <w:szCs w:val="24"/>
        </w:rPr>
        <w:t xml:space="preserve"> </w:t>
      </w:r>
    </w:p>
    <w:p w:rsidR="00E136C9" w:rsidRPr="005F7C89" w:rsidRDefault="00E136C9" w:rsidP="00294D9E">
      <w:pPr>
        <w:autoSpaceDE w:val="0"/>
        <w:autoSpaceDN w:val="0"/>
        <w:adjustRightInd w:val="0"/>
        <w:spacing w:before="100" w:beforeAutospacing="1" w:after="100" w:afterAutospacing="1" w:line="360" w:lineRule="auto"/>
        <w:ind w:firstLine="851"/>
        <w:jc w:val="both"/>
        <w:rPr>
          <w:rFonts w:ascii="Times New Roman" w:hAnsi="Times New Roman" w:cs="Times New Roman"/>
          <w:sz w:val="20"/>
          <w:szCs w:val="20"/>
        </w:rPr>
      </w:pPr>
    </w:p>
    <w:p w:rsidR="004A379F" w:rsidRPr="005F7C89" w:rsidRDefault="004A379F" w:rsidP="004A379F">
      <w:pPr>
        <w:pStyle w:val="Default"/>
        <w:rPr>
          <w:b/>
          <w:bCs/>
          <w:sz w:val="28"/>
          <w:szCs w:val="28"/>
          <w:u w:val="single"/>
        </w:rPr>
      </w:pPr>
      <w:r w:rsidRPr="005F7C89">
        <w:rPr>
          <w:b/>
          <w:bCs/>
          <w:sz w:val="28"/>
          <w:szCs w:val="28"/>
          <w:u w:val="single"/>
        </w:rPr>
        <w:t xml:space="preserve">Objective </w:t>
      </w:r>
    </w:p>
    <w:p w:rsidR="004023B1" w:rsidRPr="005F7C89" w:rsidRDefault="004023B1" w:rsidP="004A379F">
      <w:pPr>
        <w:pStyle w:val="Default"/>
        <w:rPr>
          <w:sz w:val="28"/>
          <w:szCs w:val="28"/>
          <w:u w:val="single"/>
        </w:rPr>
      </w:pPr>
    </w:p>
    <w:p w:rsidR="004023B1" w:rsidRPr="005F7C89" w:rsidRDefault="004A379F" w:rsidP="00E136C9">
      <w:pPr>
        <w:pStyle w:val="Default"/>
        <w:spacing w:before="100" w:beforeAutospacing="1" w:after="100" w:afterAutospacing="1" w:line="360" w:lineRule="auto"/>
      </w:pPr>
      <w:r w:rsidRPr="005F7C89">
        <w:t xml:space="preserve">The main objectives of this lab are: </w:t>
      </w:r>
    </w:p>
    <w:p w:rsidR="00294D9E" w:rsidRPr="00294D9E" w:rsidRDefault="00B46BCE" w:rsidP="00E136C9">
      <w:pPr>
        <w:pStyle w:val="ListParagraph"/>
        <w:numPr>
          <w:ilvl w:val="0"/>
          <w:numId w:val="5"/>
        </w:numPr>
        <w:autoSpaceDE w:val="0"/>
        <w:autoSpaceDN w:val="0"/>
        <w:adjustRightInd w:val="0"/>
        <w:spacing w:before="100" w:beforeAutospacing="1" w:after="100" w:afterAutospacing="1" w:line="360" w:lineRule="auto"/>
        <w:ind w:left="714" w:hanging="357"/>
        <w:rPr>
          <w:rFonts w:ascii="Times New Roman" w:hAnsi="Times New Roman" w:cs="Times New Roman"/>
          <w:sz w:val="24"/>
          <w:szCs w:val="24"/>
        </w:rPr>
      </w:pPr>
      <w:r>
        <w:rPr>
          <w:rFonts w:ascii="Times New Roman" w:hAnsi="Times New Roman" w:cs="Times New Roman"/>
          <w:sz w:val="24"/>
          <w:szCs w:val="24"/>
        </w:rPr>
        <w:t>To compute the double diff</w:t>
      </w:r>
      <w:r w:rsidR="00294D9E" w:rsidRPr="00294D9E">
        <w:rPr>
          <w:rFonts w:ascii="Times New Roman" w:hAnsi="Times New Roman" w:cs="Times New Roman"/>
          <w:sz w:val="24"/>
          <w:szCs w:val="24"/>
        </w:rPr>
        <w:t>erences solution</w:t>
      </w:r>
    </w:p>
    <w:p w:rsidR="00294D9E" w:rsidRPr="00294D9E" w:rsidRDefault="00B46BCE" w:rsidP="00E136C9">
      <w:pPr>
        <w:pStyle w:val="ListParagraph"/>
        <w:numPr>
          <w:ilvl w:val="0"/>
          <w:numId w:val="5"/>
        </w:numPr>
        <w:autoSpaceDE w:val="0"/>
        <w:autoSpaceDN w:val="0"/>
        <w:adjustRightInd w:val="0"/>
        <w:spacing w:before="100" w:beforeAutospacing="1" w:after="100" w:afterAutospacing="1" w:line="360" w:lineRule="auto"/>
        <w:ind w:left="714" w:hanging="357"/>
        <w:rPr>
          <w:rFonts w:ascii="Times New Roman" w:hAnsi="Times New Roman" w:cs="Times New Roman"/>
          <w:sz w:val="24"/>
          <w:szCs w:val="24"/>
        </w:rPr>
      </w:pPr>
      <w:r>
        <w:rPr>
          <w:rFonts w:ascii="Times New Roman" w:hAnsi="Times New Roman" w:cs="Times New Roman"/>
          <w:sz w:val="24"/>
          <w:szCs w:val="24"/>
        </w:rPr>
        <w:t>To a</w:t>
      </w:r>
      <w:r w:rsidR="00294D9E" w:rsidRPr="00294D9E">
        <w:rPr>
          <w:rFonts w:ascii="Times New Roman" w:hAnsi="Times New Roman" w:cs="Times New Roman"/>
          <w:sz w:val="24"/>
          <w:szCs w:val="24"/>
        </w:rPr>
        <w:t>pproximate the matrix Q22 by its main diagonal</w:t>
      </w:r>
    </w:p>
    <w:p w:rsidR="00294D9E" w:rsidRPr="00294D9E" w:rsidRDefault="00B46BCE" w:rsidP="00E136C9">
      <w:pPr>
        <w:pStyle w:val="ListParagraph"/>
        <w:numPr>
          <w:ilvl w:val="0"/>
          <w:numId w:val="5"/>
        </w:numPr>
        <w:autoSpaceDE w:val="0"/>
        <w:autoSpaceDN w:val="0"/>
        <w:adjustRightInd w:val="0"/>
        <w:spacing w:before="100" w:beforeAutospacing="1" w:after="100" w:afterAutospacing="1" w:line="360" w:lineRule="auto"/>
        <w:ind w:left="714" w:hanging="357"/>
        <w:rPr>
          <w:rFonts w:ascii="Times New Roman" w:hAnsi="Times New Roman" w:cs="Times New Roman"/>
          <w:sz w:val="24"/>
          <w:szCs w:val="24"/>
        </w:rPr>
      </w:pPr>
      <w:r>
        <w:rPr>
          <w:rFonts w:ascii="Times New Roman" w:hAnsi="Times New Roman" w:cs="Times New Roman"/>
          <w:sz w:val="24"/>
          <w:szCs w:val="24"/>
        </w:rPr>
        <w:t>To c</w:t>
      </w:r>
      <w:r w:rsidR="00294D9E" w:rsidRPr="00294D9E">
        <w:rPr>
          <w:rFonts w:ascii="Times New Roman" w:hAnsi="Times New Roman" w:cs="Times New Roman"/>
          <w:sz w:val="24"/>
          <w:szCs w:val="24"/>
        </w:rPr>
        <w:t>ompute th</w:t>
      </w:r>
      <w:r>
        <w:rPr>
          <w:rFonts w:ascii="Times New Roman" w:hAnsi="Times New Roman" w:cs="Times New Roman"/>
          <w:sz w:val="24"/>
          <w:szCs w:val="24"/>
        </w:rPr>
        <w:t>e confi</w:t>
      </w:r>
      <w:r w:rsidR="00294D9E" w:rsidRPr="00294D9E">
        <w:rPr>
          <w:rFonts w:ascii="Times New Roman" w:hAnsi="Times New Roman" w:cs="Times New Roman"/>
          <w:sz w:val="24"/>
          <w:szCs w:val="24"/>
        </w:rPr>
        <w:t>dence sph</w:t>
      </w:r>
      <w:r>
        <w:rPr>
          <w:rFonts w:ascii="Times New Roman" w:hAnsi="Times New Roman" w:cs="Times New Roman"/>
          <w:sz w:val="24"/>
          <w:szCs w:val="24"/>
        </w:rPr>
        <w:t>ere for the ambiguity double diff</w:t>
      </w:r>
      <w:r w:rsidR="00294D9E" w:rsidRPr="00294D9E">
        <w:rPr>
          <w:rFonts w:ascii="Times New Roman" w:hAnsi="Times New Roman" w:cs="Times New Roman"/>
          <w:sz w:val="24"/>
          <w:szCs w:val="24"/>
        </w:rPr>
        <w:t xml:space="preserve">erences. </w:t>
      </w:r>
    </w:p>
    <w:p w:rsidR="003C4C19" w:rsidRDefault="00B46BCE" w:rsidP="003C4C19">
      <w:pPr>
        <w:pStyle w:val="ListParagraph"/>
        <w:numPr>
          <w:ilvl w:val="0"/>
          <w:numId w:val="5"/>
        </w:numPr>
        <w:autoSpaceDE w:val="0"/>
        <w:autoSpaceDN w:val="0"/>
        <w:adjustRightInd w:val="0"/>
        <w:spacing w:before="100" w:beforeAutospacing="1" w:after="100" w:afterAutospacing="1" w:line="360" w:lineRule="auto"/>
        <w:ind w:left="714" w:hanging="357"/>
        <w:rPr>
          <w:rFonts w:ascii="Times New Roman" w:hAnsi="Times New Roman" w:cs="Times New Roman"/>
          <w:sz w:val="24"/>
          <w:szCs w:val="24"/>
        </w:rPr>
      </w:pPr>
      <w:r>
        <w:rPr>
          <w:rFonts w:ascii="Times New Roman" w:hAnsi="Times New Roman" w:cs="Times New Roman"/>
          <w:sz w:val="24"/>
          <w:szCs w:val="24"/>
        </w:rPr>
        <w:t>To Resolve the ambiguity double diff</w:t>
      </w:r>
      <w:r w:rsidR="00294D9E" w:rsidRPr="00294D9E">
        <w:rPr>
          <w:rFonts w:ascii="Times New Roman" w:hAnsi="Times New Roman" w:cs="Times New Roman"/>
          <w:sz w:val="24"/>
          <w:szCs w:val="24"/>
        </w:rPr>
        <w:t>erences</w:t>
      </w:r>
    </w:p>
    <w:p w:rsidR="00885ED8" w:rsidRDefault="00885ED8" w:rsidP="003C4C19">
      <w:pPr>
        <w:autoSpaceDE w:val="0"/>
        <w:autoSpaceDN w:val="0"/>
        <w:adjustRightInd w:val="0"/>
        <w:spacing w:before="100" w:beforeAutospacing="1" w:after="100" w:afterAutospacing="1" w:line="360" w:lineRule="auto"/>
        <w:rPr>
          <w:rFonts w:ascii="Times New Roman" w:hAnsi="Times New Roman" w:cs="Times New Roman"/>
          <w:b/>
          <w:sz w:val="28"/>
          <w:szCs w:val="28"/>
          <w:u w:val="single"/>
        </w:rPr>
      </w:pPr>
    </w:p>
    <w:p w:rsidR="00885ED8" w:rsidRDefault="00885ED8" w:rsidP="003C4C19">
      <w:pPr>
        <w:autoSpaceDE w:val="0"/>
        <w:autoSpaceDN w:val="0"/>
        <w:adjustRightInd w:val="0"/>
        <w:spacing w:before="100" w:beforeAutospacing="1" w:after="100" w:afterAutospacing="1" w:line="360" w:lineRule="auto"/>
        <w:rPr>
          <w:rFonts w:ascii="Times New Roman" w:hAnsi="Times New Roman" w:cs="Times New Roman"/>
          <w:b/>
          <w:sz w:val="28"/>
          <w:szCs w:val="28"/>
          <w:u w:val="single"/>
        </w:rPr>
      </w:pPr>
    </w:p>
    <w:p w:rsidR="00AC737F" w:rsidRPr="00AC737F" w:rsidRDefault="00E97100" w:rsidP="00AC737F">
      <w:pPr>
        <w:rPr>
          <w:rFonts w:ascii="Times New Roman" w:hAnsi="Times New Roman" w:cs="Times New Roman"/>
        </w:rPr>
      </w:pPr>
      <w:r w:rsidRPr="00AC737F">
        <w:rPr>
          <w:rFonts w:ascii="Times New Roman" w:hAnsi="Times New Roman" w:cs="Times New Roman"/>
          <w:b/>
          <w:bCs/>
          <w:sz w:val="28"/>
          <w:szCs w:val="28"/>
          <w:u w:val="single"/>
        </w:rPr>
        <w:lastRenderedPageBreak/>
        <w:t>Explanation:</w:t>
      </w:r>
    </w:p>
    <w:p w:rsidR="00AC737F" w:rsidRPr="008F0A25" w:rsidRDefault="00AC737F" w:rsidP="009E3B64">
      <w:pPr>
        <w:pStyle w:val="Default"/>
        <w:numPr>
          <w:ilvl w:val="0"/>
          <w:numId w:val="6"/>
        </w:numPr>
        <w:pBdr>
          <w:top w:val="single" w:sz="4" w:space="1" w:color="auto"/>
          <w:left w:val="single" w:sz="4" w:space="4" w:color="auto"/>
          <w:bottom w:val="single" w:sz="4" w:space="1" w:color="auto"/>
          <w:right w:val="single" w:sz="4" w:space="4" w:color="auto"/>
        </w:pBdr>
        <w:ind w:left="567" w:hanging="567"/>
        <w:jc w:val="center"/>
        <w:rPr>
          <w:b/>
          <w:bCs/>
          <w:sz w:val="26"/>
          <w:szCs w:val="26"/>
        </w:rPr>
      </w:pPr>
      <w:r w:rsidRPr="008F0A25">
        <w:rPr>
          <w:b/>
          <w:bCs/>
          <w:sz w:val="26"/>
          <w:szCs w:val="26"/>
        </w:rPr>
        <w:t>Compute the double differences solution</w:t>
      </w:r>
    </w:p>
    <w:p w:rsidR="00C510BA" w:rsidRPr="00AC737F" w:rsidRDefault="00C510BA" w:rsidP="00DC419C">
      <w:pPr>
        <w:pStyle w:val="Default"/>
        <w:ind w:left="720"/>
      </w:pPr>
    </w:p>
    <w:p w:rsidR="00AC737F" w:rsidRDefault="00C510BA" w:rsidP="00C510BA">
      <w:pPr>
        <w:jc w:val="center"/>
        <w:rPr>
          <w:rFonts w:ascii="Times New Roman" w:hAnsi="Times New Roman" w:cs="Times New Roman"/>
          <w:b/>
          <w:bCs/>
          <w:sz w:val="28"/>
          <w:szCs w:val="28"/>
          <w:u w:val="single"/>
        </w:rPr>
      </w:pPr>
      <w:r w:rsidRPr="00C510BA">
        <w:rPr>
          <w:rFonts w:ascii="Times New Roman" w:hAnsi="Times New Roman" w:cs="Times New Roman"/>
          <w:bCs/>
          <w:noProof/>
          <w:sz w:val="28"/>
          <w:szCs w:val="28"/>
        </w:rPr>
        <w:drawing>
          <wp:inline distT="0" distB="0" distL="0" distR="0">
            <wp:extent cx="4686300" cy="3744446"/>
            <wp:effectExtent l="19050" t="0" r="0" b="0"/>
            <wp:docPr id="2" name="Picture 1" descr="D:\Geoengine\Notes\3\Module 9 Satellite Geodesy\Assignment  &amp; Classroom Excercises\L3 - Double Difference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oengine\Notes\3\Module 9 Satellite Geodesy\Assignment  &amp; Classroom Excercises\L3 - Double Differences\Pic.jpg"/>
                    <pic:cNvPicPr>
                      <a:picLocks noChangeAspect="1" noChangeArrowheads="1"/>
                    </pic:cNvPicPr>
                  </pic:nvPicPr>
                  <pic:blipFill>
                    <a:blip r:embed="rId10" cstate="print"/>
                    <a:srcRect/>
                    <a:stretch>
                      <a:fillRect/>
                    </a:stretch>
                  </pic:blipFill>
                  <pic:spPr bwMode="auto">
                    <a:xfrm>
                      <a:off x="0" y="0"/>
                      <a:ext cx="4686300" cy="3744446"/>
                    </a:xfrm>
                    <a:prstGeom prst="rect">
                      <a:avLst/>
                    </a:prstGeom>
                    <a:noFill/>
                    <a:ln w="9525">
                      <a:noFill/>
                      <a:miter lim="800000"/>
                      <a:headEnd/>
                      <a:tailEnd/>
                    </a:ln>
                  </pic:spPr>
                </pic:pic>
              </a:graphicData>
            </a:graphic>
          </wp:inline>
        </w:drawing>
      </w:r>
    </w:p>
    <w:p w:rsidR="00E17236" w:rsidRDefault="00C510BA" w:rsidP="006002F9">
      <w:pPr>
        <w:jc w:val="center"/>
      </w:pPr>
      <w:r w:rsidRPr="00C510BA">
        <w:rPr>
          <w:rFonts w:ascii="Times New Roman" w:hAnsi="Times New Roman" w:cs="Times New Roman"/>
          <w:bCs/>
          <w:sz w:val="20"/>
          <w:szCs w:val="20"/>
        </w:rPr>
        <w:t>Fig. 1</w:t>
      </w:r>
    </w:p>
    <w:p w:rsidR="007E4656" w:rsidRPr="00C626A7" w:rsidRDefault="00E17236" w:rsidP="00C626A7">
      <w:pPr>
        <w:pStyle w:val="Default"/>
        <w:spacing w:before="100" w:beforeAutospacing="1" w:after="100" w:afterAutospacing="1" w:line="360" w:lineRule="auto"/>
        <w:rPr>
          <w:color w:val="000000" w:themeColor="text1"/>
        </w:rPr>
      </w:pPr>
      <w:r w:rsidRPr="00EC665C">
        <w:t xml:space="preserve">The </w:t>
      </w:r>
      <w:r w:rsidRPr="00C626A7">
        <w:rPr>
          <w:color w:val="000000" w:themeColor="text1"/>
        </w:rPr>
        <w:t>phase observation model is given by</w:t>
      </w:r>
      <w:r w:rsidR="00042D61" w:rsidRPr="00C626A7">
        <w:rPr>
          <w:color w:val="000000" w:themeColor="text1"/>
        </w:rPr>
        <w:t xml:space="preserve"> (Here the number of satellites k=11)</w:t>
      </w:r>
      <w:r w:rsidRPr="00C626A7">
        <w:rPr>
          <w:color w:val="000000" w:themeColor="text1"/>
        </w:rPr>
        <w:t xml:space="preserve">: </w:t>
      </w:r>
      <w:r w:rsidR="007E4656" w:rsidRPr="00C626A7">
        <w:rPr>
          <w:color w:val="000000" w:themeColor="text1"/>
        </w:rPr>
        <w:t xml:space="preserve"> </w:t>
      </w:r>
    </w:p>
    <w:p w:rsidR="00042D61" w:rsidRPr="00C626A7" w:rsidRDefault="00042D61" w:rsidP="006002F9">
      <w:pPr>
        <w:pStyle w:val="Default"/>
        <w:spacing w:before="100" w:beforeAutospacing="1" w:after="100" w:afterAutospacing="1" w:line="360" w:lineRule="auto"/>
        <w:ind w:firstLine="851"/>
        <w:jc w:val="center"/>
        <w:rPr>
          <w:color w:val="000000" w:themeColor="text1"/>
        </w:rPr>
      </w:pPr>
      <w:r w:rsidRPr="00C626A7">
        <w:rPr>
          <w:noProof/>
          <w:color w:val="000000" w:themeColor="text1"/>
        </w:rPr>
        <w:drawing>
          <wp:inline distT="0" distB="0" distL="0" distR="0">
            <wp:extent cx="4800600" cy="25222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00600" cy="252221"/>
                    </a:xfrm>
                    <a:prstGeom prst="rect">
                      <a:avLst/>
                    </a:prstGeom>
                    <a:noFill/>
                    <a:ln w="9525">
                      <a:noFill/>
                      <a:miter lim="800000"/>
                      <a:headEnd/>
                      <a:tailEnd/>
                    </a:ln>
                  </pic:spPr>
                </pic:pic>
              </a:graphicData>
            </a:graphic>
          </wp:inline>
        </w:drawing>
      </w:r>
    </w:p>
    <w:p w:rsidR="00EC665C" w:rsidRPr="00C626A7" w:rsidRDefault="00EC665C" w:rsidP="006002F9">
      <w:pPr>
        <w:autoSpaceDE w:val="0"/>
        <w:autoSpaceDN w:val="0"/>
        <w:adjustRightInd w:val="0"/>
        <w:spacing w:before="100" w:beforeAutospacing="1" w:after="100" w:afterAutospacing="1" w:line="360" w:lineRule="auto"/>
        <w:ind w:firstLine="851"/>
        <w:rPr>
          <w:rFonts w:ascii="Times New Roman" w:hAnsi="Times New Roman" w:cs="Times New Roman"/>
          <w:color w:val="000000" w:themeColor="text1"/>
          <w:sz w:val="24"/>
          <w:szCs w:val="24"/>
        </w:rPr>
      </w:pPr>
      <w:r w:rsidRPr="00C626A7">
        <w:rPr>
          <w:rFonts w:ascii="Times New Roman" w:hAnsi="Times New Roman" w:cs="Times New Roman"/>
          <w:color w:val="000000" w:themeColor="text1"/>
          <w:sz w:val="24"/>
          <w:szCs w:val="24"/>
        </w:rPr>
        <w:t xml:space="preserve">The upper index refers to the satellite, while the lower index refers to the receiver. From this </w:t>
      </w:r>
      <w:r w:rsidRPr="00C626A7">
        <w:rPr>
          <w:rFonts w:ascii="Times New Roman" w:hAnsi="Times New Roman" w:cs="Times New Roman"/>
          <w:i/>
          <w:iCs/>
          <w:color w:val="000000" w:themeColor="text1"/>
          <w:sz w:val="24"/>
          <w:szCs w:val="24"/>
        </w:rPr>
        <w:t xml:space="preserve">2 k </w:t>
      </w:r>
      <w:r w:rsidRPr="00C626A7">
        <w:rPr>
          <w:rFonts w:ascii="Times New Roman" w:hAnsi="Times New Roman" w:cs="Times New Roman"/>
          <w:color w:val="000000" w:themeColor="text1"/>
          <w:sz w:val="24"/>
          <w:szCs w:val="24"/>
        </w:rPr>
        <w:t xml:space="preserve">observations </w:t>
      </w:r>
      <w:r w:rsidRPr="00C626A7">
        <w:rPr>
          <w:rFonts w:ascii="Times New Roman" w:hAnsi="Times New Roman" w:cs="Times New Roman"/>
          <w:i/>
          <w:iCs/>
          <w:color w:val="000000" w:themeColor="text1"/>
          <w:sz w:val="24"/>
          <w:szCs w:val="24"/>
        </w:rPr>
        <w:t xml:space="preserve">k </w:t>
      </w:r>
      <w:r w:rsidRPr="00C626A7">
        <w:rPr>
          <w:rFonts w:ascii="Times New Roman" w:hAnsi="Times New Roman" w:cs="Times New Roman"/>
          <w:color w:val="000000" w:themeColor="text1"/>
          <w:sz w:val="24"/>
          <w:szCs w:val="24"/>
        </w:rPr>
        <w:t>single differences can be formed.</w:t>
      </w:r>
    </w:p>
    <w:p w:rsidR="00233A5B" w:rsidRDefault="007553B5" w:rsidP="006002F9">
      <w:pPr>
        <w:autoSpaceDE w:val="0"/>
        <w:autoSpaceDN w:val="0"/>
        <w:adjustRightInd w:val="0"/>
        <w:spacing w:before="100" w:beforeAutospacing="1" w:after="100" w:afterAutospacing="1"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52775" cy="269468"/>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152775" cy="269468"/>
                    </a:xfrm>
                    <a:prstGeom prst="rect">
                      <a:avLst/>
                    </a:prstGeom>
                    <a:noFill/>
                    <a:ln w="9525">
                      <a:noFill/>
                      <a:miter lim="800000"/>
                      <a:headEnd/>
                      <a:tailEnd/>
                    </a:ln>
                  </pic:spPr>
                </pic:pic>
              </a:graphicData>
            </a:graphic>
          </wp:inline>
        </w:drawing>
      </w:r>
    </w:p>
    <w:p w:rsidR="00233A5B" w:rsidRDefault="00AD3269" w:rsidP="006002F9">
      <w:pPr>
        <w:autoSpaceDE w:val="0"/>
        <w:autoSpaceDN w:val="0"/>
        <w:adjustRightInd w:val="0"/>
        <w:spacing w:before="100" w:beforeAutospacing="1" w:after="100" w:afterAutospacing="1" w:line="360" w:lineRule="auto"/>
        <w:ind w:firstLine="851"/>
        <w:jc w:val="both"/>
        <w:rPr>
          <w:rFonts w:ascii="Times New Roman" w:hAnsi="Times New Roman" w:cs="Times New Roman"/>
          <w:sz w:val="24"/>
          <w:szCs w:val="24"/>
        </w:rPr>
      </w:pPr>
      <w:r w:rsidRPr="00AD3269">
        <w:rPr>
          <w:rFonts w:ascii="Times New Roman" w:hAnsi="Times New Roman" w:cs="Times New Roman"/>
          <w:sz w:val="24"/>
          <w:szCs w:val="24"/>
        </w:rPr>
        <w:t xml:space="preserve"> </w:t>
      </w:r>
      <w:r w:rsidRPr="00233A5B">
        <w:rPr>
          <w:rFonts w:ascii="Times New Roman" w:hAnsi="Times New Roman" w:cs="Times New Roman"/>
          <w:sz w:val="24"/>
          <w:szCs w:val="24"/>
        </w:rPr>
        <w:t>The k-1 double differences are the subtraction of the single differences from the 1,</w:t>
      </w:r>
      <w:r w:rsidRPr="00233A5B">
        <w:rPr>
          <w:rFonts w:ascii="Times New Roman" w:hAnsi="Cambria Math" w:cs="Times New Roman"/>
          <w:sz w:val="24"/>
          <w:szCs w:val="24"/>
        </w:rPr>
        <w:t>⋯</w:t>
      </w:r>
      <w:r w:rsidRPr="00233A5B">
        <w:rPr>
          <w:rFonts w:ascii="Times New Roman" w:hAnsi="Times New Roman" w:cs="Times New Roman"/>
          <w:sz w:val="24"/>
          <w:szCs w:val="24"/>
        </w:rPr>
        <w:t>,</w:t>
      </w:r>
      <w:r w:rsidRPr="00233A5B">
        <w:rPr>
          <w:rFonts w:ascii="Cambria Math" w:hAnsi="Cambria Math" w:cs="Times New Roman"/>
          <w:sz w:val="24"/>
          <w:szCs w:val="24"/>
        </w:rPr>
        <w:t>𝑘</w:t>
      </w:r>
      <w:r w:rsidRPr="00233A5B">
        <w:rPr>
          <w:rFonts w:ascii="Times New Roman" w:hAnsi="Times New Roman" w:cs="Times New Roman"/>
          <w:sz w:val="24"/>
          <w:szCs w:val="24"/>
        </w:rPr>
        <w:t xml:space="preserve">−1 satellites to the </w:t>
      </w:r>
      <w:r w:rsidRPr="00233A5B">
        <w:rPr>
          <w:rFonts w:ascii="Cambria Math" w:hAnsi="Cambria Math" w:cs="Times New Roman"/>
          <w:sz w:val="24"/>
          <w:szCs w:val="24"/>
        </w:rPr>
        <w:t>𝑘</w:t>
      </w:r>
      <w:r w:rsidRPr="00233A5B">
        <w:rPr>
          <w:rFonts w:ascii="Times New Roman" w:hAnsi="Times New Roman" w:cs="Times New Roman"/>
          <w:sz w:val="24"/>
          <w:szCs w:val="24"/>
        </w:rPr>
        <w:t xml:space="preserve"> satellite:</w:t>
      </w:r>
    </w:p>
    <w:p w:rsidR="00042D61" w:rsidRDefault="00233A5B" w:rsidP="006002F9">
      <w:pPr>
        <w:autoSpaceDE w:val="0"/>
        <w:autoSpaceDN w:val="0"/>
        <w:adjustRightInd w:val="0"/>
        <w:spacing w:before="100" w:beforeAutospacing="1" w:after="100" w:afterAutospacing="1" w:line="360" w:lineRule="auto"/>
        <w:ind w:firstLine="851"/>
        <w:jc w:val="center"/>
        <w:rPr>
          <w:rFonts w:ascii="Cambria Math" w:hAnsi="Cambria Math" w:cs="Cambria Math"/>
        </w:rPr>
      </w:pPr>
      <w:r>
        <w:rPr>
          <w:rFonts w:ascii="Cambria Math" w:hAnsi="Cambria Math" w:cs="Cambria Math"/>
          <w:noProof/>
        </w:rPr>
        <w:drawing>
          <wp:inline distT="0" distB="0" distL="0" distR="0">
            <wp:extent cx="3905250" cy="21659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38069" cy="218414"/>
                    </a:xfrm>
                    <a:prstGeom prst="rect">
                      <a:avLst/>
                    </a:prstGeom>
                    <a:noFill/>
                    <a:ln w="9525">
                      <a:noFill/>
                      <a:miter lim="800000"/>
                      <a:headEnd/>
                      <a:tailEnd/>
                    </a:ln>
                  </pic:spPr>
                </pic:pic>
              </a:graphicData>
            </a:graphic>
          </wp:inline>
        </w:drawing>
      </w:r>
    </w:p>
    <w:p w:rsidR="00830213" w:rsidRDefault="001E36E5" w:rsidP="00830213">
      <w:pPr>
        <w:autoSpaceDE w:val="0"/>
        <w:autoSpaceDN w:val="0"/>
        <w:adjustRightInd w:val="0"/>
        <w:spacing w:before="100" w:beforeAutospacing="1" w:after="100" w:afterAutospacing="1" w:line="360" w:lineRule="auto"/>
        <w:ind w:firstLine="851"/>
        <w:rPr>
          <w:rFonts w:ascii="Cambria Math" w:hAnsi="Cambria Math" w:cs="Cambria Math"/>
        </w:rPr>
      </w:pPr>
      <w:r>
        <w:rPr>
          <w:rFonts w:ascii="Cambria Math" w:hAnsi="Cambria Math" w:cs="Cambria Math"/>
        </w:rPr>
        <w:t>We have</w:t>
      </w:r>
      <w:r w:rsidR="0071173A">
        <w:rPr>
          <w:rFonts w:ascii="Cambria Math" w:hAnsi="Cambria Math" w:cs="Cambria Math"/>
        </w:rPr>
        <w:t xml:space="preserve"> one satellite as reference satellite which has to be fixed. This is to eliminate all the clock parameters and to make the double differences of the integer ambiguity parameters are again integer.</w:t>
      </w:r>
      <w:r w:rsidR="004E6342">
        <w:rPr>
          <w:rFonts w:ascii="Cambria Math" w:hAnsi="Cambria Math" w:cs="Cambria Math"/>
        </w:rPr>
        <w:t xml:space="preserve"> </w:t>
      </w:r>
    </w:p>
    <w:p w:rsidR="00830213" w:rsidRDefault="004E6342" w:rsidP="0038216D">
      <w:pPr>
        <w:autoSpaceDE w:val="0"/>
        <w:autoSpaceDN w:val="0"/>
        <w:adjustRightInd w:val="0"/>
        <w:spacing w:before="100" w:beforeAutospacing="1" w:after="100" w:afterAutospacing="1" w:line="360" w:lineRule="auto"/>
        <w:ind w:firstLine="851"/>
        <w:jc w:val="center"/>
        <w:rPr>
          <w:rFonts w:ascii="Cambria Math" w:hAnsi="Cambria Math" w:cs="Cambria Math"/>
        </w:rPr>
      </w:pPr>
      <w:r>
        <w:rPr>
          <w:rFonts w:ascii="Cambria Math" w:hAnsi="Cambria Math" w:cs="Cambria Math"/>
        </w:rPr>
        <w:t>The linear zed</w:t>
      </w:r>
      <w:r w:rsidR="00830213">
        <w:rPr>
          <w:rFonts w:ascii="Cambria Math" w:hAnsi="Cambria Math" w:cs="Cambria Math"/>
        </w:rPr>
        <w:t xml:space="preserve"> function model is</w:t>
      </w:r>
      <w:r>
        <w:rPr>
          <w:rFonts w:ascii="Cambria Math" w:hAnsi="Cambria Math" w:cs="Cambria Math"/>
        </w:rPr>
        <w:t>:</w:t>
      </w:r>
      <w:r w:rsidR="00830213">
        <w:rPr>
          <w:rFonts w:ascii="Cambria Math" w:hAnsi="Cambria Math" w:cs="Cambria Math"/>
        </w:rPr>
        <w:t xml:space="preserve"> </w:t>
      </w:r>
      <w:r w:rsidR="0038216D">
        <w:rPr>
          <w:rFonts w:ascii="Cambria Math" w:hAnsi="Cambria Math" w:cs="Cambria Math"/>
        </w:rPr>
        <w:t xml:space="preserve">          </w:t>
      </w:r>
      <w:r w:rsidR="00830213">
        <w:rPr>
          <w:rFonts w:ascii="Cambria Math" w:hAnsi="Cambria Math" w:cs="Cambria Math"/>
          <w:noProof/>
        </w:rPr>
        <w:drawing>
          <wp:inline distT="0" distB="0" distL="0" distR="0">
            <wp:extent cx="4256067" cy="273081"/>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454002" cy="285781"/>
                    </a:xfrm>
                    <a:prstGeom prst="rect">
                      <a:avLst/>
                    </a:prstGeom>
                    <a:noFill/>
                    <a:ln w="9525">
                      <a:noFill/>
                      <a:miter lim="800000"/>
                      <a:headEnd/>
                      <a:tailEnd/>
                    </a:ln>
                  </pic:spPr>
                </pic:pic>
              </a:graphicData>
            </a:graphic>
          </wp:inline>
        </w:drawing>
      </w:r>
    </w:p>
    <w:p w:rsidR="00813F05" w:rsidRDefault="00813F05" w:rsidP="00813F05">
      <w:pPr>
        <w:autoSpaceDE w:val="0"/>
        <w:autoSpaceDN w:val="0"/>
        <w:adjustRightInd w:val="0"/>
        <w:spacing w:before="100" w:beforeAutospacing="1" w:after="100" w:afterAutospacing="1" w:line="360" w:lineRule="auto"/>
        <w:ind w:firstLine="851"/>
        <w:rPr>
          <w:rFonts w:ascii="Cambria Math" w:hAnsi="Cambria Math" w:cs="Cambria Math"/>
        </w:rPr>
      </w:pPr>
      <w:r>
        <w:rPr>
          <w:rFonts w:ascii="Cambria Math" w:hAnsi="Cambria Math" w:cs="Cambria Math"/>
        </w:rPr>
        <w:lastRenderedPageBreak/>
        <w:t xml:space="preserve">This can be written as matrix product of the single differences: </w:t>
      </w:r>
    </w:p>
    <w:p w:rsidR="00813F05" w:rsidRDefault="00813F05" w:rsidP="00830213">
      <w:pPr>
        <w:autoSpaceDE w:val="0"/>
        <w:autoSpaceDN w:val="0"/>
        <w:adjustRightInd w:val="0"/>
        <w:spacing w:before="100" w:beforeAutospacing="1" w:after="100" w:afterAutospacing="1" w:line="360" w:lineRule="auto"/>
        <w:ind w:firstLine="851"/>
        <w:jc w:val="center"/>
        <w:rPr>
          <w:rFonts w:ascii="Cambria Math" w:hAnsi="Cambria Math" w:cs="Cambria Math"/>
        </w:rPr>
      </w:pPr>
      <w:r>
        <w:rPr>
          <w:rFonts w:ascii="Cambria Math" w:hAnsi="Cambria Math" w:cs="Cambria Math"/>
          <w:noProof/>
        </w:rPr>
        <w:drawing>
          <wp:inline distT="0" distB="0" distL="0" distR="0">
            <wp:extent cx="3505200" cy="988213"/>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505200" cy="988213"/>
                    </a:xfrm>
                    <a:prstGeom prst="rect">
                      <a:avLst/>
                    </a:prstGeom>
                    <a:noFill/>
                    <a:ln w="9525">
                      <a:noFill/>
                      <a:miter lim="800000"/>
                      <a:headEnd/>
                      <a:tailEnd/>
                    </a:ln>
                  </pic:spPr>
                </pic:pic>
              </a:graphicData>
            </a:graphic>
          </wp:inline>
        </w:drawing>
      </w:r>
    </w:p>
    <w:p w:rsidR="00252770" w:rsidRDefault="00252770" w:rsidP="00252770">
      <w:pPr>
        <w:autoSpaceDE w:val="0"/>
        <w:autoSpaceDN w:val="0"/>
        <w:adjustRightInd w:val="0"/>
        <w:spacing w:after="0" w:line="240" w:lineRule="auto"/>
        <w:rPr>
          <w:rFonts w:ascii="Cambria Math" w:hAnsi="Cambria Math" w:cs="Cambria Math"/>
        </w:rPr>
      </w:pPr>
      <w:r>
        <w:rPr>
          <w:rFonts w:ascii="Cambria Math" w:hAnsi="Cambria Math" w:cs="Cambria Math"/>
        </w:rPr>
        <w:t>In mat</w:t>
      </w:r>
      <w:r w:rsidR="008F63DF">
        <w:rPr>
          <w:rFonts w:ascii="Cambria Math" w:hAnsi="Cambria Math" w:cs="Cambria Math"/>
        </w:rPr>
        <w:t>-</w:t>
      </w:r>
      <w:r>
        <w:rPr>
          <w:rFonts w:ascii="Cambria Math" w:hAnsi="Cambria Math" w:cs="Cambria Math"/>
        </w:rPr>
        <w:t xml:space="preserve">lab this has been done by: </w:t>
      </w:r>
    </w:p>
    <w:p w:rsidR="008F63DF" w:rsidRDefault="008F63DF" w:rsidP="00252770">
      <w:pPr>
        <w:autoSpaceDE w:val="0"/>
        <w:autoSpaceDN w:val="0"/>
        <w:adjustRightInd w:val="0"/>
        <w:spacing w:after="0" w:line="240" w:lineRule="auto"/>
        <w:rPr>
          <w:rFonts w:ascii="Cambria Math" w:hAnsi="Cambria Math" w:cs="Cambria Math"/>
        </w:rPr>
      </w:pPr>
    </w:p>
    <w:p w:rsidR="00252770" w:rsidRDefault="00252770" w:rsidP="0025277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DEL_PHI_1=D*DELTA_PHASE(1:k);             </w:t>
      </w:r>
    </w:p>
    <w:p w:rsidR="00252770" w:rsidRDefault="00252770" w:rsidP="0025277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i=1:Epochs-1                           </w:t>
      </w:r>
    </w:p>
    <w:p w:rsidR="00252770" w:rsidRDefault="00252770" w:rsidP="0025277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del_phi_2=D*DELTA_PHASE( ((i*k)+1):((i*k)+k) );</w:t>
      </w:r>
    </w:p>
    <w:p w:rsidR="00252770" w:rsidRDefault="00252770" w:rsidP="0025277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DEL_PHI_1=[DEL_PHI_1;del_phi_2];            </w:t>
      </w:r>
      <w:r>
        <w:rPr>
          <w:rFonts w:ascii="Courier New" w:hAnsi="Courier New" w:cs="Courier New"/>
          <w:color w:val="228B22"/>
          <w:sz w:val="20"/>
          <w:szCs w:val="20"/>
        </w:rPr>
        <w:t>% Delta Phi - 1 for Y vector</w:t>
      </w:r>
    </w:p>
    <w:p w:rsidR="00252770" w:rsidRDefault="00252770" w:rsidP="0025277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rsidR="00C510BA" w:rsidRPr="00DC419C" w:rsidRDefault="00C510BA" w:rsidP="00DC419C">
      <w:pPr>
        <w:pStyle w:val="Default"/>
        <w:spacing w:before="100" w:beforeAutospacing="1" w:after="100" w:afterAutospacing="1" w:line="360" w:lineRule="auto"/>
        <w:ind w:firstLine="851"/>
        <w:jc w:val="both"/>
      </w:pPr>
      <w:r w:rsidRPr="00DC419C">
        <w:t xml:space="preserve">An adjustment process is performed to find out the ambiguity vector. The adjustment model </w:t>
      </w:r>
      <w:r w:rsidR="00DC419C">
        <w:t>would be the Guss-Markov model</w:t>
      </w:r>
      <w:r w:rsidRPr="00DC419C">
        <w:t xml:space="preserve">: </w:t>
      </w:r>
    </w:p>
    <w:tbl>
      <w:tblPr>
        <w:tblW w:w="0" w:type="auto"/>
        <w:tblInd w:w="4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tblGrid>
      <w:tr w:rsidR="000136CC" w:rsidTr="000136CC">
        <w:trPr>
          <w:trHeight w:val="720"/>
        </w:trPr>
        <w:tc>
          <w:tcPr>
            <w:tcW w:w="1320" w:type="dxa"/>
          </w:tcPr>
          <w:p w:rsidR="000136CC" w:rsidRDefault="000136CC" w:rsidP="000136CC">
            <w:pPr>
              <w:pStyle w:val="Default"/>
              <w:spacing w:before="240" w:after="100" w:afterAutospacing="1" w:line="360" w:lineRule="auto"/>
              <w:jc w:val="center"/>
              <w:rPr>
                <w:rFonts w:ascii="Cambria Math" w:hAnsi="Cambria Math"/>
              </w:rPr>
            </w:pPr>
            <w:r w:rsidRPr="00DC419C">
              <w:rPr>
                <w:rFonts w:ascii="Cambria Math" w:hAnsi="Cambria Math"/>
              </w:rPr>
              <w:t>𝐘</w:t>
            </w:r>
            <w:r w:rsidRPr="00DC419C">
              <w:t>=</w:t>
            </w:r>
            <w:r w:rsidRPr="00DC419C">
              <w:rPr>
                <w:rFonts w:ascii="Cambria Math" w:hAnsi="Cambria Math"/>
              </w:rPr>
              <w:t>𝐀</w:t>
            </w:r>
            <w:r w:rsidRPr="000136CC">
              <w:rPr>
                <w:rFonts w:ascii="Cambria Math" w:hAnsi="Cambria Math"/>
              </w:rPr>
              <w:t xml:space="preserve"> </w:t>
            </w:r>
            <w:r w:rsidRPr="00DC419C">
              <w:rPr>
                <w:rFonts w:ascii="Cambria Math" w:hAnsi="Cambria Math"/>
              </w:rPr>
              <w:t>𝛃</w:t>
            </w:r>
            <w:r w:rsidRPr="00DC419C">
              <w:t xml:space="preserve"> +</w:t>
            </w:r>
            <w:r w:rsidRPr="00DC419C">
              <w:rPr>
                <w:rFonts w:ascii="Cambria Math" w:hAnsi="Cambria Math"/>
              </w:rPr>
              <w:t>𝛆</w:t>
            </w:r>
          </w:p>
        </w:tc>
      </w:tr>
    </w:tbl>
    <w:tbl>
      <w:tblPr>
        <w:tblpPr w:leftFromText="180" w:rightFromText="180" w:vertAnchor="text" w:horzAnchor="margin" w:tblpXSpec="center"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AF17CB" w:rsidTr="00AF17CB">
        <w:trPr>
          <w:trHeight w:val="510"/>
        </w:trPr>
        <w:tc>
          <w:tcPr>
            <w:tcW w:w="3652" w:type="dxa"/>
          </w:tcPr>
          <w:p w:rsidR="00AF17CB" w:rsidRDefault="00AF17CB" w:rsidP="00AF17CB">
            <w:pPr>
              <w:pStyle w:val="Default"/>
              <w:spacing w:before="240" w:after="100" w:afterAutospacing="1" w:line="360" w:lineRule="auto"/>
              <w:jc w:val="center"/>
            </w:pPr>
            <w:r w:rsidRPr="00DC419C">
              <w:rPr>
                <w:rFonts w:ascii="Cambria Math" w:hAnsi="Cambria Math"/>
              </w:rPr>
              <w:t>𝛃</w:t>
            </w:r>
            <w:r w:rsidRPr="00DC419C">
              <w:t>=</w:t>
            </w:r>
            <w:r w:rsidR="00523F3A" w:rsidRPr="00523F3A">
              <w:rPr>
                <w:i/>
              </w:rPr>
              <w:t>tran</w:t>
            </w:r>
            <w:r w:rsidRPr="00DC419C">
              <w:t>(Δ</w:t>
            </w:r>
            <w:r w:rsidRPr="00DC419C">
              <w:rPr>
                <w:rFonts w:ascii="Cambria Math" w:hAnsi="Cambria Math"/>
              </w:rPr>
              <w:t>𝐛𝑇</w:t>
            </w:r>
            <w:r w:rsidRPr="00DC419C">
              <w:t>,</w:t>
            </w:r>
            <w:r w:rsidRPr="00DC419C">
              <w:rPr>
                <w:rFonts w:ascii="Cambria Math" w:hAnsi="Cambria Math"/>
              </w:rPr>
              <w:t>∇𝑁</w:t>
            </w:r>
            <w:r w:rsidRPr="00DC419C">
              <w:t>1,</w:t>
            </w:r>
            <w:r w:rsidRPr="00DC419C">
              <w:rPr>
                <w:rFonts w:hAnsi="Cambria Math"/>
              </w:rPr>
              <w:t>⋯</w:t>
            </w:r>
            <w:r w:rsidRPr="00DC419C">
              <w:t>,</w:t>
            </w:r>
            <w:r w:rsidRPr="00DC419C">
              <w:rPr>
                <w:rFonts w:ascii="Cambria Math" w:hAnsi="Cambria Math"/>
              </w:rPr>
              <w:t>∇𝑁𝑘</w:t>
            </w:r>
            <w:r w:rsidRPr="00DC419C">
              <w:t>−1)</w:t>
            </w:r>
          </w:p>
        </w:tc>
      </w:tr>
    </w:tbl>
    <w:p w:rsidR="00FF33B6" w:rsidRDefault="00FF33B6" w:rsidP="00FF33B6">
      <w:pPr>
        <w:pStyle w:val="Default"/>
        <w:spacing w:before="100" w:beforeAutospacing="1" w:after="100" w:afterAutospacing="1" w:line="360" w:lineRule="auto"/>
      </w:pPr>
    </w:p>
    <w:p w:rsidR="00523F3A" w:rsidRPr="00523F3A" w:rsidRDefault="00FF33B6" w:rsidP="00523F3A">
      <w:pPr>
        <w:pStyle w:val="Default"/>
        <w:spacing w:before="100" w:beforeAutospacing="1" w:after="100" w:afterAutospacing="1" w:line="360" w:lineRule="auto"/>
      </w:pPr>
      <w:r w:rsidRPr="00DC419C">
        <w:t xml:space="preserve">The estimation vector is: </w:t>
      </w:r>
      <w:r w:rsidR="00523F3A">
        <w:t xml:space="preserve">       </w:t>
      </w:r>
      <w:r w:rsidR="00523F3A" w:rsidRPr="00523F3A">
        <w:t>This consists of the baseline correction and the ambiguity double differences</w:t>
      </w:r>
    </w:p>
    <w:p w:rsidR="000136CC" w:rsidRPr="000136CC" w:rsidRDefault="00B45CCC" w:rsidP="000136CC">
      <w:pPr>
        <w:pStyle w:val="Default"/>
        <w:spacing w:before="100" w:beforeAutospacing="1" w:after="100" w:afterAutospacing="1" w:line="360" w:lineRule="auto"/>
        <w:jc w:val="both"/>
        <w:rPr>
          <w:b/>
        </w:rPr>
      </w:pPr>
      <w:r>
        <w:rPr>
          <w:b/>
          <w:noProof/>
        </w:rPr>
        <w:drawing>
          <wp:anchor distT="0" distB="0" distL="114300" distR="114300" simplePos="0" relativeHeight="251659264" behindDoc="0" locked="0" layoutInCell="1" allowOverlap="1">
            <wp:simplePos x="0" y="0"/>
            <wp:positionH relativeFrom="column">
              <wp:posOffset>4244975</wp:posOffset>
            </wp:positionH>
            <wp:positionV relativeFrom="paragraph">
              <wp:posOffset>292735</wp:posOffset>
            </wp:positionV>
            <wp:extent cx="2141855" cy="2030095"/>
            <wp:effectExtent l="1905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141855" cy="2030095"/>
                    </a:xfrm>
                    <a:prstGeom prst="rect">
                      <a:avLst/>
                    </a:prstGeom>
                    <a:noFill/>
                    <a:ln w="9525">
                      <a:noFill/>
                      <a:miter lim="800000"/>
                      <a:headEnd/>
                      <a:tailEnd/>
                    </a:ln>
                  </pic:spPr>
                </pic:pic>
              </a:graphicData>
            </a:graphic>
          </wp:anchor>
        </w:drawing>
      </w:r>
      <w:r w:rsidR="000136CC" w:rsidRPr="000136CC">
        <w:rPr>
          <w:b/>
        </w:rPr>
        <w:t>Observation Vector</w:t>
      </w:r>
      <w:r w:rsidR="0088365F">
        <w:rPr>
          <w:b/>
        </w:rPr>
        <w:t>:</w:t>
      </w:r>
    </w:p>
    <w:p w:rsidR="000136CC" w:rsidRPr="000136CC" w:rsidRDefault="0088365F" w:rsidP="00885ED8">
      <w:pPr>
        <w:pStyle w:val="Default"/>
        <w:spacing w:before="100" w:beforeAutospacing="1" w:after="100" w:afterAutospacing="1" w:line="360" w:lineRule="auto"/>
        <w:ind w:firstLine="720"/>
        <w:jc w:val="both"/>
      </w:pPr>
      <w:r>
        <w:t xml:space="preserve">    T</w:t>
      </w:r>
      <w:r w:rsidR="000136CC" w:rsidRPr="000136CC">
        <w:t>he observation vector</w:t>
      </w:r>
      <w:r>
        <w:t xml:space="preserve"> </w:t>
      </w:r>
      <w:r w:rsidRPr="0088365F">
        <w:rPr>
          <w:b/>
        </w:rPr>
        <w:t>Y</w:t>
      </w:r>
      <w:r w:rsidR="000136CC" w:rsidRPr="000136CC">
        <w:t xml:space="preserve"> for n=25 epoch has been calculated. The initial vector </w:t>
      </w:r>
      <w:r w:rsidR="000136CC" w:rsidRPr="001F24FE">
        <w:rPr>
          <w:rFonts w:ascii="Cambria Math" w:hAnsi="Cambria Math"/>
          <w:b/>
        </w:rPr>
        <w:t>∇</w:t>
      </w:r>
      <w:r w:rsidR="000136CC" w:rsidRPr="001F24FE">
        <w:rPr>
          <w:b/>
        </w:rPr>
        <w:t>Φ0</w:t>
      </w:r>
      <w:r w:rsidR="000136CC" w:rsidRPr="000136CC">
        <w:t xml:space="preserve"> is computed by the double differences of the approximate distance (since the positions of satellites and the approximate positions of the receivers are known) between the satellites and the observer, with similar procedure of the computation of the phase d</w:t>
      </w:r>
      <w:r w:rsidR="000136CC">
        <w:t>ouble difference</w:t>
      </w:r>
      <w:r w:rsidR="000136CC" w:rsidRPr="000136CC">
        <w:t xml:space="preserve">: </w:t>
      </w:r>
    </w:p>
    <w:p w:rsidR="000136CC" w:rsidRDefault="000136CC" w:rsidP="000136CC">
      <w:pPr>
        <w:pStyle w:val="Default"/>
        <w:spacing w:before="100" w:beforeAutospacing="1" w:after="100" w:afterAutospacing="1" w:line="360" w:lineRule="auto"/>
      </w:pPr>
      <w:r>
        <w:t>In mat-lab it has been done by following code:</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DELTA_PHASE=phase1(:,1)-phase2(:,1);          </w:t>
      </w:r>
      <w:r w:rsidRPr="000136CC">
        <w:rPr>
          <w:rFonts w:ascii="Courier New" w:hAnsi="Courier New" w:cs="Courier New"/>
          <w:b/>
          <w:color w:val="228B22"/>
          <w:sz w:val="20"/>
          <w:szCs w:val="20"/>
        </w:rPr>
        <w:t>% Phase Single differences</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228B22"/>
          <w:sz w:val="20"/>
          <w:szCs w:val="20"/>
        </w:rPr>
        <w:t xml:space="preserve">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DEL_PHI_1=D*DELTA_PHASE(1:k);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for</w:t>
      </w:r>
      <w:r w:rsidRPr="000136CC">
        <w:rPr>
          <w:rFonts w:ascii="Courier New" w:hAnsi="Courier New" w:cs="Courier New"/>
          <w:b/>
          <w:color w:val="000000"/>
          <w:sz w:val="20"/>
          <w:szCs w:val="20"/>
        </w:rPr>
        <w:t xml:space="preserve"> i=1:Epochs-1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del_phi_2=D*DELTA_PHASE( ((i*k)+1):((i*k)+k)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DEL_PHI_1=[DEL_PHI_1;del_phi_2];            </w:t>
      </w:r>
      <w:r w:rsidRPr="000136CC">
        <w:rPr>
          <w:rFonts w:ascii="Courier New" w:hAnsi="Courier New" w:cs="Courier New"/>
          <w:b/>
          <w:color w:val="228B22"/>
          <w:sz w:val="20"/>
          <w:szCs w:val="20"/>
        </w:rPr>
        <w:t>% Delta Phi - 1 for Y vector</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end</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 xml:space="preserve">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phase_10=zeros(275,1);</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for</w:t>
      </w:r>
      <w:r w:rsidRPr="000136CC">
        <w:rPr>
          <w:rFonts w:ascii="Courier New" w:hAnsi="Courier New" w:cs="Courier New"/>
          <w:b/>
          <w:color w:val="000000"/>
          <w:sz w:val="20"/>
          <w:szCs w:val="20"/>
        </w:rPr>
        <w:t xml:space="preserve"> i=1:275</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phase_10(i)=sqrt(Dir_Vec_1(i,1:3)*Dir_Vec_1(i,1:3)');</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lastRenderedPageBreak/>
        <w:t>end</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 xml:space="preserve">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phase_20=zeros(length(Sat),1);</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for</w:t>
      </w:r>
      <w:r w:rsidRPr="000136CC">
        <w:rPr>
          <w:rFonts w:ascii="Courier New" w:hAnsi="Courier New" w:cs="Courier New"/>
          <w:b/>
          <w:color w:val="000000"/>
          <w:sz w:val="20"/>
          <w:szCs w:val="20"/>
        </w:rPr>
        <w:t xml:space="preserve"> i=1:length(Sat)</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phase_20(i)=sqrt(Dir_Vec_2(i,1:3)*Dir_Vec_2(i,1:3)');</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end</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 xml:space="preserve">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Delta_Phase_0=phase_10-phase_20;               </w:t>
      </w:r>
      <w:r w:rsidRPr="000136CC">
        <w:rPr>
          <w:rFonts w:ascii="Courier New" w:hAnsi="Courier New" w:cs="Courier New"/>
          <w:b/>
          <w:color w:val="228B22"/>
          <w:sz w:val="20"/>
          <w:szCs w:val="20"/>
        </w:rPr>
        <w:t>% Single Differences</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DELTA_PHI_0=D*Delta_Phase_0(1:k);</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for</w:t>
      </w:r>
      <w:r w:rsidRPr="000136CC">
        <w:rPr>
          <w:rFonts w:ascii="Courier New" w:hAnsi="Courier New" w:cs="Courier New"/>
          <w:b/>
          <w:color w:val="000000"/>
          <w:sz w:val="20"/>
          <w:szCs w:val="20"/>
        </w:rPr>
        <w:t xml:space="preserve"> i=1:Epochs-1</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Delta_Phi_2=D*Delta_Phase_0((i*k+1):(i*k+k));</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DELTA_PHI_0=[DELTA_PHI_0;Delta_Phi_2];      </w:t>
      </w:r>
      <w:r w:rsidRPr="000136CC">
        <w:rPr>
          <w:rFonts w:ascii="Courier New" w:hAnsi="Courier New" w:cs="Courier New"/>
          <w:b/>
          <w:color w:val="228B22"/>
          <w:sz w:val="20"/>
          <w:szCs w:val="20"/>
        </w:rPr>
        <w:t>% Delta Phi - 0 for Y vector</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FF"/>
          <w:sz w:val="20"/>
          <w:szCs w:val="20"/>
        </w:rPr>
        <w:t>end</w:t>
      </w:r>
      <w:r w:rsidRPr="000136CC">
        <w:rPr>
          <w:rFonts w:ascii="Courier New" w:hAnsi="Courier New" w:cs="Courier New"/>
          <w:b/>
          <w:color w:val="000000"/>
          <w:sz w:val="20"/>
          <w:szCs w:val="20"/>
        </w:rPr>
        <w:t xml:space="preserve">                                                              </w:t>
      </w:r>
    </w:p>
    <w:p w:rsidR="000136CC" w:rsidRPr="000136CC" w:rsidRDefault="000136CC" w:rsidP="000136CC">
      <w:pPr>
        <w:autoSpaceDE w:val="0"/>
        <w:autoSpaceDN w:val="0"/>
        <w:adjustRightInd w:val="0"/>
        <w:spacing w:after="0" w:line="240" w:lineRule="auto"/>
        <w:ind w:left="720"/>
        <w:rPr>
          <w:rFonts w:ascii="Courier New" w:hAnsi="Courier New" w:cs="Courier New"/>
          <w:b/>
          <w:sz w:val="24"/>
          <w:szCs w:val="24"/>
        </w:rPr>
      </w:pPr>
      <w:r w:rsidRPr="000136CC">
        <w:rPr>
          <w:rFonts w:ascii="Courier New" w:hAnsi="Courier New" w:cs="Courier New"/>
          <w:b/>
          <w:color w:val="000000"/>
          <w:sz w:val="20"/>
          <w:szCs w:val="20"/>
        </w:rPr>
        <w:t xml:space="preserve"> </w:t>
      </w:r>
    </w:p>
    <w:p w:rsidR="000136CC" w:rsidRDefault="000136CC" w:rsidP="000136CC">
      <w:pPr>
        <w:autoSpaceDE w:val="0"/>
        <w:autoSpaceDN w:val="0"/>
        <w:adjustRightInd w:val="0"/>
        <w:spacing w:after="0" w:line="240" w:lineRule="auto"/>
        <w:ind w:left="720"/>
        <w:rPr>
          <w:rFonts w:ascii="Courier New" w:hAnsi="Courier New" w:cs="Courier New"/>
          <w:sz w:val="24"/>
          <w:szCs w:val="24"/>
        </w:rPr>
      </w:pPr>
      <w:r w:rsidRPr="000136CC">
        <w:rPr>
          <w:rFonts w:ascii="Courier New" w:hAnsi="Courier New" w:cs="Courier New"/>
          <w:b/>
          <w:color w:val="000000"/>
          <w:sz w:val="20"/>
          <w:szCs w:val="20"/>
        </w:rPr>
        <w:t xml:space="preserve">Y=[DEL_PHI_1-DELTA_PHI_0];                     </w:t>
      </w:r>
      <w:r w:rsidRPr="000136CC">
        <w:rPr>
          <w:rFonts w:ascii="Courier New" w:hAnsi="Courier New" w:cs="Courier New"/>
          <w:b/>
          <w:color w:val="228B22"/>
          <w:sz w:val="20"/>
          <w:szCs w:val="20"/>
        </w:rPr>
        <w:t>% Y - Observation Vector</w:t>
      </w:r>
    </w:p>
    <w:p w:rsidR="000136CC" w:rsidRDefault="000136CC" w:rsidP="000136CC">
      <w:pPr>
        <w:autoSpaceDE w:val="0"/>
        <w:autoSpaceDN w:val="0"/>
        <w:adjustRightInd w:val="0"/>
        <w:spacing w:after="0" w:line="240" w:lineRule="auto"/>
        <w:rPr>
          <w:rFonts w:ascii="Courier New" w:hAnsi="Courier New" w:cs="Courier New"/>
          <w:sz w:val="24"/>
          <w:szCs w:val="24"/>
        </w:rPr>
      </w:pPr>
    </w:p>
    <w:p w:rsidR="00825386" w:rsidRDefault="00825386" w:rsidP="000136CC">
      <w:pPr>
        <w:autoSpaceDE w:val="0"/>
        <w:autoSpaceDN w:val="0"/>
        <w:adjustRightInd w:val="0"/>
        <w:spacing w:after="0" w:line="240" w:lineRule="auto"/>
        <w:rPr>
          <w:b/>
        </w:rPr>
      </w:pPr>
    </w:p>
    <w:p w:rsidR="00E92B1A" w:rsidRPr="00825386" w:rsidRDefault="0048791E" w:rsidP="000136C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2579370</wp:posOffset>
            </wp:positionH>
            <wp:positionV relativeFrom="paragraph">
              <wp:posOffset>31750</wp:posOffset>
            </wp:positionV>
            <wp:extent cx="3533140" cy="221043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33140" cy="2210435"/>
                    </a:xfrm>
                    <a:prstGeom prst="rect">
                      <a:avLst/>
                    </a:prstGeom>
                    <a:noFill/>
                    <a:ln w="9525">
                      <a:noFill/>
                      <a:miter lim="800000"/>
                      <a:headEnd/>
                      <a:tailEnd/>
                    </a:ln>
                  </pic:spPr>
                </pic:pic>
              </a:graphicData>
            </a:graphic>
          </wp:anchor>
        </w:drawing>
      </w:r>
      <w:r w:rsidR="00825386" w:rsidRPr="00825386">
        <w:rPr>
          <w:rFonts w:ascii="Times New Roman" w:hAnsi="Times New Roman" w:cs="Times New Roman"/>
          <w:b/>
          <w:sz w:val="24"/>
          <w:szCs w:val="24"/>
        </w:rPr>
        <w:t>Design Ma</w:t>
      </w:r>
      <w:r w:rsidR="00E92B1A" w:rsidRPr="00825386">
        <w:rPr>
          <w:rFonts w:ascii="Times New Roman" w:hAnsi="Times New Roman" w:cs="Times New Roman"/>
          <w:b/>
          <w:sz w:val="24"/>
          <w:szCs w:val="24"/>
        </w:rPr>
        <w:t>trix:</w:t>
      </w:r>
    </w:p>
    <w:p w:rsidR="0048791E" w:rsidRDefault="00825386" w:rsidP="0086460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825386">
        <w:rPr>
          <w:rFonts w:ascii="Times New Roman" w:hAnsi="Times New Roman" w:cs="Times New Roman"/>
          <w:sz w:val="24"/>
          <w:szCs w:val="24"/>
        </w:rPr>
        <w:t>The design matrix is given by:</w:t>
      </w:r>
      <w:r w:rsidR="0086460B" w:rsidRPr="0086460B">
        <w:rPr>
          <w:rFonts w:ascii="Times New Roman" w:hAnsi="Times New Roman" w:cs="Times New Roman"/>
          <w:sz w:val="24"/>
          <w:szCs w:val="24"/>
        </w:rPr>
        <w:t xml:space="preserve"> </w:t>
      </w:r>
    </w:p>
    <w:p w:rsidR="0048791E" w:rsidRDefault="0008742F" w:rsidP="0086460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08742F">
        <w:rPr>
          <w:rFonts w:ascii="Times New Roman" w:hAnsi="Times New Roman" w:cs="Times New Roman"/>
          <w:sz w:val="24"/>
          <w:szCs w:val="24"/>
        </w:rPr>
        <w:t xml:space="preserve">Where:  </w:t>
      </w:r>
    </w:p>
    <w:p w:rsidR="0086460B" w:rsidRPr="0008742F" w:rsidRDefault="0086460B" w:rsidP="0008742F">
      <w:pPr>
        <w:pStyle w:val="ListParagraph"/>
        <w:numPr>
          <w:ilvl w:val="0"/>
          <w:numId w:val="7"/>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86460B">
        <w:rPr>
          <w:noProof/>
          <w:vertAlign w:val="subscript"/>
        </w:rPr>
        <w:drawing>
          <wp:inline distT="0" distB="0" distL="0" distR="0">
            <wp:extent cx="466725" cy="203782"/>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70339" cy="205360"/>
                    </a:xfrm>
                    <a:prstGeom prst="rect">
                      <a:avLst/>
                    </a:prstGeom>
                    <a:noFill/>
                    <a:ln w="9525">
                      <a:noFill/>
                      <a:miter lim="800000"/>
                      <a:headEnd/>
                      <a:tailEnd/>
                    </a:ln>
                  </pic:spPr>
                </pic:pic>
              </a:graphicData>
            </a:graphic>
          </wp:inline>
        </w:drawing>
      </w:r>
      <w:r w:rsidRPr="0008742F">
        <w:rPr>
          <w:rFonts w:ascii="Times New Roman" w:hAnsi="Times New Roman" w:cs="Times New Roman"/>
          <w:sz w:val="24"/>
          <w:szCs w:val="24"/>
        </w:rPr>
        <w:t xml:space="preserve"> shows the normal vectors of relative vector between satellite </w:t>
      </w:r>
      <w:r w:rsidRPr="0008742F">
        <w:rPr>
          <w:rFonts w:ascii="Cambria Math" w:hAnsi="Cambria Math" w:cs="Times New Roman"/>
          <w:sz w:val="24"/>
          <w:szCs w:val="24"/>
        </w:rPr>
        <w:t>𝑘</w:t>
      </w:r>
      <w:r w:rsidRPr="0008742F">
        <w:rPr>
          <w:rFonts w:ascii="Times New Roman" w:hAnsi="Times New Roman" w:cs="Times New Roman"/>
          <w:sz w:val="24"/>
          <w:szCs w:val="24"/>
        </w:rPr>
        <w:t xml:space="preserve">=11 and the receiver in epoch n=25. </w:t>
      </w:r>
      <w:r w:rsidRPr="0008742F">
        <w:rPr>
          <w:sz w:val="21"/>
          <w:szCs w:val="21"/>
        </w:rPr>
        <w:t xml:space="preserve"> </w:t>
      </w:r>
      <w:r w:rsidRPr="0008742F">
        <w:rPr>
          <w:sz w:val="21"/>
          <w:szCs w:val="21"/>
        </w:rPr>
        <w:br w:type="textWrapping" w:clear="all"/>
      </w:r>
    </w:p>
    <w:p w:rsidR="00010363" w:rsidRPr="0008742F" w:rsidRDefault="00010363" w:rsidP="0008742F">
      <w:pPr>
        <w:pStyle w:val="ListParagraph"/>
        <w:numPr>
          <w:ilvl w:val="0"/>
          <w:numId w:val="7"/>
        </w:numPr>
        <w:autoSpaceDE w:val="0"/>
        <w:autoSpaceDN w:val="0"/>
        <w:adjustRightInd w:val="0"/>
        <w:spacing w:before="100" w:beforeAutospacing="1" w:after="100" w:afterAutospacing="1" w:line="360" w:lineRule="auto"/>
        <w:rPr>
          <w:rFonts w:ascii="Times New Roman" w:hAnsi="Times New Roman" w:cs="Times New Roman"/>
          <w:sz w:val="24"/>
          <w:szCs w:val="24"/>
        </w:rPr>
      </w:pPr>
      <w:r w:rsidRPr="0008742F">
        <w:rPr>
          <w:rFonts w:ascii="Cambria Math" w:hAnsi="Cambria Math" w:cs="Times New Roman"/>
          <w:sz w:val="24"/>
          <w:szCs w:val="24"/>
        </w:rPr>
        <w:t>𝜆</w:t>
      </w:r>
      <w:r w:rsidRPr="0008742F">
        <w:rPr>
          <w:rFonts w:ascii="Times New Roman" w:hAnsi="Times New Roman" w:cs="Times New Roman"/>
          <w:sz w:val="24"/>
          <w:szCs w:val="24"/>
        </w:rPr>
        <w:t xml:space="preserve"> is the wavelength of </w:t>
      </w:r>
      <w:r w:rsidRPr="0008742F">
        <w:rPr>
          <w:rFonts w:ascii="Cambria Math" w:hAnsi="Cambria Math" w:cs="Times New Roman"/>
          <w:sz w:val="24"/>
          <w:szCs w:val="24"/>
        </w:rPr>
        <w:t>𝑓</w:t>
      </w:r>
      <w:r w:rsidRPr="0008742F">
        <w:rPr>
          <w:rFonts w:ascii="Times New Roman" w:hAnsi="Times New Roman" w:cs="Times New Roman"/>
          <w:sz w:val="24"/>
          <w:szCs w:val="24"/>
        </w:rPr>
        <w:t xml:space="preserve">1 frequency. </w:t>
      </w:r>
    </w:p>
    <w:p w:rsidR="00FB0DF2" w:rsidRPr="00B45CCC" w:rsidRDefault="00AB210D" w:rsidP="00FB7102">
      <w:pPr>
        <w:autoSpaceDE w:val="0"/>
        <w:autoSpaceDN w:val="0"/>
        <w:adjustRightInd w:val="0"/>
        <w:spacing w:before="100" w:beforeAutospacing="1" w:after="100" w:afterAutospacing="1" w:line="360" w:lineRule="auto"/>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3221990</wp:posOffset>
            </wp:positionH>
            <wp:positionV relativeFrom="paragraph">
              <wp:posOffset>672465</wp:posOffset>
            </wp:positionV>
            <wp:extent cx="495300" cy="419100"/>
            <wp:effectExtent l="1905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95300" cy="419100"/>
                    </a:xfrm>
                    <a:prstGeom prst="rect">
                      <a:avLst/>
                    </a:prstGeom>
                    <a:noFill/>
                    <a:ln w="9525">
                      <a:noFill/>
                      <a:miter lim="800000"/>
                      <a:headEnd/>
                      <a:tailEnd/>
                    </a:ln>
                  </pic:spPr>
                </pic:pic>
              </a:graphicData>
            </a:graphic>
          </wp:anchor>
        </w:drawing>
      </w:r>
      <w:r w:rsidR="00FB7102">
        <w:rPr>
          <w:rFonts w:ascii="Times New Roman" w:hAnsi="Times New Roman" w:cs="Times New Roman"/>
          <w:noProof/>
          <w:sz w:val="24"/>
          <w:szCs w:val="24"/>
        </w:rPr>
        <w:drawing>
          <wp:inline distT="0" distB="0" distL="0" distR="0">
            <wp:extent cx="2019300" cy="50653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019300" cy="506536"/>
                    </a:xfrm>
                    <a:prstGeom prst="rect">
                      <a:avLst/>
                    </a:prstGeom>
                    <a:noFill/>
                    <a:ln w="9525">
                      <a:noFill/>
                      <a:miter lim="800000"/>
                      <a:headEnd/>
                      <a:tailEnd/>
                    </a:ln>
                  </pic:spPr>
                </pic:pic>
              </a:graphicData>
            </a:graphic>
          </wp:inline>
        </w:drawing>
      </w:r>
    </w:p>
    <w:p w:rsidR="00010363" w:rsidRDefault="00010363" w:rsidP="003E0C96">
      <w:pPr>
        <w:pStyle w:val="Default"/>
        <w:numPr>
          <w:ilvl w:val="0"/>
          <w:numId w:val="8"/>
        </w:numPr>
        <w:spacing w:before="100" w:beforeAutospacing="1" w:after="100" w:afterAutospacing="1" w:line="360" w:lineRule="auto"/>
        <w:ind w:left="851" w:hanging="425"/>
      </w:pPr>
      <w:r w:rsidRPr="00AB210D">
        <w:rPr>
          <w:rFonts w:ascii="Cambria Math" w:hAnsi="Cambria Math"/>
          <w:sz w:val="28"/>
          <w:szCs w:val="28"/>
        </w:rPr>
        <w:t>𝑓</w:t>
      </w:r>
      <w:r w:rsidRPr="00B45CCC">
        <w:t>1=1575.42</w:t>
      </w:r>
      <w:r w:rsidR="003E0C96">
        <w:t xml:space="preserve"> MHz</w:t>
      </w:r>
      <w:r w:rsidRPr="00B45CCC">
        <w:t xml:space="preserve"> </w:t>
      </w:r>
    </w:p>
    <w:p w:rsidR="007538C9" w:rsidRPr="00B45CCC" w:rsidRDefault="009F688F" w:rsidP="007538C9">
      <w:pPr>
        <w:pStyle w:val="Default"/>
        <w:numPr>
          <w:ilvl w:val="0"/>
          <w:numId w:val="8"/>
        </w:numPr>
        <w:spacing w:before="100" w:beforeAutospacing="1" w:after="100" w:afterAutospacing="1" w:line="360" w:lineRule="auto"/>
        <w:ind w:left="851" w:hanging="425"/>
      </w:pPr>
      <w:r>
        <w:rPr>
          <w:noProof/>
        </w:rPr>
        <w:drawing>
          <wp:anchor distT="0" distB="0" distL="114300" distR="114300" simplePos="0" relativeHeight="251661312" behindDoc="0" locked="0" layoutInCell="1" allowOverlap="1">
            <wp:simplePos x="0" y="0"/>
            <wp:positionH relativeFrom="column">
              <wp:posOffset>2960370</wp:posOffset>
            </wp:positionH>
            <wp:positionV relativeFrom="paragraph">
              <wp:posOffset>257175</wp:posOffset>
            </wp:positionV>
            <wp:extent cx="3041650" cy="777875"/>
            <wp:effectExtent l="19050" t="0" r="635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041650" cy="777875"/>
                    </a:xfrm>
                    <a:prstGeom prst="rect">
                      <a:avLst/>
                    </a:prstGeom>
                    <a:noFill/>
                    <a:ln w="9525">
                      <a:noFill/>
                      <a:miter lim="800000"/>
                      <a:headEnd/>
                      <a:tailEnd/>
                    </a:ln>
                  </pic:spPr>
                </pic:pic>
              </a:graphicData>
            </a:graphic>
          </wp:anchor>
        </w:drawing>
      </w:r>
      <w:r w:rsidR="007538C9" w:rsidRPr="00B45CCC">
        <w:t xml:space="preserve">with </w:t>
      </w:r>
      <w:r w:rsidR="007538C9" w:rsidRPr="00AB210D">
        <w:rPr>
          <w:sz w:val="28"/>
          <w:szCs w:val="28"/>
        </w:rPr>
        <w:t>c</w:t>
      </w:r>
      <w:r w:rsidR="00AB210D">
        <w:t xml:space="preserve"> </w:t>
      </w:r>
      <w:r w:rsidR="007538C9" w:rsidRPr="00B45CCC">
        <w:t xml:space="preserve">=299792458 m/s </w:t>
      </w:r>
    </w:p>
    <w:p w:rsidR="00E45EA8" w:rsidRDefault="00CA2AF6" w:rsidP="00113878">
      <w:pPr>
        <w:pStyle w:val="Default"/>
        <w:numPr>
          <w:ilvl w:val="0"/>
          <w:numId w:val="8"/>
        </w:numPr>
        <w:spacing w:before="100" w:beforeAutospacing="1" w:after="100" w:afterAutospacing="1" w:line="360" w:lineRule="auto"/>
        <w:ind w:left="851" w:hanging="425"/>
      </w:pPr>
      <w:r>
        <w:t>The Weight matrix</w:t>
      </w:r>
      <w:r w:rsidR="00113878">
        <w:t xml:space="preserve"> of </w:t>
      </w:r>
      <w:r w:rsidR="002D79C9">
        <w:t>single</w:t>
      </w:r>
      <w:r w:rsidR="00113878">
        <w:t xml:space="preserve"> epoch is given by</w:t>
      </w:r>
      <w:r w:rsidR="00D10AE4">
        <w:t xml:space="preserve"> (inverse of covariance matrix)</w:t>
      </w:r>
      <w:r w:rsidR="00113878">
        <w:t xml:space="preserve">: </w:t>
      </w:r>
    </w:p>
    <w:p w:rsidR="00885ED8" w:rsidRDefault="00885ED8" w:rsidP="002864BD">
      <w:pPr>
        <w:pStyle w:val="Default"/>
        <w:spacing w:before="100" w:beforeAutospacing="1" w:after="100" w:afterAutospacing="1" w:line="360" w:lineRule="auto"/>
        <w:ind w:left="851"/>
      </w:pPr>
      <w:r>
        <w:rPr>
          <w:noProof/>
        </w:rPr>
        <w:drawing>
          <wp:anchor distT="0" distB="0" distL="114300" distR="114300" simplePos="0" relativeHeight="251662336" behindDoc="0" locked="0" layoutInCell="1" allowOverlap="1">
            <wp:simplePos x="0" y="0"/>
            <wp:positionH relativeFrom="column">
              <wp:posOffset>4412615</wp:posOffset>
            </wp:positionH>
            <wp:positionV relativeFrom="paragraph">
              <wp:posOffset>255905</wp:posOffset>
            </wp:positionV>
            <wp:extent cx="1700530" cy="832485"/>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1700530" cy="832485"/>
                    </a:xfrm>
                    <a:prstGeom prst="rect">
                      <a:avLst/>
                    </a:prstGeom>
                    <a:noFill/>
                    <a:ln w="9525">
                      <a:noFill/>
                      <a:miter lim="800000"/>
                      <a:headEnd/>
                      <a:tailEnd/>
                    </a:ln>
                  </pic:spPr>
                </pic:pic>
              </a:graphicData>
            </a:graphic>
          </wp:anchor>
        </w:drawing>
      </w:r>
    </w:p>
    <w:p w:rsidR="00EC5189" w:rsidRDefault="009F688F" w:rsidP="00885ED8">
      <w:pPr>
        <w:pStyle w:val="Default"/>
        <w:spacing w:before="100" w:beforeAutospacing="1" w:after="100" w:afterAutospacing="1" w:line="360" w:lineRule="auto"/>
        <w:ind w:left="851"/>
        <w:jc w:val="both"/>
      </w:pPr>
      <w:r>
        <w:t xml:space="preserve">Therefore, </w:t>
      </w:r>
      <w:r w:rsidR="00217F28">
        <w:t>t</w:t>
      </w:r>
      <w:r w:rsidRPr="00B45CCC">
        <w:t>he multi-epoch weight matrix is</w:t>
      </w:r>
      <w:r w:rsidR="00EC5189" w:rsidRPr="00EC5189">
        <w:t xml:space="preserve"> </w:t>
      </w:r>
      <w:r w:rsidRPr="00B45CCC">
        <w:t>thus der</w:t>
      </w:r>
      <w:r w:rsidR="002864BD">
        <w:t>ived by a</w:t>
      </w:r>
      <w:r w:rsidR="00A46D26">
        <w:t xml:space="preserve"> </w:t>
      </w:r>
      <w:r w:rsidR="00EC5189">
        <w:t>block diagonal matrix</w:t>
      </w:r>
      <w:r w:rsidR="00ED10B7">
        <w:t xml:space="preserve"> having the single epoch weight matrix</w:t>
      </w:r>
      <w:r w:rsidR="002864BD">
        <w:t xml:space="preserve"> (</w:t>
      </w:r>
      <w:r w:rsidR="002864BD" w:rsidRPr="002864BD">
        <w:rPr>
          <w:b/>
        </w:rPr>
        <w:t>P</w:t>
      </w:r>
      <w:r w:rsidR="002864BD">
        <w:t>)</w:t>
      </w:r>
      <w:r w:rsidR="00ED10B7">
        <w:t xml:space="preserve"> in its </w:t>
      </w:r>
      <w:r w:rsidR="002864BD">
        <w:t>diagonal</w:t>
      </w:r>
      <w:r w:rsidR="00EC5189">
        <w:t>:</w:t>
      </w:r>
      <w:r w:rsidR="00EC5189" w:rsidRPr="00EC5189">
        <w:t xml:space="preserve"> </w:t>
      </w:r>
    </w:p>
    <w:p w:rsidR="00386858" w:rsidRDefault="00386858" w:rsidP="00CA2AF6">
      <w:pPr>
        <w:autoSpaceDE w:val="0"/>
        <w:autoSpaceDN w:val="0"/>
        <w:adjustRightInd w:val="0"/>
        <w:spacing w:after="0" w:line="240" w:lineRule="auto"/>
        <w:rPr>
          <w:rFonts w:ascii="Times New Roman" w:hAnsi="Times New Roman" w:cs="Times New Roman"/>
          <w:sz w:val="24"/>
          <w:szCs w:val="24"/>
        </w:rPr>
      </w:pPr>
    </w:p>
    <w:p w:rsidR="00CA2AF6" w:rsidRPr="00CA2AF6" w:rsidRDefault="00CA2AF6" w:rsidP="00CA2AF6">
      <w:pPr>
        <w:autoSpaceDE w:val="0"/>
        <w:autoSpaceDN w:val="0"/>
        <w:adjustRightInd w:val="0"/>
        <w:spacing w:after="0" w:line="240" w:lineRule="auto"/>
        <w:rPr>
          <w:rFonts w:ascii="Times New Roman" w:hAnsi="Times New Roman" w:cs="Times New Roman"/>
          <w:sz w:val="24"/>
          <w:szCs w:val="24"/>
        </w:rPr>
      </w:pPr>
      <w:r w:rsidRPr="00CA2AF6">
        <w:rPr>
          <w:rFonts w:ascii="Times New Roman" w:hAnsi="Times New Roman" w:cs="Times New Roman"/>
          <w:sz w:val="24"/>
          <w:szCs w:val="24"/>
        </w:rPr>
        <w:lastRenderedPageBreak/>
        <w:t>In Mat-lab:</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P=(-ones(10,10)+ diag(k*ones(k-1,1)))*(1/k); </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P_bar=P;</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i=1:Epochs-1</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    P_bar=blkdiag(P_bar,P);                   </w:t>
      </w:r>
      <w:r>
        <w:rPr>
          <w:rFonts w:ascii="Courier New" w:hAnsi="Courier New" w:cs="Courier New"/>
          <w:color w:val="228B22"/>
          <w:sz w:val="20"/>
          <w:szCs w:val="20"/>
        </w:rPr>
        <w:t>% Multi epoch Weight Matrix (Block diag matrix)</w:t>
      </w:r>
    </w:p>
    <w:p w:rsidR="00CA2AF6" w:rsidRDefault="00CA2AF6" w:rsidP="00CA2AF6">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rsidR="00825386" w:rsidRPr="00825386" w:rsidRDefault="00825386" w:rsidP="000136CC">
      <w:pPr>
        <w:autoSpaceDE w:val="0"/>
        <w:autoSpaceDN w:val="0"/>
        <w:adjustRightInd w:val="0"/>
        <w:spacing w:after="0" w:line="240" w:lineRule="auto"/>
        <w:rPr>
          <w:rFonts w:ascii="Times New Roman" w:hAnsi="Times New Roman" w:cs="Times New Roman"/>
          <w:sz w:val="24"/>
          <w:szCs w:val="24"/>
        </w:rPr>
      </w:pPr>
    </w:p>
    <w:p w:rsidR="00B1746F" w:rsidRDefault="00B1746F" w:rsidP="00B1746F">
      <w:pPr>
        <w:autoSpaceDE w:val="0"/>
        <w:autoSpaceDN w:val="0"/>
        <w:adjustRightInd w:val="0"/>
        <w:spacing w:after="100" w:afterAutospacing="1" w:line="360" w:lineRule="auto"/>
        <w:rPr>
          <w:rFonts w:ascii="Times New Roman" w:hAnsi="Times New Roman" w:cs="Times New Roman"/>
          <w:b/>
          <w:color w:val="000000" w:themeColor="text1"/>
          <w:sz w:val="24"/>
          <w:szCs w:val="24"/>
        </w:rPr>
      </w:pPr>
      <w:r w:rsidRPr="00B1746F">
        <w:rPr>
          <w:rFonts w:ascii="Times New Roman" w:hAnsi="Times New Roman" w:cs="Times New Roman"/>
          <w:b/>
          <w:color w:val="000000" w:themeColor="text1"/>
          <w:sz w:val="24"/>
          <w:szCs w:val="24"/>
        </w:rPr>
        <w:t>Least Square Estimates</w:t>
      </w:r>
    </w:p>
    <w:p w:rsidR="00B1746F" w:rsidRPr="00B1746F" w:rsidRDefault="00B1746F" w:rsidP="00B1746F">
      <w:pPr>
        <w:autoSpaceDE w:val="0"/>
        <w:autoSpaceDN w:val="0"/>
        <w:adjustRightInd w:val="0"/>
        <w:spacing w:before="100" w:beforeAutospacing="1" w:after="100" w:afterAutospacing="1" w:line="360" w:lineRule="auto"/>
        <w:ind w:firstLine="851"/>
        <w:rPr>
          <w:rFonts w:ascii="Times New Roman" w:hAnsi="Times New Roman" w:cs="Times New Roman"/>
          <w:color w:val="000000" w:themeColor="text1"/>
          <w:sz w:val="24"/>
          <w:szCs w:val="24"/>
        </w:rPr>
      </w:pPr>
      <w:r w:rsidRPr="00B1746F">
        <w:rPr>
          <w:rFonts w:ascii="Times New Roman" w:hAnsi="Times New Roman" w:cs="Times New Roman"/>
          <w:color w:val="000000" w:themeColor="text1"/>
          <w:sz w:val="24"/>
          <w:szCs w:val="24"/>
        </w:rPr>
        <w:t xml:space="preserve"> The least square estimate is given by:</w:t>
      </w:r>
      <w:r>
        <w:rPr>
          <w:rFonts w:ascii="Times New Roman" w:hAnsi="Times New Roman" w:cs="Times New Roman"/>
          <w:color w:val="000000" w:themeColor="text1"/>
          <w:sz w:val="24"/>
          <w:szCs w:val="24"/>
        </w:rPr>
        <w:t xml:space="preserve">      </w:t>
      </w:r>
    </w:p>
    <w:tbl>
      <w:tblPr>
        <w:tblpPr w:leftFromText="180" w:rightFromText="180" w:vertAnchor="text" w:horzAnchor="page" w:tblpX="4993"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0"/>
      </w:tblGrid>
      <w:tr w:rsidR="00E144A6" w:rsidTr="00E144A6">
        <w:trPr>
          <w:trHeight w:val="421"/>
        </w:trPr>
        <w:tc>
          <w:tcPr>
            <w:tcW w:w="3120" w:type="dxa"/>
          </w:tcPr>
          <w:p w:rsidR="00E144A6" w:rsidRPr="00B1746F" w:rsidRDefault="00E144A6" w:rsidP="00E144A6">
            <w:pPr>
              <w:autoSpaceDE w:val="0"/>
              <w:autoSpaceDN w:val="0"/>
              <w:adjustRightInd w:val="0"/>
              <w:spacing w:after="100" w:afterAutospacing="1" w:line="360" w:lineRule="auto"/>
              <w:rPr>
                <w:rFonts w:ascii="Times New Roman" w:hAnsi="Times New Roman" w:cs="Times New Roman"/>
                <w:color w:val="000000" w:themeColor="text1"/>
                <w:sz w:val="24"/>
                <w:szCs w:val="24"/>
              </w:rPr>
            </w:pPr>
            <w:r w:rsidRPr="00B1746F">
              <w:rPr>
                <w:rFonts w:ascii="Times New Roman" w:hAnsi="Times New Roman" w:cs="Times New Roman"/>
                <w:noProof/>
                <w:color w:val="000000" w:themeColor="text1"/>
                <w:sz w:val="24"/>
                <w:szCs w:val="24"/>
              </w:rPr>
              <w:drawing>
                <wp:inline distT="0" distB="0" distL="0" distR="0">
                  <wp:extent cx="1781175" cy="316139"/>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781175" cy="316139"/>
                          </a:xfrm>
                          <a:prstGeom prst="rect">
                            <a:avLst/>
                          </a:prstGeom>
                          <a:noFill/>
                          <a:ln w="9525">
                            <a:noFill/>
                            <a:miter lim="800000"/>
                            <a:headEnd/>
                            <a:tailEnd/>
                          </a:ln>
                        </pic:spPr>
                      </pic:pic>
                    </a:graphicData>
                  </a:graphic>
                </wp:inline>
              </w:drawing>
            </w:r>
          </w:p>
        </w:tc>
      </w:tr>
    </w:tbl>
    <w:p w:rsidR="005F7C89" w:rsidRPr="005F7C89" w:rsidRDefault="005F7C89" w:rsidP="00B1746F">
      <w:pPr>
        <w:spacing w:before="100" w:beforeAutospacing="1" w:after="100" w:afterAutospacing="1" w:line="360" w:lineRule="auto"/>
        <w:ind w:firstLine="851"/>
        <w:rPr>
          <w:rFonts w:ascii="Times New Roman" w:hAnsi="Times New Roman" w:cs="Times New Roman"/>
          <w:b/>
          <w:color w:val="000000" w:themeColor="text1"/>
          <w:sz w:val="28"/>
          <w:szCs w:val="28"/>
          <w:u w:val="single"/>
        </w:rPr>
      </w:pPr>
    </w:p>
    <w:p w:rsidR="00E144A6" w:rsidRDefault="006571AE" w:rsidP="00E971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 from matlab:</w:t>
      </w:r>
    </w:p>
    <w:p w:rsidR="00BE6331" w:rsidRDefault="00115A8F" w:rsidP="00115A8F">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change in </w:t>
      </w:r>
      <w:r w:rsidR="00BE6331">
        <w:rPr>
          <w:rFonts w:ascii="Times New Roman" w:hAnsi="Times New Roman" w:cs="Times New Roman"/>
          <w:color w:val="000000" w:themeColor="text1"/>
          <w:sz w:val="24"/>
          <w:szCs w:val="24"/>
        </w:rPr>
        <w:t>unknown coordinate corrections</w:t>
      </w:r>
      <w:r w:rsidR="00C44821">
        <w:rPr>
          <w:rFonts w:ascii="Times New Roman" w:hAnsi="Times New Roman" w:cs="Times New Roman"/>
          <w:color w:val="000000" w:themeColor="text1"/>
          <w:sz w:val="24"/>
          <w:szCs w:val="24"/>
        </w:rPr>
        <w:t>:</w:t>
      </w:r>
    </w:p>
    <w:p w:rsidR="007803D1" w:rsidRDefault="008A48A7" w:rsidP="007803D1">
      <w:pPr>
        <w:pStyle w:val="ListParagraph"/>
        <w:ind w:left="14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simplePos x="0" y="0"/>
            <wp:positionH relativeFrom="column">
              <wp:posOffset>935990</wp:posOffset>
            </wp:positionH>
            <wp:positionV relativeFrom="paragraph">
              <wp:posOffset>205105</wp:posOffset>
            </wp:positionV>
            <wp:extent cx="279400" cy="247650"/>
            <wp:effectExtent l="19050" t="0" r="6350" b="0"/>
            <wp:wrapSquare wrapText="bothSides"/>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79400" cy="247650"/>
                    </a:xfrm>
                    <a:prstGeom prst="rect">
                      <a:avLst/>
                    </a:prstGeom>
                    <a:noFill/>
                    <a:ln w="9525">
                      <a:noFill/>
                      <a:miter lim="800000"/>
                      <a:headEnd/>
                      <a:tailEnd/>
                    </a:ln>
                  </pic:spPr>
                </pic:pic>
              </a:graphicData>
            </a:graphic>
          </wp:anchor>
        </w:drawing>
      </w:r>
    </w:p>
    <w:p w:rsidR="003A25BF" w:rsidRDefault="00BE6331" w:rsidP="003A25BF">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571AE" w:rsidRPr="00C44821">
        <w:rPr>
          <w:rFonts w:ascii="Times New Roman" w:hAnsi="Times New Roman" w:cs="Times New Roman"/>
          <w:i/>
          <w:color w:val="000000" w:themeColor="text1"/>
          <w:sz w:val="24"/>
          <w:szCs w:val="24"/>
        </w:rPr>
        <w:t xml:space="preserve">Beta_Hat_1 = </w:t>
      </w:r>
      <w:r w:rsidR="006571AE" w:rsidRPr="008A48A7">
        <w:rPr>
          <w:rFonts w:ascii="Times New Roman" w:hAnsi="Times New Roman" w:cs="Times New Roman"/>
          <w:b/>
          <w:i/>
          <w:color w:val="000000" w:themeColor="text1"/>
          <w:sz w:val="24"/>
          <w:szCs w:val="24"/>
        </w:rPr>
        <w:t xml:space="preserve">[ </w:t>
      </w:r>
      <w:r w:rsidR="006571AE" w:rsidRPr="00C44821">
        <w:rPr>
          <w:rFonts w:ascii="Times New Roman" w:hAnsi="Times New Roman" w:cs="Times New Roman"/>
          <w:i/>
          <w:color w:val="000000" w:themeColor="text1"/>
          <w:sz w:val="24"/>
          <w:szCs w:val="24"/>
        </w:rPr>
        <w:t xml:space="preserve">  -2.8826,  -81.5066,   -18.0775</w:t>
      </w:r>
      <w:r w:rsidR="006571AE" w:rsidRPr="008A48A7">
        <w:rPr>
          <w:rFonts w:ascii="Times New Roman" w:hAnsi="Times New Roman" w:cs="Times New Roman"/>
          <w:b/>
          <w:i/>
          <w:color w:val="000000" w:themeColor="text1"/>
          <w:sz w:val="24"/>
          <w:szCs w:val="24"/>
        </w:rPr>
        <w:t>]</w:t>
      </w:r>
      <w:r w:rsidR="00115A8F" w:rsidRPr="00C44821">
        <w:rPr>
          <w:rFonts w:ascii="Times New Roman" w:hAnsi="Times New Roman" w:cs="Times New Roman"/>
          <w:i/>
          <w:color w:val="000000" w:themeColor="text1"/>
          <w:sz w:val="24"/>
          <w:szCs w:val="24"/>
        </w:rPr>
        <w:t xml:space="preserve"> in Meters</w:t>
      </w:r>
    </w:p>
    <w:p w:rsidR="001505F8" w:rsidRDefault="003A25BF" w:rsidP="006571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w:t>
      </w:r>
      <w:r>
        <w:rPr>
          <w:rFonts w:ascii="Times New Roman" w:hAnsi="Times New Roman" w:cs="Times New Roman"/>
          <w:color w:val="000000" w:themeColor="text1"/>
          <w:sz w:val="24"/>
          <w:szCs w:val="24"/>
        </w:rPr>
        <w:tab/>
      </w:r>
      <w:r w:rsidR="00C44821">
        <w:rPr>
          <w:rFonts w:ascii="Times New Roman" w:hAnsi="Times New Roman" w:cs="Times New Roman"/>
          <w:color w:val="000000" w:themeColor="text1"/>
          <w:sz w:val="24"/>
          <w:szCs w:val="24"/>
        </w:rPr>
        <w:t>The ambiguities:</w:t>
      </w:r>
    </w:p>
    <w:p w:rsidR="008A48A7" w:rsidRPr="001505F8" w:rsidRDefault="00C44821" w:rsidP="00C44821">
      <w:pPr>
        <w:pStyle w:val="ListParagraph"/>
        <w:rPr>
          <w:rFonts w:ascii="Times New Roman" w:hAnsi="Times New Roman" w:cs="Times New Roman"/>
          <w:i/>
          <w:color w:val="000000" w:themeColor="text1"/>
          <w:sz w:val="24"/>
          <w:szCs w:val="24"/>
        </w:rPr>
      </w:pPr>
      <w:r>
        <w:rPr>
          <w:noProof/>
        </w:rPr>
        <w:t xml:space="preserve">                </w:t>
      </w:r>
      <w:r w:rsidR="00814E18" w:rsidRPr="00814E18">
        <w:rPr>
          <w:noProof/>
        </w:rPr>
        <w:pict>
          <v:shape id="Picture 6" o:spid="_x0000_s2050" type="#_x0000_t75" style="position:absolute;left:0;text-align:left;margin-left:75.2pt;margin-top:0;width:25.5pt;height:19.5pt;z-index:251665408;visibility:visible;mso-position-horizontal-relative:text;mso-position-vertical:top;mso-position-vertical-relative:text" o:bullet="t">
            <v:imagedata r:id="rId25" o:title=""/>
            <w10:wrap type="square"/>
          </v:shape>
        </w:pict>
      </w:r>
      <w:r w:rsidR="008A48A7">
        <w:rPr>
          <w:noProof/>
        </w:rPr>
        <w:t xml:space="preserve"> =</w:t>
      </w:r>
      <w:r w:rsidR="006571AE" w:rsidRPr="001505F8">
        <w:rPr>
          <w:rFonts w:ascii="Times New Roman" w:hAnsi="Times New Roman" w:cs="Times New Roman"/>
          <w:i/>
          <w:color w:val="000000" w:themeColor="text1"/>
          <w:sz w:val="24"/>
          <w:szCs w:val="24"/>
        </w:rPr>
        <w:t>Beta_Hat_2 =</w:t>
      </w:r>
      <w:r w:rsidR="003A25BF" w:rsidRPr="001505F8">
        <w:rPr>
          <w:rFonts w:ascii="Times New Roman" w:hAnsi="Times New Roman" w:cs="Times New Roman"/>
          <w:i/>
          <w:color w:val="000000" w:themeColor="text1"/>
          <w:sz w:val="24"/>
          <w:szCs w:val="24"/>
        </w:rPr>
        <w:t xml:space="preserve"> </w:t>
      </w:r>
      <w:r w:rsidR="003A25BF" w:rsidRPr="001505F8">
        <w:rPr>
          <w:rFonts w:ascii="Times New Roman" w:hAnsi="Times New Roman" w:cs="Times New Roman"/>
          <w:b/>
          <w:i/>
          <w:color w:val="000000" w:themeColor="text1"/>
          <w:sz w:val="24"/>
          <w:szCs w:val="24"/>
        </w:rPr>
        <w:t>[</w:t>
      </w:r>
      <w:r w:rsidR="006571AE" w:rsidRPr="001505F8">
        <w:rPr>
          <w:rFonts w:ascii="Times New Roman" w:hAnsi="Times New Roman" w:cs="Times New Roman"/>
          <w:b/>
          <w:i/>
          <w:color w:val="000000" w:themeColor="text1"/>
          <w:sz w:val="24"/>
          <w:szCs w:val="24"/>
        </w:rPr>
        <w:t xml:space="preserve"> </w:t>
      </w:r>
      <w:r w:rsidR="006571AE" w:rsidRPr="001505F8">
        <w:rPr>
          <w:rFonts w:ascii="Times New Roman" w:hAnsi="Times New Roman" w:cs="Times New Roman"/>
          <w:i/>
          <w:color w:val="000000" w:themeColor="text1"/>
          <w:sz w:val="24"/>
          <w:szCs w:val="24"/>
        </w:rPr>
        <w:t>-17.9909</w:t>
      </w:r>
      <w:r w:rsidR="003A25BF" w:rsidRPr="001505F8">
        <w:rPr>
          <w:rFonts w:ascii="Times New Roman" w:hAnsi="Times New Roman" w:cs="Times New Roman"/>
          <w:i/>
          <w:color w:val="000000" w:themeColor="text1"/>
          <w:sz w:val="24"/>
          <w:szCs w:val="24"/>
        </w:rPr>
        <w:t xml:space="preserve">, </w:t>
      </w:r>
      <w:r w:rsidR="006571AE" w:rsidRPr="001505F8">
        <w:rPr>
          <w:rFonts w:ascii="Times New Roman" w:hAnsi="Times New Roman" w:cs="Times New Roman"/>
          <w:i/>
          <w:color w:val="000000" w:themeColor="text1"/>
          <w:sz w:val="24"/>
          <w:szCs w:val="24"/>
        </w:rPr>
        <w:t xml:space="preserve">  -76.0157</w:t>
      </w:r>
      <w:r w:rsidR="003A25BF" w:rsidRPr="001505F8">
        <w:rPr>
          <w:rFonts w:ascii="Times New Roman" w:hAnsi="Times New Roman" w:cs="Times New Roman"/>
          <w:i/>
          <w:color w:val="000000" w:themeColor="text1"/>
          <w:sz w:val="24"/>
          <w:szCs w:val="24"/>
        </w:rPr>
        <w:t xml:space="preserve">, </w:t>
      </w:r>
      <w:r w:rsidR="006571AE" w:rsidRPr="001505F8">
        <w:rPr>
          <w:rFonts w:ascii="Times New Roman" w:hAnsi="Times New Roman" w:cs="Times New Roman"/>
          <w:i/>
          <w:color w:val="000000" w:themeColor="text1"/>
          <w:sz w:val="24"/>
          <w:szCs w:val="24"/>
        </w:rPr>
        <w:t xml:space="preserve">  -60.9937</w:t>
      </w:r>
      <w:r w:rsidR="003A25BF" w:rsidRPr="001505F8">
        <w:rPr>
          <w:rFonts w:ascii="Times New Roman" w:hAnsi="Times New Roman" w:cs="Times New Roman"/>
          <w:i/>
          <w:color w:val="000000" w:themeColor="text1"/>
          <w:sz w:val="24"/>
          <w:szCs w:val="24"/>
        </w:rPr>
        <w:t xml:space="preserve">, </w:t>
      </w:r>
      <w:r w:rsidR="006571AE" w:rsidRPr="001505F8">
        <w:rPr>
          <w:rFonts w:ascii="Times New Roman" w:hAnsi="Times New Roman" w:cs="Times New Roman"/>
          <w:i/>
          <w:color w:val="000000" w:themeColor="text1"/>
          <w:sz w:val="24"/>
          <w:szCs w:val="24"/>
        </w:rPr>
        <w:t xml:space="preserve"> -294.0005</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-244.0008</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w:t>
      </w:r>
    </w:p>
    <w:p w:rsidR="006571AE" w:rsidRDefault="008A48A7" w:rsidP="008A48A7">
      <w:pPr>
        <w:pStyle w:val="ListParagraph"/>
        <w:rPr>
          <w:rFonts w:ascii="Times New Roman" w:hAnsi="Times New Roman" w:cs="Times New Roman"/>
          <w:b/>
          <w:i/>
          <w:color w:val="000000" w:themeColor="text1"/>
          <w:sz w:val="24"/>
          <w:szCs w:val="24"/>
        </w:rPr>
      </w:pPr>
      <w:r w:rsidRPr="001505F8">
        <w:rPr>
          <w:i/>
          <w:noProof/>
        </w:rPr>
        <w:t xml:space="preserve">                                                           </w:t>
      </w:r>
      <w:r w:rsidR="006571AE" w:rsidRPr="001505F8">
        <w:rPr>
          <w:rFonts w:ascii="Times New Roman" w:hAnsi="Times New Roman" w:cs="Times New Roman"/>
          <w:i/>
          <w:color w:val="000000" w:themeColor="text1"/>
          <w:sz w:val="24"/>
          <w:szCs w:val="24"/>
        </w:rPr>
        <w:t>-197.0038</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-46.0045</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57.0052</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-266.0077</w:t>
      </w:r>
      <w:r w:rsidR="003A25BF" w:rsidRPr="001505F8">
        <w:rPr>
          <w:rFonts w:ascii="Times New Roman" w:hAnsi="Times New Roman" w:cs="Times New Roman"/>
          <w:i/>
          <w:color w:val="000000" w:themeColor="text1"/>
          <w:sz w:val="24"/>
          <w:szCs w:val="24"/>
        </w:rPr>
        <w:t>,</w:t>
      </w:r>
      <w:r w:rsidR="006571AE" w:rsidRPr="001505F8">
        <w:rPr>
          <w:rFonts w:ascii="Times New Roman" w:hAnsi="Times New Roman" w:cs="Times New Roman"/>
          <w:i/>
          <w:color w:val="000000" w:themeColor="text1"/>
          <w:sz w:val="24"/>
          <w:szCs w:val="24"/>
        </w:rPr>
        <w:t xml:space="preserve">   37.0044</w:t>
      </w:r>
      <w:r w:rsidR="001505F8">
        <w:rPr>
          <w:rFonts w:ascii="Times New Roman" w:hAnsi="Times New Roman" w:cs="Times New Roman"/>
          <w:i/>
          <w:color w:val="000000" w:themeColor="text1"/>
          <w:sz w:val="24"/>
          <w:szCs w:val="24"/>
        </w:rPr>
        <w:t xml:space="preserve"> </w:t>
      </w:r>
      <w:r w:rsidR="003A25BF" w:rsidRPr="001505F8">
        <w:rPr>
          <w:rFonts w:ascii="Times New Roman" w:hAnsi="Times New Roman" w:cs="Times New Roman"/>
          <w:b/>
          <w:i/>
          <w:color w:val="000000" w:themeColor="text1"/>
          <w:sz w:val="24"/>
          <w:szCs w:val="24"/>
        </w:rPr>
        <w:t>]</w:t>
      </w:r>
    </w:p>
    <w:p w:rsidR="00EE3269" w:rsidRDefault="00EE3269"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4119AC" w:rsidRDefault="004119AC"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EC1A3A" w:rsidRDefault="00EC1A3A" w:rsidP="00EE3269">
      <w:pPr>
        <w:pStyle w:val="Default"/>
      </w:pPr>
    </w:p>
    <w:p w:rsidR="004119AC" w:rsidRDefault="004119AC" w:rsidP="00EE3269">
      <w:pPr>
        <w:pStyle w:val="Default"/>
      </w:pPr>
    </w:p>
    <w:p w:rsidR="009E3B64" w:rsidRPr="008F0A25" w:rsidRDefault="00EE3269" w:rsidP="009E3B64">
      <w:pPr>
        <w:pStyle w:val="Default"/>
        <w:numPr>
          <w:ilvl w:val="0"/>
          <w:numId w:val="6"/>
        </w:numPr>
        <w:pBdr>
          <w:top w:val="single" w:sz="4" w:space="1" w:color="auto"/>
          <w:left w:val="single" w:sz="4" w:space="4" w:color="auto"/>
          <w:bottom w:val="single" w:sz="4" w:space="1" w:color="auto"/>
          <w:right w:val="single" w:sz="4" w:space="4" w:color="auto"/>
        </w:pBdr>
        <w:ind w:left="567" w:hanging="567"/>
        <w:jc w:val="center"/>
        <w:rPr>
          <w:b/>
          <w:bCs/>
          <w:sz w:val="26"/>
          <w:szCs w:val="26"/>
        </w:rPr>
      </w:pPr>
      <w:r w:rsidRPr="008F0A25">
        <w:rPr>
          <w:b/>
          <w:bCs/>
          <w:sz w:val="26"/>
          <w:szCs w:val="26"/>
        </w:rPr>
        <w:lastRenderedPageBreak/>
        <w:t xml:space="preserve">Approximate the matrix </w:t>
      </w:r>
      <w:r w:rsidRPr="008F0A25">
        <w:rPr>
          <w:rFonts w:ascii="Cambria Math" w:hAnsi="Cambria Math"/>
          <w:b/>
          <w:sz w:val="26"/>
          <w:szCs w:val="26"/>
        </w:rPr>
        <w:t>𝑸𝟐𝟐</w:t>
      </w:r>
      <w:r w:rsidRPr="008F0A25">
        <w:rPr>
          <w:b/>
          <w:sz w:val="26"/>
          <w:szCs w:val="26"/>
        </w:rPr>
        <w:t xml:space="preserve"> </w:t>
      </w:r>
      <w:r w:rsidRPr="008F0A25">
        <w:rPr>
          <w:b/>
          <w:bCs/>
          <w:sz w:val="26"/>
          <w:szCs w:val="26"/>
        </w:rPr>
        <w:t>by its main diagonal.</w:t>
      </w:r>
    </w:p>
    <w:p w:rsidR="00EE3269" w:rsidRDefault="00EE3269" w:rsidP="009E3B64">
      <w:pPr>
        <w:pStyle w:val="Default"/>
        <w:ind w:left="720" w:hanging="720"/>
        <w:rPr>
          <w:sz w:val="22"/>
          <w:szCs w:val="22"/>
        </w:rPr>
      </w:pPr>
      <w:r>
        <w:rPr>
          <w:b/>
          <w:bCs/>
          <w:sz w:val="22"/>
          <w:szCs w:val="22"/>
        </w:rPr>
        <w:t xml:space="preserve"> </w:t>
      </w:r>
    </w:p>
    <w:p w:rsidR="009E3B64" w:rsidRDefault="009E3B64" w:rsidP="00EE3269">
      <w:pPr>
        <w:pStyle w:val="Default"/>
        <w:rPr>
          <w:sz w:val="21"/>
          <w:szCs w:val="21"/>
        </w:rPr>
      </w:pPr>
    </w:p>
    <w:p w:rsidR="00EE3269" w:rsidRPr="009E3B64" w:rsidRDefault="00EE3269" w:rsidP="009E3B64">
      <w:pPr>
        <w:pStyle w:val="Default"/>
        <w:spacing w:before="100" w:beforeAutospacing="1" w:after="100" w:afterAutospacing="1" w:line="360" w:lineRule="auto"/>
        <w:ind w:firstLine="851"/>
      </w:pPr>
      <w:r w:rsidRPr="009E3B64">
        <w:t xml:space="preserve">Split the estimation parameters into two parts. One part is the baseline correction estimation and another part is the estimated ambiguity vector. </w:t>
      </w:r>
    </w:p>
    <w:p w:rsidR="00901A82" w:rsidRDefault="00901A82" w:rsidP="00FE3C8D">
      <w:pPr>
        <w:pStyle w:val="Default"/>
        <w:spacing w:before="100" w:beforeAutospacing="1" w:after="100" w:afterAutospacing="1" w:line="360" w:lineRule="auto"/>
        <w:jc w:val="center"/>
      </w:pPr>
      <w:r>
        <w:rPr>
          <w:rFonts w:ascii="Cambria Math" w:hAnsi="Cambria Math"/>
          <w:noProof/>
        </w:rPr>
        <w:drawing>
          <wp:inline distT="0" distB="0" distL="0" distR="0">
            <wp:extent cx="990600" cy="228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999066" cy="230554"/>
                    </a:xfrm>
                    <a:prstGeom prst="rect">
                      <a:avLst/>
                    </a:prstGeom>
                    <a:noFill/>
                    <a:ln w="9525">
                      <a:noFill/>
                      <a:miter lim="800000"/>
                      <a:headEnd/>
                      <a:tailEnd/>
                    </a:ln>
                  </pic:spPr>
                </pic:pic>
              </a:graphicData>
            </a:graphic>
          </wp:inline>
        </w:drawing>
      </w:r>
    </w:p>
    <w:p w:rsidR="00EE3269" w:rsidRPr="009E3B64" w:rsidRDefault="00EE3269" w:rsidP="00901A82">
      <w:pPr>
        <w:pStyle w:val="Default"/>
        <w:spacing w:before="100" w:beforeAutospacing="1" w:after="100" w:afterAutospacing="1" w:line="360" w:lineRule="auto"/>
      </w:pPr>
      <w:r w:rsidRPr="009E3B64">
        <w:t xml:space="preserve">Accordingly, the design matrix is separated into two parts. </w:t>
      </w:r>
    </w:p>
    <w:p w:rsidR="00B91BB7" w:rsidRDefault="00B91BB7" w:rsidP="00FE3C8D">
      <w:pPr>
        <w:pStyle w:val="Default"/>
        <w:spacing w:before="100" w:beforeAutospacing="1" w:after="100" w:afterAutospacing="1" w:line="360" w:lineRule="auto"/>
        <w:jc w:val="center"/>
      </w:pPr>
      <w:r>
        <w:rPr>
          <w:noProof/>
        </w:rPr>
        <w:drawing>
          <wp:inline distT="0" distB="0" distL="0" distR="0">
            <wp:extent cx="1333500" cy="37002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1333500" cy="370029"/>
                    </a:xfrm>
                    <a:prstGeom prst="rect">
                      <a:avLst/>
                    </a:prstGeom>
                    <a:noFill/>
                    <a:ln w="9525">
                      <a:noFill/>
                      <a:miter lim="800000"/>
                      <a:headEnd/>
                      <a:tailEnd/>
                    </a:ln>
                  </pic:spPr>
                </pic:pic>
              </a:graphicData>
            </a:graphic>
          </wp:inline>
        </w:drawing>
      </w:r>
    </w:p>
    <w:p w:rsidR="00B91BB7" w:rsidRDefault="00C125E1" w:rsidP="00B91BB7">
      <w:pPr>
        <w:pStyle w:val="Default"/>
        <w:spacing w:before="100" w:beforeAutospacing="1" w:after="100" w:afterAutospacing="1" w:line="360" w:lineRule="auto"/>
        <w:rPr>
          <w:rFonts w:ascii="Cambria Math" w:hAnsi="Cambria Math"/>
        </w:rPr>
      </w:pPr>
      <w:r>
        <w:rPr>
          <w:noProof/>
        </w:rPr>
        <w:drawing>
          <wp:anchor distT="0" distB="0" distL="114300" distR="114300" simplePos="0" relativeHeight="251666432" behindDoc="0" locked="0" layoutInCell="1" allowOverlap="1">
            <wp:simplePos x="0" y="0"/>
            <wp:positionH relativeFrom="column">
              <wp:posOffset>3093085</wp:posOffset>
            </wp:positionH>
            <wp:positionV relativeFrom="paragraph">
              <wp:posOffset>242570</wp:posOffset>
            </wp:positionV>
            <wp:extent cx="1619250" cy="498475"/>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1619250" cy="498475"/>
                    </a:xfrm>
                    <a:prstGeom prst="rect">
                      <a:avLst/>
                    </a:prstGeom>
                    <a:noFill/>
                    <a:ln w="9525">
                      <a:noFill/>
                      <a:miter lim="800000"/>
                      <a:headEnd/>
                      <a:tailEnd/>
                    </a:ln>
                  </pic:spPr>
                </pic:pic>
              </a:graphicData>
            </a:graphic>
          </wp:anchor>
        </w:drawing>
      </w:r>
      <w:r w:rsidR="00EE3269" w:rsidRPr="009E3B64">
        <w:t xml:space="preserve">Hence the </w:t>
      </w:r>
      <w:r w:rsidR="00E4385B">
        <w:t>normal equation contains four p</w:t>
      </w:r>
      <w:r w:rsidR="00EE3269" w:rsidRPr="009E3B64">
        <w:t xml:space="preserve">arts: </w:t>
      </w:r>
    </w:p>
    <w:p w:rsidR="00E4385B" w:rsidRDefault="00E4385B" w:rsidP="00FE3C8D">
      <w:pPr>
        <w:pStyle w:val="Default"/>
        <w:spacing w:before="100" w:beforeAutospacing="1" w:after="100" w:afterAutospacing="1" w:line="360" w:lineRule="auto"/>
      </w:pPr>
    </w:p>
    <w:p w:rsidR="0051419A" w:rsidRDefault="00EE3269" w:rsidP="0051419A">
      <w:pPr>
        <w:pStyle w:val="Default"/>
        <w:spacing w:before="100" w:beforeAutospacing="1" w:after="100" w:afterAutospacing="1" w:line="360" w:lineRule="auto"/>
        <w:rPr>
          <w:rFonts w:ascii="Cambria Math" w:hAnsi="Cambria Math"/>
        </w:rPr>
      </w:pPr>
      <w:r w:rsidRPr="009E3B64">
        <w:t>The inverse of the norm equation i</w:t>
      </w:r>
      <w:r w:rsidR="0051419A">
        <w:t>s also divided into four blocks:</w:t>
      </w:r>
    </w:p>
    <w:p w:rsidR="00EE3269" w:rsidRDefault="00FE3C8D" w:rsidP="00FE3C8D">
      <w:pPr>
        <w:pStyle w:val="Default"/>
        <w:spacing w:before="100" w:beforeAutospacing="1" w:after="100" w:afterAutospacing="1" w:line="360" w:lineRule="auto"/>
        <w:jc w:val="center"/>
      </w:pPr>
      <w:r>
        <w:rPr>
          <w:noProof/>
        </w:rPr>
        <w:drawing>
          <wp:inline distT="0" distB="0" distL="0" distR="0">
            <wp:extent cx="1193800" cy="432112"/>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1193800" cy="432112"/>
                    </a:xfrm>
                    <a:prstGeom prst="rect">
                      <a:avLst/>
                    </a:prstGeom>
                    <a:noFill/>
                    <a:ln w="9525">
                      <a:noFill/>
                      <a:miter lim="800000"/>
                      <a:headEnd/>
                      <a:tailEnd/>
                    </a:ln>
                  </pic:spPr>
                </pic:pic>
              </a:graphicData>
            </a:graphic>
          </wp:inline>
        </w:drawing>
      </w:r>
    </w:p>
    <w:p w:rsidR="00D951BE" w:rsidRDefault="001E23F7" w:rsidP="001E23F7">
      <w:pPr>
        <w:autoSpaceDE w:val="0"/>
        <w:autoSpaceDN w:val="0"/>
        <w:adjustRightInd w:val="0"/>
        <w:spacing w:after="0" w:line="240" w:lineRule="auto"/>
        <w:ind w:left="720" w:hanging="720"/>
        <w:rPr>
          <w:rFonts w:ascii="Times New Roman" w:hAnsi="Times New Roman" w:cs="Times New Roman"/>
          <w:sz w:val="24"/>
          <w:szCs w:val="24"/>
        </w:rPr>
      </w:pPr>
      <w:r w:rsidRPr="001E23F7">
        <w:rPr>
          <w:rFonts w:ascii="Times New Roman" w:hAnsi="Times New Roman" w:cs="Times New Roman"/>
          <w:sz w:val="24"/>
          <w:szCs w:val="24"/>
        </w:rPr>
        <w:t xml:space="preserve">In Mat-lab: </w:t>
      </w:r>
    </w:p>
    <w:p w:rsidR="001E23F7" w:rsidRPr="001E23F7" w:rsidRDefault="001E23F7" w:rsidP="001E23F7">
      <w:pPr>
        <w:autoSpaceDE w:val="0"/>
        <w:autoSpaceDN w:val="0"/>
        <w:adjustRightInd w:val="0"/>
        <w:spacing w:after="0" w:line="240" w:lineRule="auto"/>
        <w:ind w:left="720" w:hanging="720"/>
        <w:rPr>
          <w:rFonts w:ascii="Times New Roman" w:hAnsi="Times New Roman" w:cs="Times New Roman"/>
          <w:color w:val="000000"/>
          <w:sz w:val="24"/>
          <w:szCs w:val="24"/>
        </w:rPr>
      </w:pPr>
      <w:r w:rsidRPr="001E23F7">
        <w:rPr>
          <w:rFonts w:ascii="Times New Roman" w:hAnsi="Times New Roman" w:cs="Times New Roman"/>
          <w:sz w:val="24"/>
          <w:szCs w:val="24"/>
        </w:rPr>
        <w:tab/>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Beta_Hat_1=Beta_Hat(1:3)        </w:t>
      </w:r>
      <w:r>
        <w:rPr>
          <w:rFonts w:ascii="Courier New" w:hAnsi="Courier New" w:cs="Courier New"/>
          <w:color w:val="228B22"/>
          <w:sz w:val="20"/>
          <w:szCs w:val="20"/>
        </w:rPr>
        <w:t>% Estimates for position differences (Delta-b)</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Beta_Hat_2=Beta_Hat(4:3+(k-1))  </w:t>
      </w:r>
      <w:r>
        <w:rPr>
          <w:rFonts w:ascii="Courier New" w:hAnsi="Courier New" w:cs="Courier New"/>
          <w:color w:val="228B22"/>
          <w:sz w:val="20"/>
          <w:szCs w:val="20"/>
        </w:rPr>
        <w:t>% Float estimates of the Int. Ambiguities</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A1=A(:,1:3);</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A2=A(:,4:3+(k-1));</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N=[A1'*P_bar*A1,A1'*P_bar*A2;A2'*P_bar*A1,A2'*P_bar*A2];  </w:t>
      </w:r>
      <w:r>
        <w:rPr>
          <w:rFonts w:ascii="Courier New" w:hAnsi="Courier New" w:cs="Courier New"/>
          <w:color w:val="228B22"/>
          <w:sz w:val="20"/>
          <w:szCs w:val="20"/>
        </w:rPr>
        <w:t xml:space="preserve">% Normal Equation Matrix </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Q=inv(N);                       </w:t>
      </w:r>
      <w:r>
        <w:rPr>
          <w:rFonts w:ascii="Courier New" w:hAnsi="Courier New" w:cs="Courier New"/>
          <w:color w:val="228B22"/>
          <w:sz w:val="20"/>
          <w:szCs w:val="20"/>
        </w:rPr>
        <w:t>% Inverse of normal Euation Matrix</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Q22_ori=Q(4:(3+(k-1)),4:(3+(k-1)));</w:t>
      </w:r>
    </w:p>
    <w:p w:rsidR="001E23F7" w:rsidRDefault="001E23F7" w:rsidP="001E23F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Q22=diag(Q22_ori)</w:t>
      </w:r>
    </w:p>
    <w:p w:rsidR="000860CB" w:rsidRDefault="004119AC" w:rsidP="001E23F7">
      <w:pPr>
        <w:pStyle w:val="Default"/>
        <w:spacing w:before="100" w:beforeAutospacing="1" w:after="100" w:afterAutospacing="1" w:line="360" w:lineRule="auto"/>
        <w:rPr>
          <w:color w:val="auto"/>
        </w:rPr>
      </w:pPr>
      <w:r>
        <w:rPr>
          <w:noProof/>
          <w:color w:val="auto"/>
        </w:rPr>
        <w:drawing>
          <wp:anchor distT="0" distB="0" distL="114300" distR="114300" simplePos="0" relativeHeight="251669504" behindDoc="0" locked="0" layoutInCell="1" allowOverlap="1">
            <wp:simplePos x="0" y="0"/>
            <wp:positionH relativeFrom="column">
              <wp:posOffset>3378835</wp:posOffset>
            </wp:positionH>
            <wp:positionV relativeFrom="paragraph">
              <wp:posOffset>24765</wp:posOffset>
            </wp:positionV>
            <wp:extent cx="1108710" cy="2647950"/>
            <wp:effectExtent l="19050" t="0" r="0" b="0"/>
            <wp:wrapSquare wrapText="bothSides"/>
            <wp:docPr id="39" name="Picture 39" descr="D:\Geoengine\Notes\3\Module 9 Satellite Geodesy\Assignment  &amp; Classroom Excercises\L3 - Double Difference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Geoengine\Notes\3\Module 9 Satellite Geodesy\Assignment  &amp; Classroom Excercises\L3 - Double Differences\001.jpg"/>
                    <pic:cNvPicPr>
                      <a:picLocks noChangeAspect="1" noChangeArrowheads="1"/>
                    </pic:cNvPicPr>
                  </pic:nvPicPr>
                  <pic:blipFill>
                    <a:blip r:embed="rId30"/>
                    <a:srcRect/>
                    <a:stretch>
                      <a:fillRect/>
                    </a:stretch>
                  </pic:blipFill>
                  <pic:spPr bwMode="auto">
                    <a:xfrm>
                      <a:off x="0" y="0"/>
                      <a:ext cx="1108710" cy="2647950"/>
                    </a:xfrm>
                    <a:prstGeom prst="rect">
                      <a:avLst/>
                    </a:prstGeom>
                    <a:noFill/>
                    <a:ln w="9525">
                      <a:noFill/>
                      <a:miter lim="800000"/>
                      <a:headEnd/>
                      <a:tailEnd/>
                    </a:ln>
                  </pic:spPr>
                </pic:pic>
              </a:graphicData>
            </a:graphic>
          </wp:anchor>
        </w:drawing>
      </w:r>
      <w:r w:rsidR="00C90560" w:rsidRPr="00C90560">
        <w:rPr>
          <w:color w:val="auto"/>
        </w:rPr>
        <w:t>The diagonal elements of the matrix finally:</w:t>
      </w:r>
    </w:p>
    <w:p w:rsidR="004119AC" w:rsidRDefault="004119AC" w:rsidP="0024357C">
      <w:pPr>
        <w:pStyle w:val="Default"/>
        <w:spacing w:before="100" w:beforeAutospacing="1" w:after="100" w:afterAutospacing="1" w:line="360" w:lineRule="auto"/>
        <w:jc w:val="center"/>
        <w:rPr>
          <w:color w:val="auto"/>
        </w:rPr>
      </w:pPr>
    </w:p>
    <w:p w:rsidR="004119AC" w:rsidRDefault="004119AC" w:rsidP="0024357C">
      <w:pPr>
        <w:pStyle w:val="Default"/>
        <w:spacing w:before="100" w:beforeAutospacing="1" w:after="100" w:afterAutospacing="1" w:line="360" w:lineRule="auto"/>
        <w:jc w:val="center"/>
        <w:rPr>
          <w:color w:val="auto"/>
        </w:rPr>
      </w:pPr>
    </w:p>
    <w:p w:rsidR="004119AC" w:rsidRDefault="004119AC" w:rsidP="0024357C">
      <w:pPr>
        <w:pStyle w:val="Default"/>
        <w:spacing w:before="100" w:beforeAutospacing="1" w:after="100" w:afterAutospacing="1" w:line="360" w:lineRule="auto"/>
        <w:jc w:val="center"/>
        <w:rPr>
          <w:color w:val="auto"/>
        </w:rPr>
      </w:pPr>
    </w:p>
    <w:p w:rsidR="004119AC" w:rsidRDefault="004119AC" w:rsidP="0024357C">
      <w:pPr>
        <w:pStyle w:val="Default"/>
        <w:spacing w:before="100" w:beforeAutospacing="1" w:after="100" w:afterAutospacing="1" w:line="360" w:lineRule="auto"/>
        <w:jc w:val="center"/>
        <w:rPr>
          <w:color w:val="auto"/>
        </w:rPr>
      </w:pPr>
    </w:p>
    <w:p w:rsidR="003672C5" w:rsidRDefault="003672C5" w:rsidP="003672C5">
      <w:pPr>
        <w:pStyle w:val="Default"/>
        <w:spacing w:before="100" w:beforeAutospacing="1" w:after="100" w:afterAutospacing="1" w:line="360" w:lineRule="auto"/>
        <w:rPr>
          <w:color w:val="auto"/>
        </w:rPr>
      </w:pPr>
    </w:p>
    <w:p w:rsidR="00FA3361" w:rsidRPr="008F0A25" w:rsidRDefault="00BA5CC1" w:rsidP="00FA3361">
      <w:pPr>
        <w:pStyle w:val="Default"/>
        <w:numPr>
          <w:ilvl w:val="0"/>
          <w:numId w:val="6"/>
        </w:numPr>
        <w:pBdr>
          <w:top w:val="single" w:sz="4" w:space="1" w:color="auto"/>
          <w:left w:val="single" w:sz="4" w:space="4" w:color="auto"/>
          <w:bottom w:val="single" w:sz="4" w:space="1" w:color="auto"/>
          <w:right w:val="single" w:sz="4" w:space="4" w:color="auto"/>
        </w:pBdr>
        <w:ind w:left="567" w:hanging="567"/>
        <w:jc w:val="center"/>
        <w:rPr>
          <w:b/>
          <w:bCs/>
          <w:sz w:val="26"/>
          <w:szCs w:val="26"/>
        </w:rPr>
      </w:pPr>
      <w:r w:rsidRPr="008F0A25">
        <w:rPr>
          <w:b/>
          <w:bCs/>
          <w:sz w:val="26"/>
          <w:szCs w:val="26"/>
        </w:rPr>
        <w:t>Computation of confidence Sphere for Ambiguity Double Differences</w:t>
      </w:r>
    </w:p>
    <w:p w:rsidR="001B572B" w:rsidRDefault="001B572B" w:rsidP="00EE3269">
      <w:pPr>
        <w:pStyle w:val="Default"/>
      </w:pPr>
    </w:p>
    <w:p w:rsidR="00796CE2" w:rsidRDefault="00C125E1" w:rsidP="00796CE2">
      <w:pPr>
        <w:pStyle w:val="Default"/>
        <w:spacing w:before="100" w:beforeAutospacing="1" w:after="100" w:afterAutospacing="1" w:line="360" w:lineRule="auto"/>
        <w:rPr>
          <w:sz w:val="21"/>
          <w:szCs w:val="21"/>
        </w:rPr>
      </w:pPr>
      <w:r>
        <w:rPr>
          <w:noProof/>
          <w:sz w:val="21"/>
          <w:szCs w:val="21"/>
        </w:rPr>
        <w:drawing>
          <wp:anchor distT="0" distB="0" distL="114300" distR="114300" simplePos="0" relativeHeight="251667456" behindDoc="0" locked="0" layoutInCell="1" allowOverlap="1">
            <wp:simplePos x="0" y="0"/>
            <wp:positionH relativeFrom="column">
              <wp:posOffset>2012315</wp:posOffset>
            </wp:positionH>
            <wp:positionV relativeFrom="paragraph">
              <wp:posOffset>588645</wp:posOffset>
            </wp:positionV>
            <wp:extent cx="2943225" cy="714375"/>
            <wp:effectExtent l="1905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rcRect/>
                    <a:stretch>
                      <a:fillRect/>
                    </a:stretch>
                  </pic:blipFill>
                  <pic:spPr bwMode="auto">
                    <a:xfrm>
                      <a:off x="0" y="0"/>
                      <a:ext cx="2943225" cy="714375"/>
                    </a:xfrm>
                    <a:prstGeom prst="rect">
                      <a:avLst/>
                    </a:prstGeom>
                    <a:noFill/>
                    <a:ln w="9525">
                      <a:noFill/>
                      <a:miter lim="800000"/>
                      <a:headEnd/>
                      <a:tailEnd/>
                    </a:ln>
                  </pic:spPr>
                </pic:pic>
              </a:graphicData>
            </a:graphic>
          </wp:anchor>
        </w:drawing>
      </w:r>
      <w:r w:rsidR="00EE3269">
        <w:rPr>
          <w:sz w:val="21"/>
          <w:szCs w:val="21"/>
        </w:rPr>
        <w:t xml:space="preserve">The precision of the previous estimation process is given by: </w:t>
      </w:r>
    </w:p>
    <w:p w:rsidR="00EE3269" w:rsidRDefault="00EE3269" w:rsidP="00796CE2">
      <w:pPr>
        <w:pStyle w:val="Default"/>
        <w:spacing w:before="100" w:beforeAutospacing="1" w:after="100" w:afterAutospacing="1" w:line="360" w:lineRule="auto"/>
        <w:jc w:val="center"/>
        <w:rPr>
          <w:sz w:val="21"/>
          <w:szCs w:val="21"/>
        </w:rPr>
      </w:pPr>
    </w:p>
    <w:p w:rsidR="00EE3269" w:rsidRDefault="00EE3269" w:rsidP="001B572B">
      <w:pPr>
        <w:pStyle w:val="Default"/>
        <w:spacing w:before="100" w:beforeAutospacing="1" w:after="100" w:afterAutospacing="1" w:line="360" w:lineRule="auto"/>
        <w:ind w:firstLine="851"/>
        <w:rPr>
          <w:rFonts w:ascii="Cambria Math" w:hAnsi="Cambria Math" w:cs="Cambria Math"/>
          <w:sz w:val="21"/>
          <w:szCs w:val="21"/>
        </w:rPr>
      </w:pPr>
      <w:r>
        <w:rPr>
          <w:sz w:val="21"/>
          <w:szCs w:val="21"/>
        </w:rPr>
        <w:t xml:space="preserve">with </w:t>
      </w:r>
      <w:r>
        <w:rPr>
          <w:rFonts w:ascii="Cambria Math" w:hAnsi="Cambria Math" w:cs="Cambria Math"/>
          <w:sz w:val="21"/>
          <w:szCs w:val="21"/>
        </w:rPr>
        <w:t xml:space="preserve">m=250,u=13 </w:t>
      </w:r>
    </w:p>
    <w:p w:rsidR="003B7A04" w:rsidRDefault="003B7A04" w:rsidP="00C125E1">
      <w:pPr>
        <w:pStyle w:val="Default"/>
        <w:spacing w:before="100" w:beforeAutospacing="1" w:after="100" w:afterAutospacing="1" w:line="360" w:lineRule="auto"/>
        <w:rPr>
          <w:sz w:val="21"/>
          <w:szCs w:val="21"/>
        </w:rPr>
      </w:pPr>
      <w:r>
        <w:rPr>
          <w:noProof/>
          <w:sz w:val="21"/>
          <w:szCs w:val="21"/>
        </w:rPr>
        <w:drawing>
          <wp:anchor distT="0" distB="0" distL="114300" distR="114300" simplePos="0" relativeHeight="251668480" behindDoc="0" locked="0" layoutInCell="1" allowOverlap="1">
            <wp:simplePos x="0" y="0"/>
            <wp:positionH relativeFrom="column">
              <wp:posOffset>4117340</wp:posOffset>
            </wp:positionH>
            <wp:positionV relativeFrom="paragraph">
              <wp:posOffset>106680</wp:posOffset>
            </wp:positionV>
            <wp:extent cx="2095500" cy="581025"/>
            <wp:effectExtent l="1905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2095500" cy="581025"/>
                    </a:xfrm>
                    <a:prstGeom prst="rect">
                      <a:avLst/>
                    </a:prstGeom>
                    <a:noFill/>
                    <a:ln w="9525">
                      <a:noFill/>
                      <a:miter lim="800000"/>
                      <a:headEnd/>
                      <a:tailEnd/>
                    </a:ln>
                  </pic:spPr>
                </pic:pic>
              </a:graphicData>
            </a:graphic>
          </wp:anchor>
        </w:drawing>
      </w:r>
      <w:r w:rsidR="00EE3269">
        <w:rPr>
          <w:sz w:val="21"/>
          <w:szCs w:val="21"/>
        </w:rPr>
        <w:t>The longest major axis is</w:t>
      </w:r>
      <w:r w:rsidR="001F60B1">
        <w:rPr>
          <w:sz w:val="21"/>
          <w:szCs w:val="21"/>
        </w:rPr>
        <w:t>:</w:t>
      </w:r>
    </w:p>
    <w:p w:rsidR="00EE3269" w:rsidRDefault="00805403" w:rsidP="00C125E1">
      <w:pPr>
        <w:pStyle w:val="Default"/>
        <w:spacing w:before="100" w:beforeAutospacing="1" w:after="100" w:afterAutospacing="1" w:line="360" w:lineRule="auto"/>
        <w:rPr>
          <w:sz w:val="21"/>
          <w:szCs w:val="21"/>
        </w:rPr>
      </w:pPr>
      <w:r>
        <w:rPr>
          <w:sz w:val="21"/>
          <w:szCs w:val="21"/>
        </w:rPr>
        <w:t>Which indicates that there is only one candidate of the ambiguity fixing.</w:t>
      </w:r>
    </w:p>
    <w:p w:rsidR="00C125E1" w:rsidRDefault="00C125E1" w:rsidP="00C125E1">
      <w:pPr>
        <w:pStyle w:val="Default"/>
        <w:spacing w:before="100" w:beforeAutospacing="1" w:after="100" w:afterAutospacing="1" w:line="360" w:lineRule="auto"/>
        <w:ind w:firstLine="851"/>
        <w:jc w:val="center"/>
        <w:rPr>
          <w:sz w:val="21"/>
          <w:szCs w:val="21"/>
        </w:rPr>
      </w:pPr>
    </w:p>
    <w:p w:rsidR="003B7A04" w:rsidRDefault="003B7A04" w:rsidP="00C125E1">
      <w:pPr>
        <w:pStyle w:val="Default"/>
        <w:spacing w:before="100" w:beforeAutospacing="1" w:after="100" w:afterAutospacing="1" w:line="360" w:lineRule="auto"/>
        <w:ind w:firstLine="851"/>
        <w:jc w:val="center"/>
        <w:rPr>
          <w:sz w:val="21"/>
          <w:szCs w:val="21"/>
        </w:rPr>
      </w:pPr>
    </w:p>
    <w:p w:rsidR="00EE3269" w:rsidRDefault="00EE3269" w:rsidP="00805403">
      <w:pPr>
        <w:pStyle w:val="Default"/>
        <w:spacing w:before="100" w:beforeAutospacing="1" w:after="100" w:afterAutospacing="1" w:line="360" w:lineRule="auto"/>
        <w:rPr>
          <w:sz w:val="21"/>
          <w:szCs w:val="21"/>
        </w:rPr>
      </w:pPr>
      <w:r>
        <w:rPr>
          <w:sz w:val="21"/>
          <w:szCs w:val="21"/>
        </w:rPr>
        <w:t xml:space="preserve">Round the float the estimated ambiguity vector and plug in into the probability test: </w:t>
      </w:r>
    </w:p>
    <w:p w:rsidR="008F0A25" w:rsidRDefault="00805403" w:rsidP="008F0A25">
      <w:pPr>
        <w:pStyle w:val="Default"/>
        <w:spacing w:before="100" w:beforeAutospacing="1" w:after="100" w:afterAutospacing="1" w:line="360" w:lineRule="auto"/>
        <w:jc w:val="center"/>
        <w:rPr>
          <w:sz w:val="21"/>
          <w:szCs w:val="21"/>
        </w:rPr>
      </w:pPr>
      <w:r>
        <w:rPr>
          <w:noProof/>
          <w:sz w:val="21"/>
          <w:szCs w:val="21"/>
        </w:rPr>
        <w:drawing>
          <wp:inline distT="0" distB="0" distL="0" distR="0">
            <wp:extent cx="3057525" cy="416597"/>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057525" cy="416597"/>
                    </a:xfrm>
                    <a:prstGeom prst="rect">
                      <a:avLst/>
                    </a:prstGeom>
                    <a:noFill/>
                    <a:ln w="9525">
                      <a:noFill/>
                      <a:miter lim="800000"/>
                      <a:headEnd/>
                      <a:tailEnd/>
                    </a:ln>
                  </pic:spPr>
                </pic:pic>
              </a:graphicData>
            </a:graphic>
          </wp:inline>
        </w:drawing>
      </w:r>
    </w:p>
    <w:p w:rsidR="001F60B1" w:rsidRDefault="001F60B1" w:rsidP="001F60B1">
      <w:pPr>
        <w:pStyle w:val="Default"/>
        <w:spacing w:before="100" w:beforeAutospacing="1" w:after="100" w:afterAutospacing="1" w:line="360" w:lineRule="auto"/>
        <w:rPr>
          <w:sz w:val="21"/>
          <w:szCs w:val="21"/>
        </w:rPr>
      </w:pPr>
      <w:r>
        <w:rPr>
          <w:sz w:val="21"/>
          <w:szCs w:val="21"/>
        </w:rPr>
        <w:t xml:space="preserve">In Mat-lab: </w:t>
      </w:r>
    </w:p>
    <w:p w:rsidR="001F60B1" w:rsidRDefault="001F60B1" w:rsidP="001F60B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Sigma_Square=(Y-A*Beta_Hat)'*P_bar*(Y-A*Beta_Hat)/(250-13)</w:t>
      </w:r>
    </w:p>
    <w:p w:rsidR="001F60B1" w:rsidRDefault="001F60B1" w:rsidP="001F60B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Sigma=sqrt(Sigma_Square)</w:t>
      </w:r>
    </w:p>
    <w:p w:rsidR="001F60B1" w:rsidRDefault="001F60B1" w:rsidP="001F60B1">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Long_Axis=sqrt(Sigma_Square*W_Max*284.66)</w:t>
      </w:r>
    </w:p>
    <w:p w:rsidR="001F60B1" w:rsidRDefault="001F60B1" w:rsidP="001F60B1">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Beta_2=round(Beta_Hat_2)</w:t>
      </w:r>
    </w:p>
    <w:p w:rsidR="003672C5" w:rsidRDefault="003672C5" w:rsidP="001F60B1">
      <w:pPr>
        <w:autoSpaceDE w:val="0"/>
        <w:autoSpaceDN w:val="0"/>
        <w:adjustRightInd w:val="0"/>
        <w:spacing w:after="0" w:line="240" w:lineRule="auto"/>
        <w:ind w:left="720"/>
        <w:rPr>
          <w:rFonts w:ascii="Courier New" w:hAnsi="Courier New" w:cs="Courier New"/>
          <w:sz w:val="24"/>
          <w:szCs w:val="24"/>
        </w:rPr>
      </w:pPr>
    </w:p>
    <w:p w:rsidR="00EE3269" w:rsidRPr="008F0A25" w:rsidRDefault="00EE3269" w:rsidP="008F0A25">
      <w:pPr>
        <w:pStyle w:val="Default"/>
        <w:pBdr>
          <w:top w:val="single" w:sz="4" w:space="1" w:color="auto"/>
          <w:left w:val="single" w:sz="4" w:space="4" w:color="auto"/>
          <w:bottom w:val="single" w:sz="4" w:space="1" w:color="auto"/>
          <w:right w:val="single" w:sz="4" w:space="4" w:color="auto"/>
        </w:pBdr>
        <w:spacing w:line="360" w:lineRule="auto"/>
        <w:jc w:val="center"/>
        <w:rPr>
          <w:sz w:val="26"/>
          <w:szCs w:val="26"/>
        </w:rPr>
      </w:pPr>
      <w:r w:rsidRPr="008F0A25">
        <w:rPr>
          <w:b/>
          <w:bCs/>
          <w:color w:val="auto"/>
          <w:sz w:val="26"/>
          <w:szCs w:val="26"/>
        </w:rPr>
        <w:t xml:space="preserve">4) </w:t>
      </w:r>
      <w:r w:rsidR="008F0A25">
        <w:rPr>
          <w:b/>
          <w:bCs/>
          <w:color w:val="auto"/>
          <w:sz w:val="26"/>
          <w:szCs w:val="26"/>
        </w:rPr>
        <w:t xml:space="preserve">   </w:t>
      </w:r>
      <w:r w:rsidRPr="008F0A25">
        <w:rPr>
          <w:b/>
          <w:bCs/>
          <w:color w:val="auto"/>
          <w:sz w:val="26"/>
          <w:szCs w:val="26"/>
        </w:rPr>
        <w:t xml:space="preserve">Resolve the ambiguity double differences. </w:t>
      </w:r>
    </w:p>
    <w:p w:rsidR="00FE3178" w:rsidRDefault="00EE3269" w:rsidP="00FE3178">
      <w:pPr>
        <w:pStyle w:val="Default"/>
        <w:spacing w:before="100" w:beforeAutospacing="1" w:after="100" w:afterAutospacing="1" w:line="360" w:lineRule="auto"/>
        <w:ind w:firstLine="851"/>
        <w:rPr>
          <w:color w:val="auto"/>
          <w:sz w:val="21"/>
          <w:szCs w:val="21"/>
        </w:rPr>
      </w:pPr>
      <w:r>
        <w:rPr>
          <w:color w:val="auto"/>
          <w:sz w:val="21"/>
          <w:szCs w:val="21"/>
        </w:rPr>
        <w:t xml:space="preserve">The ambiguity double difference is: </w:t>
      </w:r>
    </w:p>
    <w:p w:rsidR="001F60B1" w:rsidRDefault="00AE58D8" w:rsidP="00FE3178">
      <w:pPr>
        <w:pStyle w:val="Default"/>
        <w:spacing w:before="100" w:beforeAutospacing="1" w:after="100" w:afterAutospacing="1" w:line="360" w:lineRule="auto"/>
        <w:ind w:firstLine="851"/>
        <w:jc w:val="center"/>
        <w:rPr>
          <w:color w:val="auto"/>
          <w:sz w:val="21"/>
          <w:szCs w:val="21"/>
        </w:rPr>
      </w:pPr>
      <w:r>
        <w:rPr>
          <w:noProof/>
          <w:color w:val="auto"/>
          <w:sz w:val="21"/>
          <w:szCs w:val="21"/>
        </w:rPr>
        <w:drawing>
          <wp:inline distT="0" distB="0" distL="0" distR="0">
            <wp:extent cx="847725" cy="2472531"/>
            <wp:effectExtent l="19050" t="0" r="9525" b="0"/>
            <wp:docPr id="21" name="Picture 5" descr="D:\Geoengine\Notes\3\Module 9 Satellite Geodesy\Assignment  &amp; Classroom Excercises\L3 - Double Differences\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eoengine\Notes\3\Module 9 Satellite Geodesy\Assignment  &amp; Classroom Excercises\L3 - Double Differences\002.jpg"/>
                    <pic:cNvPicPr>
                      <a:picLocks noChangeAspect="1" noChangeArrowheads="1"/>
                    </pic:cNvPicPr>
                  </pic:nvPicPr>
                  <pic:blipFill>
                    <a:blip r:embed="rId34"/>
                    <a:srcRect/>
                    <a:stretch>
                      <a:fillRect/>
                    </a:stretch>
                  </pic:blipFill>
                  <pic:spPr bwMode="auto">
                    <a:xfrm>
                      <a:off x="0" y="0"/>
                      <a:ext cx="847725" cy="2472531"/>
                    </a:xfrm>
                    <a:prstGeom prst="rect">
                      <a:avLst/>
                    </a:prstGeom>
                    <a:noFill/>
                    <a:ln w="9525">
                      <a:noFill/>
                      <a:miter lim="800000"/>
                      <a:headEnd/>
                      <a:tailEnd/>
                    </a:ln>
                  </pic:spPr>
                </pic:pic>
              </a:graphicData>
            </a:graphic>
          </wp:inline>
        </w:drawing>
      </w:r>
    </w:p>
    <w:p w:rsidR="00327102" w:rsidRDefault="00327102" w:rsidP="00FE3178">
      <w:pPr>
        <w:pStyle w:val="Default"/>
        <w:spacing w:before="100" w:beforeAutospacing="1" w:after="100" w:afterAutospacing="1" w:line="360" w:lineRule="auto"/>
        <w:ind w:firstLine="851"/>
        <w:rPr>
          <w:color w:val="auto"/>
          <w:sz w:val="21"/>
          <w:szCs w:val="21"/>
        </w:rPr>
      </w:pPr>
      <w:r>
        <w:rPr>
          <w:color w:val="auto"/>
          <w:sz w:val="21"/>
          <w:szCs w:val="21"/>
        </w:rPr>
        <w:lastRenderedPageBreak/>
        <w:t>The resolved difference in position changes of the recivers:</w:t>
      </w:r>
    </w:p>
    <w:p w:rsidR="00327102" w:rsidRDefault="00327102" w:rsidP="00327102">
      <w:pPr>
        <w:pStyle w:val="Default"/>
        <w:spacing w:before="100" w:beforeAutospacing="1" w:after="100" w:afterAutospacing="1" w:line="360" w:lineRule="auto"/>
        <w:ind w:firstLine="851"/>
        <w:jc w:val="center"/>
        <w:rPr>
          <w:color w:val="auto"/>
          <w:sz w:val="21"/>
          <w:szCs w:val="21"/>
        </w:rPr>
      </w:pPr>
      <w:r>
        <w:rPr>
          <w:noProof/>
          <w:color w:val="auto"/>
          <w:sz w:val="21"/>
          <w:szCs w:val="21"/>
        </w:rPr>
        <w:drawing>
          <wp:inline distT="0" distB="0" distL="0" distR="0">
            <wp:extent cx="1771650" cy="963528"/>
            <wp:effectExtent l="19050" t="0" r="0" b="0"/>
            <wp:docPr id="23" name="Picture 12" descr="D:\Geoengine\Notes\3\Module 9 Satellite Geodesy\Assignment  &amp; Classroom Excercises\L3 - Double Differences\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eoengine\Notes\3\Module 9 Satellite Geodesy\Assignment  &amp; Classroom Excercises\L3 - Double Differences\003.jpg"/>
                    <pic:cNvPicPr>
                      <a:picLocks noChangeAspect="1" noChangeArrowheads="1"/>
                    </pic:cNvPicPr>
                  </pic:nvPicPr>
                  <pic:blipFill>
                    <a:blip r:embed="rId35"/>
                    <a:srcRect/>
                    <a:stretch>
                      <a:fillRect/>
                    </a:stretch>
                  </pic:blipFill>
                  <pic:spPr bwMode="auto">
                    <a:xfrm>
                      <a:off x="0" y="0"/>
                      <a:ext cx="1771650" cy="963528"/>
                    </a:xfrm>
                    <a:prstGeom prst="rect">
                      <a:avLst/>
                    </a:prstGeom>
                    <a:noFill/>
                    <a:ln w="9525">
                      <a:noFill/>
                      <a:miter lim="800000"/>
                      <a:headEnd/>
                      <a:tailEnd/>
                    </a:ln>
                  </pic:spPr>
                </pic:pic>
              </a:graphicData>
            </a:graphic>
          </wp:inline>
        </w:drawing>
      </w:r>
    </w:p>
    <w:p w:rsidR="005F7C89" w:rsidRPr="005F7C89" w:rsidRDefault="005F7C89" w:rsidP="00E97100">
      <w:pPr>
        <w:rPr>
          <w:rFonts w:ascii="Times New Roman" w:hAnsi="Times New Roman" w:cs="Times New Roman"/>
          <w:b/>
          <w:color w:val="000000" w:themeColor="text1"/>
          <w:sz w:val="28"/>
          <w:szCs w:val="28"/>
          <w:u w:val="single"/>
        </w:rPr>
      </w:pPr>
      <w:r w:rsidRPr="005F7C89">
        <w:rPr>
          <w:rFonts w:ascii="Times New Roman" w:hAnsi="Times New Roman" w:cs="Times New Roman"/>
          <w:b/>
          <w:color w:val="000000" w:themeColor="text1"/>
          <w:sz w:val="28"/>
          <w:szCs w:val="28"/>
          <w:u w:val="single"/>
        </w:rPr>
        <w:t>Conclusion</w:t>
      </w:r>
    </w:p>
    <w:p w:rsidR="005F7C89" w:rsidRDefault="00061B4A" w:rsidP="0076770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The double phase differences gives the most effective </w:t>
      </w:r>
      <w:r w:rsidR="0082186C">
        <w:rPr>
          <w:rFonts w:ascii="Times New Roman" w:hAnsi="Times New Roman" w:cs="Times New Roman"/>
          <w:sz w:val="24"/>
          <w:szCs w:val="24"/>
        </w:rPr>
        <w:t>results</w:t>
      </w:r>
      <w:r w:rsidR="00F60A10">
        <w:rPr>
          <w:rFonts w:ascii="Times New Roman" w:hAnsi="Times New Roman" w:cs="Times New Roman"/>
          <w:sz w:val="24"/>
          <w:szCs w:val="24"/>
        </w:rPr>
        <w:t xml:space="preserve"> by </w:t>
      </w:r>
      <w:r w:rsidR="002A17A9">
        <w:rPr>
          <w:rFonts w:ascii="Times New Roman" w:hAnsi="Times New Roman" w:cs="Times New Roman"/>
          <w:sz w:val="24"/>
          <w:szCs w:val="24"/>
        </w:rPr>
        <w:t>which we</w:t>
      </w:r>
      <w:r>
        <w:rPr>
          <w:rFonts w:ascii="Times New Roman" w:hAnsi="Times New Roman" w:cs="Times New Roman"/>
          <w:sz w:val="24"/>
          <w:szCs w:val="24"/>
        </w:rPr>
        <w:t xml:space="preserve"> can bring down the baseline errors in the centimetre range.</w:t>
      </w:r>
    </w:p>
    <w:p w:rsidR="002A17A9" w:rsidRDefault="00F60A10" w:rsidP="0076770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Here the results are: </w:t>
      </w:r>
    </w:p>
    <w:p w:rsidR="00F60A10" w:rsidRDefault="002A17A9" w:rsidP="002A17A9">
      <w:pPr>
        <w:spacing w:after="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23925" cy="956922"/>
            <wp:effectExtent l="19050" t="0" r="9525" b="0"/>
            <wp:docPr id="24" name="Picture 13" descr="D:\Geoengine\Notes\3\Module 9 Satellite Geodesy\Assignment  &amp; Classroom Excercises\L3 - Double Differences\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Geoengine\Notes\3\Module 9 Satellite Geodesy\Assignment  &amp; Classroom Excercises\L3 - Double Differences\004.jpg"/>
                    <pic:cNvPicPr>
                      <a:picLocks noChangeAspect="1" noChangeArrowheads="1"/>
                    </pic:cNvPicPr>
                  </pic:nvPicPr>
                  <pic:blipFill>
                    <a:blip r:embed="rId36"/>
                    <a:srcRect/>
                    <a:stretch>
                      <a:fillRect/>
                    </a:stretch>
                  </pic:blipFill>
                  <pic:spPr bwMode="auto">
                    <a:xfrm>
                      <a:off x="0" y="0"/>
                      <a:ext cx="923925" cy="956922"/>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in Meter</w:t>
      </w:r>
    </w:p>
    <w:p w:rsidR="00AD33D4" w:rsidRDefault="00AD33D4" w:rsidP="00767700">
      <w:pPr>
        <w:spacing w:after="0" w:line="360" w:lineRule="auto"/>
        <w:ind w:firstLine="851"/>
        <w:jc w:val="both"/>
        <w:rPr>
          <w:rFonts w:ascii="Times New Roman" w:hAnsi="Times New Roman" w:cs="Times New Roman"/>
          <w:sz w:val="24"/>
          <w:szCs w:val="24"/>
        </w:rPr>
      </w:pPr>
    </w:p>
    <w:p w:rsidR="00AD33D4" w:rsidRDefault="00AD33D4" w:rsidP="00AD33D4">
      <w:pPr>
        <w:pStyle w:val="Default"/>
      </w:pPr>
    </w:p>
    <w:p w:rsidR="00AD33D4" w:rsidRPr="00AD33D4" w:rsidRDefault="00AD33D4" w:rsidP="00AD33D4">
      <w:pPr>
        <w:pStyle w:val="Default"/>
        <w:rPr>
          <w:b/>
          <w:sz w:val="28"/>
          <w:szCs w:val="28"/>
          <w:u w:val="single"/>
        </w:rPr>
      </w:pPr>
      <w:r w:rsidRPr="00AD33D4">
        <w:rPr>
          <w:b/>
          <w:sz w:val="28"/>
          <w:szCs w:val="28"/>
          <w:u w:val="single"/>
        </w:rPr>
        <w:t xml:space="preserve">Reference </w:t>
      </w:r>
    </w:p>
    <w:p w:rsidR="00AD33D4" w:rsidRDefault="00AD33D4" w:rsidP="00767700">
      <w:pPr>
        <w:spacing w:after="0" w:line="360" w:lineRule="auto"/>
        <w:ind w:firstLine="851"/>
        <w:jc w:val="both"/>
        <w:rPr>
          <w:rFonts w:ascii="Times New Roman" w:hAnsi="Times New Roman" w:cs="Times New Roman"/>
          <w:sz w:val="24"/>
          <w:szCs w:val="24"/>
        </w:rPr>
      </w:pPr>
    </w:p>
    <w:p w:rsidR="00AD33D4" w:rsidRDefault="00AD33D4" w:rsidP="00AD33D4">
      <w:pPr>
        <w:pStyle w:val="Default"/>
      </w:pPr>
    </w:p>
    <w:p w:rsidR="00AD33D4" w:rsidRPr="00AD33D4" w:rsidRDefault="00001C19" w:rsidP="00AD33D4">
      <w:pPr>
        <w:pStyle w:val="Default"/>
        <w:numPr>
          <w:ilvl w:val="0"/>
          <w:numId w:val="3"/>
        </w:numPr>
        <w:spacing w:line="360" w:lineRule="auto"/>
        <w:ind w:left="794" w:firstLine="357"/>
      </w:pPr>
      <w:r>
        <w:t>Notes</w:t>
      </w:r>
    </w:p>
    <w:p w:rsidR="00AD33D4" w:rsidRPr="00AD33D4" w:rsidRDefault="00001C19" w:rsidP="00AD33D4">
      <w:pPr>
        <w:pStyle w:val="Default"/>
        <w:numPr>
          <w:ilvl w:val="0"/>
          <w:numId w:val="3"/>
        </w:numPr>
        <w:spacing w:line="360" w:lineRule="auto"/>
        <w:ind w:left="794" w:firstLine="357"/>
        <w:jc w:val="both"/>
      </w:pPr>
      <w:r>
        <w:t>W</w:t>
      </w:r>
      <w:r w:rsidR="00AD33D4" w:rsidRPr="00AD33D4">
        <w:t xml:space="preserve">ikipedia </w:t>
      </w:r>
    </w:p>
    <w:p w:rsidR="002F6EAF" w:rsidRPr="00AD33D4" w:rsidRDefault="002F6EAF" w:rsidP="002F6EAF">
      <w:pPr>
        <w:pStyle w:val="ListParagraph"/>
        <w:spacing w:after="0" w:line="360" w:lineRule="auto"/>
        <w:ind w:left="1151"/>
        <w:jc w:val="both"/>
        <w:rPr>
          <w:rFonts w:ascii="Times New Roman" w:hAnsi="Times New Roman" w:cs="Times New Roman"/>
          <w:sz w:val="24"/>
          <w:szCs w:val="24"/>
        </w:rPr>
      </w:pPr>
    </w:p>
    <w:p w:rsidR="00AD33D4" w:rsidRPr="00AD33D4" w:rsidRDefault="00AD33D4" w:rsidP="00AD33D4">
      <w:pPr>
        <w:spacing w:after="0" w:line="360" w:lineRule="auto"/>
        <w:ind w:left="851"/>
        <w:jc w:val="both"/>
        <w:rPr>
          <w:rFonts w:ascii="Times New Roman" w:hAnsi="Times New Roman" w:cs="Times New Roman"/>
          <w:sz w:val="24"/>
          <w:szCs w:val="24"/>
        </w:rPr>
      </w:pPr>
    </w:p>
    <w:p w:rsidR="005F7C89" w:rsidRPr="00001C19" w:rsidRDefault="00001C19" w:rsidP="00001C19">
      <w:pPr>
        <w:jc w:val="center"/>
        <w:rPr>
          <w:rFonts w:ascii="Goudy Stout" w:hAnsi="Goudy Stout" w:cs="Times New Roman"/>
          <w:b/>
          <w:sz w:val="36"/>
          <w:szCs w:val="36"/>
        </w:rPr>
      </w:pPr>
      <w:r w:rsidRPr="00001C19">
        <w:rPr>
          <w:rFonts w:ascii="Goudy Stout" w:hAnsi="Goudy Stout" w:cs="Times New Roman"/>
          <w:b/>
          <w:sz w:val="36"/>
          <w:szCs w:val="36"/>
        </w:rPr>
        <w:t>*****</w:t>
      </w:r>
    </w:p>
    <w:sectPr w:rsidR="005F7C89" w:rsidRPr="00001C19" w:rsidSect="004C7BA3">
      <w:headerReference w:type="default" r:id="rId37"/>
      <w:footerReference w:type="default" r:id="rId38"/>
      <w:pgSz w:w="11906" w:h="16838"/>
      <w:pgMar w:top="532" w:right="849" w:bottom="568" w:left="993" w:header="0" w:footer="20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4AE" w:rsidRDefault="005824AE" w:rsidP="00E77955">
      <w:pPr>
        <w:spacing w:after="0" w:line="240" w:lineRule="auto"/>
      </w:pPr>
      <w:r>
        <w:separator/>
      </w:r>
    </w:p>
  </w:endnote>
  <w:endnote w:type="continuationSeparator" w:id="1">
    <w:p w:rsidR="005824AE" w:rsidRDefault="005824AE" w:rsidP="00E779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76915"/>
      <w:docPartObj>
        <w:docPartGallery w:val="Page Numbers (Bottom of Page)"/>
        <w:docPartUnique/>
      </w:docPartObj>
    </w:sdtPr>
    <w:sdtEndPr>
      <w:rPr>
        <w:sz w:val="18"/>
        <w:szCs w:val="18"/>
      </w:rPr>
    </w:sdtEndPr>
    <w:sdtContent>
      <w:p w:rsidR="004C7BA3" w:rsidRDefault="00FE5643">
        <w:pPr>
          <w:pStyle w:val="Footer"/>
          <w:jc w:val="center"/>
        </w:pPr>
        <w:r>
          <w:pict>
            <v:shapetype id="_x0000_t110" coordsize="21600,21600" o:spt="110" path="m10800,l,10800,10800,21600,21600,10800xe">
              <v:stroke joinstyle="miter"/>
              <v:path gradientshapeok="t" o:connecttype="rect" textboxrect="5400,5400,16200,16200"/>
            </v:shapetype>
            <v:shape id="_x0000_s2252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4C7BA3" w:rsidRPr="004C7BA3" w:rsidRDefault="00814E18">
        <w:pPr>
          <w:pStyle w:val="Footer"/>
          <w:jc w:val="center"/>
          <w:rPr>
            <w:sz w:val="18"/>
            <w:szCs w:val="18"/>
          </w:rPr>
        </w:pPr>
        <w:r w:rsidRPr="004C7BA3">
          <w:rPr>
            <w:sz w:val="18"/>
            <w:szCs w:val="18"/>
          </w:rPr>
          <w:fldChar w:fldCharType="begin"/>
        </w:r>
        <w:r w:rsidR="004C7BA3" w:rsidRPr="004C7BA3">
          <w:rPr>
            <w:sz w:val="18"/>
            <w:szCs w:val="18"/>
          </w:rPr>
          <w:instrText xml:space="preserve"> PAGE    \* MERGEFORMAT </w:instrText>
        </w:r>
        <w:r w:rsidRPr="004C7BA3">
          <w:rPr>
            <w:sz w:val="18"/>
            <w:szCs w:val="18"/>
          </w:rPr>
          <w:fldChar w:fldCharType="separate"/>
        </w:r>
        <w:r w:rsidR="009D7E57">
          <w:rPr>
            <w:noProof/>
            <w:sz w:val="18"/>
            <w:szCs w:val="18"/>
          </w:rPr>
          <w:t>8</w:t>
        </w:r>
        <w:r w:rsidRPr="004C7BA3">
          <w:rPr>
            <w:sz w:val="18"/>
            <w:szCs w:val="18"/>
          </w:rPr>
          <w:fldChar w:fldCharType="end"/>
        </w:r>
      </w:p>
    </w:sdtContent>
  </w:sdt>
  <w:p w:rsidR="00E77955" w:rsidRDefault="00E77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4AE" w:rsidRDefault="005824AE" w:rsidP="00E77955">
      <w:pPr>
        <w:spacing w:after="0" w:line="240" w:lineRule="auto"/>
      </w:pPr>
      <w:r>
        <w:separator/>
      </w:r>
    </w:p>
  </w:footnote>
  <w:footnote w:type="continuationSeparator" w:id="1">
    <w:p w:rsidR="005824AE" w:rsidRDefault="005824AE" w:rsidP="00E779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55" w:rsidRDefault="00E77955" w:rsidP="00E77955">
    <w:pPr>
      <w:widowControl w:val="0"/>
      <w:autoSpaceDE w:val="0"/>
      <w:autoSpaceDN w:val="0"/>
      <w:adjustRightInd w:val="0"/>
      <w:spacing w:after="0" w:line="240" w:lineRule="auto"/>
    </w:pPr>
    <w:r>
      <w:t xml:space="preserve">                                                                                   </w:t>
    </w:r>
    <w:r>
      <w:tab/>
      <w:t xml:space="preserve">                                                                                  </w:t>
    </w:r>
  </w:p>
  <w:p w:rsidR="00E77955" w:rsidRPr="00E136C9" w:rsidRDefault="00E77955" w:rsidP="00E77955">
    <w:pPr>
      <w:widowControl w:val="0"/>
      <w:autoSpaceDE w:val="0"/>
      <w:autoSpaceDN w:val="0"/>
      <w:adjustRightInd w:val="0"/>
      <w:spacing w:after="0" w:line="240" w:lineRule="auto"/>
      <w:rPr>
        <w:rFonts w:ascii="Times New Roman" w:hAnsi="Times New Roman" w:cs="Times New Roman"/>
        <w:sz w:val="20"/>
        <w:szCs w:val="20"/>
      </w:rPr>
    </w:pPr>
    <w:r>
      <w:t xml:space="preserve">                                                                                                                                         </w:t>
    </w:r>
    <w:r w:rsidR="00E136C9">
      <w:t xml:space="preserve">                             </w:t>
    </w:r>
    <w:r w:rsidRPr="00E136C9">
      <w:rPr>
        <w:rFonts w:ascii="Times New Roman" w:hAnsi="Times New Roman" w:cs="Times New Roman"/>
        <w:sz w:val="20"/>
        <w:szCs w:val="20"/>
      </w:rPr>
      <w:t>Jelin John</w:t>
    </w:r>
    <w:r w:rsidR="00E136C9" w:rsidRPr="00E136C9">
      <w:rPr>
        <w:rFonts w:ascii="Times New Roman" w:hAnsi="Times New Roman" w:cs="Times New Roman"/>
        <w:sz w:val="20"/>
        <w:szCs w:val="20"/>
      </w:rPr>
      <w:t xml:space="preserve">  </w:t>
    </w:r>
    <w:r w:rsidRPr="00E136C9">
      <w:rPr>
        <w:rFonts w:ascii="Times New Roman" w:hAnsi="Times New Roman" w:cs="Times New Roman"/>
        <w:sz w:val="20"/>
        <w:szCs w:val="20"/>
      </w:rPr>
      <w:t>(2924993)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55pt;height:15.9pt;visibility:visible;mso-wrap-style:square" o:bullet="t">
        <v:imagedata r:id="rId1" o:title=""/>
      </v:shape>
    </w:pict>
  </w:numPicBullet>
  <w:abstractNum w:abstractNumId="0">
    <w:nsid w:val="0006024A"/>
    <w:multiLevelType w:val="hybridMultilevel"/>
    <w:tmpl w:val="10025AE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00771200"/>
    <w:multiLevelType w:val="hybridMultilevel"/>
    <w:tmpl w:val="75968E9E"/>
    <w:lvl w:ilvl="0" w:tplc="11FC60A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0CC16B42"/>
    <w:multiLevelType w:val="hybridMultilevel"/>
    <w:tmpl w:val="092AD8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66D139C"/>
    <w:multiLevelType w:val="hybridMultilevel"/>
    <w:tmpl w:val="5B1C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CD16AF"/>
    <w:multiLevelType w:val="hybridMultilevel"/>
    <w:tmpl w:val="417C90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nsid w:val="2B017C2B"/>
    <w:multiLevelType w:val="hybridMultilevel"/>
    <w:tmpl w:val="94B69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970ED0"/>
    <w:multiLevelType w:val="hybridMultilevel"/>
    <w:tmpl w:val="FAFC33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477F6F"/>
    <w:multiLevelType w:val="hybridMultilevel"/>
    <w:tmpl w:val="237463EA"/>
    <w:lvl w:ilvl="0" w:tplc="8E8C05D8">
      <w:start w:val="1"/>
      <w:numFmt w:val="bullet"/>
      <w:lvlText w:val=""/>
      <w:lvlPicBulletId w:val="0"/>
      <w:lvlJc w:val="left"/>
      <w:pPr>
        <w:tabs>
          <w:tab w:val="num" w:pos="720"/>
        </w:tabs>
        <w:ind w:left="720" w:hanging="360"/>
      </w:pPr>
      <w:rPr>
        <w:rFonts w:ascii="Symbol" w:hAnsi="Symbol" w:hint="default"/>
      </w:rPr>
    </w:lvl>
    <w:lvl w:ilvl="1" w:tplc="B066C6DA" w:tentative="1">
      <w:start w:val="1"/>
      <w:numFmt w:val="bullet"/>
      <w:lvlText w:val=""/>
      <w:lvlJc w:val="left"/>
      <w:pPr>
        <w:tabs>
          <w:tab w:val="num" w:pos="1440"/>
        </w:tabs>
        <w:ind w:left="1440" w:hanging="360"/>
      </w:pPr>
      <w:rPr>
        <w:rFonts w:ascii="Symbol" w:hAnsi="Symbol" w:hint="default"/>
      </w:rPr>
    </w:lvl>
    <w:lvl w:ilvl="2" w:tplc="3D263236" w:tentative="1">
      <w:start w:val="1"/>
      <w:numFmt w:val="bullet"/>
      <w:lvlText w:val=""/>
      <w:lvlJc w:val="left"/>
      <w:pPr>
        <w:tabs>
          <w:tab w:val="num" w:pos="2160"/>
        </w:tabs>
        <w:ind w:left="2160" w:hanging="360"/>
      </w:pPr>
      <w:rPr>
        <w:rFonts w:ascii="Symbol" w:hAnsi="Symbol" w:hint="default"/>
      </w:rPr>
    </w:lvl>
    <w:lvl w:ilvl="3" w:tplc="95E6395A" w:tentative="1">
      <w:start w:val="1"/>
      <w:numFmt w:val="bullet"/>
      <w:lvlText w:val=""/>
      <w:lvlJc w:val="left"/>
      <w:pPr>
        <w:tabs>
          <w:tab w:val="num" w:pos="2880"/>
        </w:tabs>
        <w:ind w:left="2880" w:hanging="360"/>
      </w:pPr>
      <w:rPr>
        <w:rFonts w:ascii="Symbol" w:hAnsi="Symbol" w:hint="default"/>
      </w:rPr>
    </w:lvl>
    <w:lvl w:ilvl="4" w:tplc="C34AAB20" w:tentative="1">
      <w:start w:val="1"/>
      <w:numFmt w:val="bullet"/>
      <w:lvlText w:val=""/>
      <w:lvlJc w:val="left"/>
      <w:pPr>
        <w:tabs>
          <w:tab w:val="num" w:pos="3600"/>
        </w:tabs>
        <w:ind w:left="3600" w:hanging="360"/>
      </w:pPr>
      <w:rPr>
        <w:rFonts w:ascii="Symbol" w:hAnsi="Symbol" w:hint="default"/>
      </w:rPr>
    </w:lvl>
    <w:lvl w:ilvl="5" w:tplc="55C85E92" w:tentative="1">
      <w:start w:val="1"/>
      <w:numFmt w:val="bullet"/>
      <w:lvlText w:val=""/>
      <w:lvlJc w:val="left"/>
      <w:pPr>
        <w:tabs>
          <w:tab w:val="num" w:pos="4320"/>
        </w:tabs>
        <w:ind w:left="4320" w:hanging="360"/>
      </w:pPr>
      <w:rPr>
        <w:rFonts w:ascii="Symbol" w:hAnsi="Symbol" w:hint="default"/>
      </w:rPr>
    </w:lvl>
    <w:lvl w:ilvl="6" w:tplc="6B9A90C0" w:tentative="1">
      <w:start w:val="1"/>
      <w:numFmt w:val="bullet"/>
      <w:lvlText w:val=""/>
      <w:lvlJc w:val="left"/>
      <w:pPr>
        <w:tabs>
          <w:tab w:val="num" w:pos="5040"/>
        </w:tabs>
        <w:ind w:left="5040" w:hanging="360"/>
      </w:pPr>
      <w:rPr>
        <w:rFonts w:ascii="Symbol" w:hAnsi="Symbol" w:hint="default"/>
      </w:rPr>
    </w:lvl>
    <w:lvl w:ilvl="7" w:tplc="C1AA3E12" w:tentative="1">
      <w:start w:val="1"/>
      <w:numFmt w:val="bullet"/>
      <w:lvlText w:val=""/>
      <w:lvlJc w:val="left"/>
      <w:pPr>
        <w:tabs>
          <w:tab w:val="num" w:pos="5760"/>
        </w:tabs>
        <w:ind w:left="5760" w:hanging="360"/>
      </w:pPr>
      <w:rPr>
        <w:rFonts w:ascii="Symbol" w:hAnsi="Symbol" w:hint="default"/>
      </w:rPr>
    </w:lvl>
    <w:lvl w:ilvl="8" w:tplc="995864DC" w:tentative="1">
      <w:start w:val="1"/>
      <w:numFmt w:val="bullet"/>
      <w:lvlText w:val=""/>
      <w:lvlJc w:val="left"/>
      <w:pPr>
        <w:tabs>
          <w:tab w:val="num" w:pos="6480"/>
        </w:tabs>
        <w:ind w:left="6480" w:hanging="360"/>
      </w:pPr>
      <w:rPr>
        <w:rFonts w:ascii="Symbol" w:hAnsi="Symbol" w:hint="default"/>
      </w:rPr>
    </w:lvl>
  </w:abstractNum>
  <w:abstractNum w:abstractNumId="8">
    <w:nsid w:val="6AA63320"/>
    <w:multiLevelType w:val="hybridMultilevel"/>
    <w:tmpl w:val="46602D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D716031"/>
    <w:multiLevelType w:val="hybridMultilevel"/>
    <w:tmpl w:val="47F616E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5F07DC"/>
    <w:multiLevelType w:val="hybridMultilevel"/>
    <w:tmpl w:val="7CFAFEA6"/>
    <w:lvl w:ilvl="0" w:tplc="C4AEC11E">
      <w:start w:val="1"/>
      <w:numFmt w:val="bullet"/>
      <w:lvlText w:val=""/>
      <w:lvlPicBulletId w:val="0"/>
      <w:lvlJc w:val="left"/>
      <w:pPr>
        <w:tabs>
          <w:tab w:val="num" w:pos="720"/>
        </w:tabs>
        <w:ind w:left="720" w:hanging="360"/>
      </w:pPr>
      <w:rPr>
        <w:rFonts w:ascii="Symbol" w:hAnsi="Symbol" w:hint="default"/>
      </w:rPr>
    </w:lvl>
    <w:lvl w:ilvl="1" w:tplc="436867CC" w:tentative="1">
      <w:start w:val="1"/>
      <w:numFmt w:val="bullet"/>
      <w:lvlText w:val=""/>
      <w:lvlJc w:val="left"/>
      <w:pPr>
        <w:tabs>
          <w:tab w:val="num" w:pos="1440"/>
        </w:tabs>
        <w:ind w:left="1440" w:hanging="360"/>
      </w:pPr>
      <w:rPr>
        <w:rFonts w:ascii="Symbol" w:hAnsi="Symbol" w:hint="default"/>
      </w:rPr>
    </w:lvl>
    <w:lvl w:ilvl="2" w:tplc="7774FF32" w:tentative="1">
      <w:start w:val="1"/>
      <w:numFmt w:val="bullet"/>
      <w:lvlText w:val=""/>
      <w:lvlJc w:val="left"/>
      <w:pPr>
        <w:tabs>
          <w:tab w:val="num" w:pos="2160"/>
        </w:tabs>
        <w:ind w:left="2160" w:hanging="360"/>
      </w:pPr>
      <w:rPr>
        <w:rFonts w:ascii="Symbol" w:hAnsi="Symbol" w:hint="default"/>
      </w:rPr>
    </w:lvl>
    <w:lvl w:ilvl="3" w:tplc="B1C8E562" w:tentative="1">
      <w:start w:val="1"/>
      <w:numFmt w:val="bullet"/>
      <w:lvlText w:val=""/>
      <w:lvlJc w:val="left"/>
      <w:pPr>
        <w:tabs>
          <w:tab w:val="num" w:pos="2880"/>
        </w:tabs>
        <w:ind w:left="2880" w:hanging="360"/>
      </w:pPr>
      <w:rPr>
        <w:rFonts w:ascii="Symbol" w:hAnsi="Symbol" w:hint="default"/>
      </w:rPr>
    </w:lvl>
    <w:lvl w:ilvl="4" w:tplc="9B6AC16A" w:tentative="1">
      <w:start w:val="1"/>
      <w:numFmt w:val="bullet"/>
      <w:lvlText w:val=""/>
      <w:lvlJc w:val="left"/>
      <w:pPr>
        <w:tabs>
          <w:tab w:val="num" w:pos="3600"/>
        </w:tabs>
        <w:ind w:left="3600" w:hanging="360"/>
      </w:pPr>
      <w:rPr>
        <w:rFonts w:ascii="Symbol" w:hAnsi="Symbol" w:hint="default"/>
      </w:rPr>
    </w:lvl>
    <w:lvl w:ilvl="5" w:tplc="BAC464C6" w:tentative="1">
      <w:start w:val="1"/>
      <w:numFmt w:val="bullet"/>
      <w:lvlText w:val=""/>
      <w:lvlJc w:val="left"/>
      <w:pPr>
        <w:tabs>
          <w:tab w:val="num" w:pos="4320"/>
        </w:tabs>
        <w:ind w:left="4320" w:hanging="360"/>
      </w:pPr>
      <w:rPr>
        <w:rFonts w:ascii="Symbol" w:hAnsi="Symbol" w:hint="default"/>
      </w:rPr>
    </w:lvl>
    <w:lvl w:ilvl="6" w:tplc="5BB0E8E4" w:tentative="1">
      <w:start w:val="1"/>
      <w:numFmt w:val="bullet"/>
      <w:lvlText w:val=""/>
      <w:lvlJc w:val="left"/>
      <w:pPr>
        <w:tabs>
          <w:tab w:val="num" w:pos="5040"/>
        </w:tabs>
        <w:ind w:left="5040" w:hanging="360"/>
      </w:pPr>
      <w:rPr>
        <w:rFonts w:ascii="Symbol" w:hAnsi="Symbol" w:hint="default"/>
      </w:rPr>
    </w:lvl>
    <w:lvl w:ilvl="7" w:tplc="28965CCA" w:tentative="1">
      <w:start w:val="1"/>
      <w:numFmt w:val="bullet"/>
      <w:lvlText w:val=""/>
      <w:lvlJc w:val="left"/>
      <w:pPr>
        <w:tabs>
          <w:tab w:val="num" w:pos="5760"/>
        </w:tabs>
        <w:ind w:left="5760" w:hanging="360"/>
      </w:pPr>
      <w:rPr>
        <w:rFonts w:ascii="Symbol" w:hAnsi="Symbol" w:hint="default"/>
      </w:rPr>
    </w:lvl>
    <w:lvl w:ilvl="8" w:tplc="1A2C618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9"/>
  </w:num>
  <w:num w:numId="3">
    <w:abstractNumId w:val="1"/>
  </w:num>
  <w:num w:numId="4">
    <w:abstractNumId w:val="8"/>
  </w:num>
  <w:num w:numId="5">
    <w:abstractNumId w:val="5"/>
  </w:num>
  <w:num w:numId="6">
    <w:abstractNumId w:val="6"/>
  </w:num>
  <w:num w:numId="7">
    <w:abstractNumId w:val="3"/>
  </w:num>
  <w:num w:numId="8">
    <w:abstractNumId w:val="4"/>
  </w:num>
  <w:num w:numId="9">
    <w:abstractNumId w:val="2"/>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4578"/>
    <o:shapelayout v:ext="edit">
      <o:idmap v:ext="edit" data="22"/>
    </o:shapelayout>
  </w:hdrShapeDefaults>
  <w:footnotePr>
    <w:footnote w:id="0"/>
    <w:footnote w:id="1"/>
  </w:footnotePr>
  <w:endnotePr>
    <w:endnote w:id="0"/>
    <w:endnote w:id="1"/>
  </w:endnotePr>
  <w:compat>
    <w:useFELayout/>
  </w:compat>
  <w:rsids>
    <w:rsidRoot w:val="00E77955"/>
    <w:rsid w:val="00001C19"/>
    <w:rsid w:val="00010363"/>
    <w:rsid w:val="000136CC"/>
    <w:rsid w:val="00042D61"/>
    <w:rsid w:val="00042E8D"/>
    <w:rsid w:val="00057543"/>
    <w:rsid w:val="00061B4A"/>
    <w:rsid w:val="00082503"/>
    <w:rsid w:val="000860CB"/>
    <w:rsid w:val="0008742F"/>
    <w:rsid w:val="0009469A"/>
    <w:rsid w:val="000D5762"/>
    <w:rsid w:val="000E317F"/>
    <w:rsid w:val="000E3D83"/>
    <w:rsid w:val="00113878"/>
    <w:rsid w:val="00115A8F"/>
    <w:rsid w:val="0013753E"/>
    <w:rsid w:val="00141F6B"/>
    <w:rsid w:val="001505F8"/>
    <w:rsid w:val="001566A5"/>
    <w:rsid w:val="00192896"/>
    <w:rsid w:val="0019349A"/>
    <w:rsid w:val="001B572B"/>
    <w:rsid w:val="001E23F7"/>
    <w:rsid w:val="001E36E5"/>
    <w:rsid w:val="001F24FE"/>
    <w:rsid w:val="001F60B1"/>
    <w:rsid w:val="00217F28"/>
    <w:rsid w:val="00233A5B"/>
    <w:rsid w:val="002342F7"/>
    <w:rsid w:val="0024357C"/>
    <w:rsid w:val="00252770"/>
    <w:rsid w:val="00280DE1"/>
    <w:rsid w:val="002864BD"/>
    <w:rsid w:val="00294D9E"/>
    <w:rsid w:val="002A17A9"/>
    <w:rsid w:val="002B7CF8"/>
    <w:rsid w:val="002D79C9"/>
    <w:rsid w:val="002E191E"/>
    <w:rsid w:val="002F60BD"/>
    <w:rsid w:val="002F6EAF"/>
    <w:rsid w:val="00327102"/>
    <w:rsid w:val="00363FB1"/>
    <w:rsid w:val="003672C5"/>
    <w:rsid w:val="0038216D"/>
    <w:rsid w:val="00386858"/>
    <w:rsid w:val="003A25BF"/>
    <w:rsid w:val="003B78A3"/>
    <w:rsid w:val="003B7A04"/>
    <w:rsid w:val="003C15CC"/>
    <w:rsid w:val="003C4C19"/>
    <w:rsid w:val="003D65B1"/>
    <w:rsid w:val="003E0C96"/>
    <w:rsid w:val="004023B1"/>
    <w:rsid w:val="00406EA0"/>
    <w:rsid w:val="004119AC"/>
    <w:rsid w:val="0043714A"/>
    <w:rsid w:val="004419F2"/>
    <w:rsid w:val="00444E44"/>
    <w:rsid w:val="00455141"/>
    <w:rsid w:val="0048791E"/>
    <w:rsid w:val="00493485"/>
    <w:rsid w:val="004A379F"/>
    <w:rsid w:val="004C2695"/>
    <w:rsid w:val="004C7BA3"/>
    <w:rsid w:val="004D4470"/>
    <w:rsid w:val="004E27CA"/>
    <w:rsid w:val="004E6342"/>
    <w:rsid w:val="004F6597"/>
    <w:rsid w:val="0051419A"/>
    <w:rsid w:val="00514A44"/>
    <w:rsid w:val="00523F3A"/>
    <w:rsid w:val="00524C7D"/>
    <w:rsid w:val="00533FA4"/>
    <w:rsid w:val="00566724"/>
    <w:rsid w:val="00570E18"/>
    <w:rsid w:val="005824AE"/>
    <w:rsid w:val="005C120B"/>
    <w:rsid w:val="005D3AC5"/>
    <w:rsid w:val="005F1854"/>
    <w:rsid w:val="005F7C89"/>
    <w:rsid w:val="006002F9"/>
    <w:rsid w:val="00621536"/>
    <w:rsid w:val="00627F1E"/>
    <w:rsid w:val="006571AE"/>
    <w:rsid w:val="0067360C"/>
    <w:rsid w:val="006B41E5"/>
    <w:rsid w:val="006D47D7"/>
    <w:rsid w:val="006E54B4"/>
    <w:rsid w:val="0071173A"/>
    <w:rsid w:val="00746551"/>
    <w:rsid w:val="007538C9"/>
    <w:rsid w:val="007553B5"/>
    <w:rsid w:val="00767700"/>
    <w:rsid w:val="007803D1"/>
    <w:rsid w:val="00796CE2"/>
    <w:rsid w:val="007A12C9"/>
    <w:rsid w:val="007A66B0"/>
    <w:rsid w:val="007B6AB5"/>
    <w:rsid w:val="007E4656"/>
    <w:rsid w:val="007F0186"/>
    <w:rsid w:val="00805403"/>
    <w:rsid w:val="00812297"/>
    <w:rsid w:val="00813F05"/>
    <w:rsid w:val="00814E18"/>
    <w:rsid w:val="0082186C"/>
    <w:rsid w:val="00825386"/>
    <w:rsid w:val="00830213"/>
    <w:rsid w:val="00863EB9"/>
    <w:rsid w:val="0086460B"/>
    <w:rsid w:val="0088365F"/>
    <w:rsid w:val="00885ED8"/>
    <w:rsid w:val="008A48A7"/>
    <w:rsid w:val="008C68ED"/>
    <w:rsid w:val="008E43EF"/>
    <w:rsid w:val="008F0A25"/>
    <w:rsid w:val="008F567B"/>
    <w:rsid w:val="008F63DF"/>
    <w:rsid w:val="00901A82"/>
    <w:rsid w:val="00907374"/>
    <w:rsid w:val="00915EB9"/>
    <w:rsid w:val="00923998"/>
    <w:rsid w:val="00934D49"/>
    <w:rsid w:val="00945156"/>
    <w:rsid w:val="0094539D"/>
    <w:rsid w:val="009D7E57"/>
    <w:rsid w:val="009E3B64"/>
    <w:rsid w:val="009F4DAF"/>
    <w:rsid w:val="009F688F"/>
    <w:rsid w:val="00A2125D"/>
    <w:rsid w:val="00A33177"/>
    <w:rsid w:val="00A34385"/>
    <w:rsid w:val="00A404B7"/>
    <w:rsid w:val="00A46D26"/>
    <w:rsid w:val="00A93D94"/>
    <w:rsid w:val="00AB1F11"/>
    <w:rsid w:val="00AB210D"/>
    <w:rsid w:val="00AC737F"/>
    <w:rsid w:val="00AD3269"/>
    <w:rsid w:val="00AD33D4"/>
    <w:rsid w:val="00AE58D8"/>
    <w:rsid w:val="00AF17CB"/>
    <w:rsid w:val="00B0101A"/>
    <w:rsid w:val="00B1746F"/>
    <w:rsid w:val="00B45CCC"/>
    <w:rsid w:val="00B46BCE"/>
    <w:rsid w:val="00B47C74"/>
    <w:rsid w:val="00B91BB7"/>
    <w:rsid w:val="00B948B4"/>
    <w:rsid w:val="00BA5CC1"/>
    <w:rsid w:val="00BC2E74"/>
    <w:rsid w:val="00BE6331"/>
    <w:rsid w:val="00C0418A"/>
    <w:rsid w:val="00C0712E"/>
    <w:rsid w:val="00C125E1"/>
    <w:rsid w:val="00C34416"/>
    <w:rsid w:val="00C44821"/>
    <w:rsid w:val="00C510BA"/>
    <w:rsid w:val="00C626A7"/>
    <w:rsid w:val="00C90560"/>
    <w:rsid w:val="00CA2AF6"/>
    <w:rsid w:val="00CB4538"/>
    <w:rsid w:val="00CF1411"/>
    <w:rsid w:val="00D10AE4"/>
    <w:rsid w:val="00D77D52"/>
    <w:rsid w:val="00D84CF7"/>
    <w:rsid w:val="00D951BE"/>
    <w:rsid w:val="00DB142C"/>
    <w:rsid w:val="00DB7213"/>
    <w:rsid w:val="00DC419C"/>
    <w:rsid w:val="00E120C5"/>
    <w:rsid w:val="00E136C9"/>
    <w:rsid w:val="00E144A6"/>
    <w:rsid w:val="00E17236"/>
    <w:rsid w:val="00E4385B"/>
    <w:rsid w:val="00E45EA8"/>
    <w:rsid w:val="00E77955"/>
    <w:rsid w:val="00E77DF6"/>
    <w:rsid w:val="00E92B1A"/>
    <w:rsid w:val="00E97100"/>
    <w:rsid w:val="00EB673D"/>
    <w:rsid w:val="00EC1A3A"/>
    <w:rsid w:val="00EC5189"/>
    <w:rsid w:val="00EC5E2C"/>
    <w:rsid w:val="00EC665C"/>
    <w:rsid w:val="00ED10B7"/>
    <w:rsid w:val="00EE3269"/>
    <w:rsid w:val="00EE4CDE"/>
    <w:rsid w:val="00EF4C34"/>
    <w:rsid w:val="00EF6864"/>
    <w:rsid w:val="00F450DC"/>
    <w:rsid w:val="00F5431B"/>
    <w:rsid w:val="00F60A10"/>
    <w:rsid w:val="00FA3361"/>
    <w:rsid w:val="00FB0DF2"/>
    <w:rsid w:val="00FB7102"/>
    <w:rsid w:val="00FE3178"/>
    <w:rsid w:val="00FE3C8D"/>
    <w:rsid w:val="00FE5643"/>
    <w:rsid w:val="00FF2D93"/>
    <w:rsid w:val="00FF33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79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7955"/>
  </w:style>
  <w:style w:type="paragraph" w:styleId="Footer">
    <w:name w:val="footer"/>
    <w:basedOn w:val="Normal"/>
    <w:link w:val="FooterChar"/>
    <w:uiPriority w:val="99"/>
    <w:unhideWhenUsed/>
    <w:rsid w:val="00E77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55"/>
  </w:style>
  <w:style w:type="paragraph" w:styleId="BalloonText">
    <w:name w:val="Balloon Text"/>
    <w:basedOn w:val="Normal"/>
    <w:link w:val="BalloonTextChar"/>
    <w:uiPriority w:val="99"/>
    <w:semiHidden/>
    <w:unhideWhenUsed/>
    <w:rsid w:val="005C1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20B"/>
    <w:rPr>
      <w:rFonts w:ascii="Tahoma" w:hAnsi="Tahoma" w:cs="Tahoma"/>
      <w:sz w:val="16"/>
      <w:szCs w:val="16"/>
    </w:rPr>
  </w:style>
  <w:style w:type="paragraph" w:customStyle="1" w:styleId="Default">
    <w:name w:val="Default"/>
    <w:rsid w:val="004A37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06EA0"/>
    <w:pPr>
      <w:ind w:left="720"/>
      <w:contextualSpacing/>
    </w:pPr>
  </w:style>
  <w:style w:type="character" w:styleId="Hyperlink">
    <w:name w:val="Hyperlink"/>
    <w:basedOn w:val="DefaultParagraphFont"/>
    <w:uiPriority w:val="99"/>
    <w:unhideWhenUsed/>
    <w:rsid w:val="00AD33D4"/>
    <w:rPr>
      <w:color w:val="0000FF" w:themeColor="hyperlink"/>
      <w:u w:val="single"/>
    </w:rPr>
  </w:style>
  <w:style w:type="character" w:styleId="FollowedHyperlink">
    <w:name w:val="FollowedHyperlink"/>
    <w:basedOn w:val="DefaultParagraphFont"/>
    <w:uiPriority w:val="99"/>
    <w:semiHidden/>
    <w:unhideWhenUsed/>
    <w:rsid w:val="002F6E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957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emf"/><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4.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emf"/><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mailto:keller@gis.uni-stuttgart.de%20(Wolfgang%20Keller)" TargetMode="Externa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image" Target="media/image27.jpeg"/></Relationships>
</file>

<file path=word/_rels/footer1.xml.rels><?xml version="1.0" encoding="UTF-8" standalone="yes"?>
<Relationships xmlns="http://schemas.openxmlformats.org/package/2006/relationships"><Relationship Id="rId1" Type="http://schemas.openxmlformats.org/officeDocument/2006/relationships/image" Target="media/image29.gi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06E9-5DC9-4D50-822A-80A5017B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10</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 John</dc:creator>
  <cp:keywords/>
  <dc:description/>
  <cp:lastModifiedBy>Jelin John</cp:lastModifiedBy>
  <cp:revision>166</cp:revision>
  <cp:lastPrinted>2015-07-07T13:45:00Z</cp:lastPrinted>
  <dcterms:created xsi:type="dcterms:W3CDTF">2014-12-16T06:37:00Z</dcterms:created>
  <dcterms:modified xsi:type="dcterms:W3CDTF">2015-07-07T13:45:00Z</dcterms:modified>
</cp:coreProperties>
</file>