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color w:val="4472C4" w:themeColor="accent1"/>
        </w:rPr>
        <w:id w:val="-17951247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942BECA" w14:textId="2641EF29" w:rsidR="009C2549" w:rsidRDefault="009C2549">
          <w:pPr>
            <w:pStyle w:val="Bezodstpw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F497F8" wp14:editId="1476F903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0C8569" w14:textId="77777777" w:rsidR="009C2549" w:rsidRPr="009C2549" w:rsidRDefault="009C2549" w:rsidP="009C2549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</w:pPr>
          <w:r w:rsidRPr="009C2549">
            <w:rPr>
              <w:rFonts w:asciiTheme="majorHAnsi" w:eastAsiaTheme="majorEastAsia" w:hAnsiTheme="majorHAnsi" w:cstheme="majorBidi"/>
              <w:caps/>
              <w:color w:val="4472C4" w:themeColor="accent1"/>
              <w:sz w:val="32"/>
              <w:szCs w:val="32"/>
            </w:rPr>
            <w:t>Implementacja i analiza efektywności algorytmu podziału i ograniczeń lub programowania dynamicznego dla wybranego problemu optymalizacji</w:t>
          </w:r>
        </w:p>
        <w:p w14:paraId="38D55931" w14:textId="6159B957" w:rsidR="009C2549" w:rsidRDefault="00BB56F2" w:rsidP="009C2549">
          <w:pPr>
            <w:pStyle w:val="Bezodstpw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Podtytuł"/>
              <w:tag w:val=""/>
              <w:id w:val="328029620"/>
              <w:placeholder>
                <w:docPart w:val="2D70B404628F45419B8C43892C36729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C2549">
                <w:rPr>
                  <w:color w:val="4472C4" w:themeColor="accent1"/>
                  <w:sz w:val="28"/>
                  <w:szCs w:val="28"/>
                </w:rPr>
                <w:t>Projektowanie efektywnych algorytmów</w:t>
              </w:r>
            </w:sdtContent>
          </w:sdt>
        </w:p>
        <w:p w14:paraId="6BCB8D32" w14:textId="0757097F" w:rsidR="009C2549" w:rsidRDefault="009C2549">
          <w:pPr>
            <w:pStyle w:val="Bezodstpw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3B9B91" wp14:editId="67CFD4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B742CE" w14:textId="77777777" w:rsidR="00821628" w:rsidRDefault="00821628">
                                <w:pPr>
                                  <w:pStyle w:val="Bezodstpw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Autor: Maciej Bronikowski 248838</w:t>
                                </w:r>
                              </w:p>
                              <w:p w14:paraId="019791B0" w14:textId="2FE19482" w:rsidR="00821628" w:rsidRDefault="00821628">
                                <w:pPr>
                                  <w:pStyle w:val="Bezodstpw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Grupa projektowa: środa 13:15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br/>
                                  <w:t>Prowadzący: Antoni Sterna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3B9B9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29B742CE" w14:textId="77777777" w:rsidR="00821628" w:rsidRDefault="00821628">
                          <w:pPr>
                            <w:pStyle w:val="Bezodstpw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Autor: Maciej Bronikowski 248838</w:t>
                          </w:r>
                        </w:p>
                        <w:p w14:paraId="019791B0" w14:textId="2FE19482" w:rsidR="00821628" w:rsidRDefault="00821628">
                          <w:pPr>
                            <w:pStyle w:val="Bezodstpw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Grupa projektowa: środa 13:15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br/>
                            <w:t>Prowadzący: Antoni Sterna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7AABEB8" wp14:editId="3FCFE483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446154" w14:textId="1FAB3D2F" w:rsidR="009C2549" w:rsidRDefault="009C2549">
          <w:r>
            <w:br w:type="page"/>
          </w:r>
        </w:p>
      </w:sdtContent>
    </w:sdt>
    <w:p w14:paraId="000334EA" w14:textId="4A878F77" w:rsidR="00555CCB" w:rsidRDefault="00B67237" w:rsidP="001440C3">
      <w:pPr>
        <w:pStyle w:val="Nagwek1"/>
      </w:pPr>
      <w:r>
        <w:lastRenderedPageBreak/>
        <w:t>Opis problemu</w:t>
      </w:r>
    </w:p>
    <w:p w14:paraId="4D97A9F0" w14:textId="081FB480" w:rsidR="00B67237" w:rsidRDefault="002C36D1" w:rsidP="002C36D1">
      <w:pPr>
        <w:ind w:firstLine="432"/>
      </w:pPr>
      <w:r>
        <w:t>Przedmiotem projektu było zaprojektowanie algorytmów</w:t>
      </w:r>
      <w:r w:rsidR="00AE40EA">
        <w:t xml:space="preserve"> dokładnych</w:t>
      </w:r>
      <w:r>
        <w:t xml:space="preserve"> dla jednoprocesorowego problemu szeregowania zadań przy kryterium minimalizacji ważonej sumy opóźnień zadań.</w:t>
      </w:r>
      <w:r w:rsidR="00312F0A">
        <w:t xml:space="preserve"> Problem przedstawia zadania opisywane przez trzy parametry:</w:t>
      </w:r>
    </w:p>
    <w:p w14:paraId="0F93A59B" w14:textId="49A6BEFC" w:rsidR="00D763B0" w:rsidRDefault="00D763B0" w:rsidP="00312F0A">
      <w:pPr>
        <w:pStyle w:val="Akapitzlist"/>
        <w:numPr>
          <w:ilvl w:val="0"/>
          <w:numId w:val="11"/>
        </w:numPr>
      </w:pPr>
      <w:r>
        <w:t>p</w:t>
      </w:r>
      <w:r>
        <w:rPr>
          <w:vertAlign w:val="subscript"/>
        </w:rPr>
        <w:t>i</w:t>
      </w:r>
      <w:r>
        <w:t xml:space="preserve"> – czas wykonywania zadania</w:t>
      </w:r>
    </w:p>
    <w:p w14:paraId="1CF999DF" w14:textId="74308A0F" w:rsidR="009A105E" w:rsidRDefault="009A105E" w:rsidP="009A105E">
      <w:pPr>
        <w:pStyle w:val="Akapitzlist"/>
        <w:numPr>
          <w:ilvl w:val="0"/>
          <w:numId w:val="11"/>
        </w:numPr>
      </w:pPr>
      <w:r>
        <w:t>d</w:t>
      </w:r>
      <w:r>
        <w:rPr>
          <w:vertAlign w:val="subscript"/>
        </w:rPr>
        <w:t xml:space="preserve">i </w:t>
      </w:r>
      <w:r>
        <w:t>– termin, w którym zadanie powinno być wykonane</w:t>
      </w:r>
    </w:p>
    <w:p w14:paraId="4F076EC2" w14:textId="15B0E53F" w:rsidR="00D763B0" w:rsidRDefault="00D763B0" w:rsidP="00312F0A">
      <w:pPr>
        <w:pStyle w:val="Akapitzlist"/>
        <w:numPr>
          <w:ilvl w:val="0"/>
          <w:numId w:val="11"/>
        </w:numPr>
      </w:pPr>
      <w:r>
        <w:t>w</w:t>
      </w:r>
      <w:r>
        <w:rPr>
          <w:vertAlign w:val="subscript"/>
        </w:rPr>
        <w:t>i</w:t>
      </w:r>
      <w:r>
        <w:t xml:space="preserve"> – dodatnia waga zadania</w:t>
      </w:r>
    </w:p>
    <w:p w14:paraId="3E5755F6" w14:textId="5C0C05DD" w:rsidR="00D763B0" w:rsidRDefault="00D763B0" w:rsidP="00D763B0">
      <w:r>
        <w:t>Zadania należy ułożyć kolejno w taki sposób, aby ich suma kar zapisanych wzorem</w:t>
      </w:r>
      <w:r>
        <w:br/>
      </w:r>
      <m:oMath>
        <m:r>
          <w:rPr>
            <w:rFonts w:ascii="Cambria Math" w:hAnsi="Cambria Math"/>
          </w:rPr>
          <m:t xml:space="preserve">TWT=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 xml:space="preserve"> , gdzie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 xml:space="preserve">(0,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jest jak najmniejsza. Zadania są przetwarzane na jednej maszynie, nie mogą być wykonywane jednocześnie</w:t>
      </w:r>
      <w:r w:rsidR="00262660">
        <w:t xml:space="preserve"> oraz muszą być wykonywane bez przerwy</w:t>
      </w:r>
      <w:r w:rsidR="001E2CB5">
        <w:t xml:space="preserve"> od czasu rozpoczęcia przez czasy wykonywania</w:t>
      </w:r>
      <w:r w:rsidR="00262660">
        <w:t>. Problem ten jest NP – trudny</w:t>
      </w:r>
      <w:r w:rsidR="001E2CB5">
        <w:t>, czyli niedający się rozwiązać w złożoności czasowej wielomianowej</w:t>
      </w:r>
      <w:r w:rsidR="00262660">
        <w:t xml:space="preserve">. W projekcie zostały zastosowane trzy algorytmy: przeglądu zupełnego, podziału i ograniczeń oraz programowania dynamicznego. </w:t>
      </w:r>
    </w:p>
    <w:p w14:paraId="5359D2B8" w14:textId="791D25A5" w:rsidR="00B51334" w:rsidRDefault="00D763B0" w:rsidP="00B51334">
      <w:pPr>
        <w:pStyle w:val="Nagwek2"/>
      </w:pPr>
      <w:r>
        <w:tab/>
      </w:r>
      <w:r w:rsidR="00B51334">
        <w:t>Przykład obliczania całkowitej kary za opóźnienia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887"/>
        <w:gridCol w:w="1887"/>
        <w:gridCol w:w="1887"/>
      </w:tblGrid>
      <w:tr w:rsidR="009A105E" w14:paraId="06063CB1" w14:textId="77777777" w:rsidTr="009A105E">
        <w:trPr>
          <w:trHeight w:val="362"/>
          <w:jc w:val="center"/>
        </w:trPr>
        <w:tc>
          <w:tcPr>
            <w:tcW w:w="1184" w:type="dxa"/>
          </w:tcPr>
          <w:p w14:paraId="24693D7B" w14:textId="2FE41D14" w:rsidR="009A105E" w:rsidRPr="009A105E" w:rsidRDefault="009A105E" w:rsidP="009A105E">
            <w:pPr>
              <w:jc w:val="center"/>
            </w:pPr>
            <w:r>
              <w:t>Nr zadania</w:t>
            </w:r>
          </w:p>
        </w:tc>
        <w:tc>
          <w:tcPr>
            <w:tcW w:w="1887" w:type="dxa"/>
          </w:tcPr>
          <w:p w14:paraId="74684F94" w14:textId="763D21AD" w:rsidR="009A105E" w:rsidRDefault="009A105E" w:rsidP="009A105E">
            <w:pPr>
              <w:jc w:val="center"/>
            </w:pPr>
            <w:r>
              <w:t>1</w:t>
            </w:r>
          </w:p>
        </w:tc>
        <w:tc>
          <w:tcPr>
            <w:tcW w:w="1887" w:type="dxa"/>
          </w:tcPr>
          <w:p w14:paraId="42824DB4" w14:textId="2241D3A6" w:rsidR="009A105E" w:rsidRDefault="009A105E" w:rsidP="009A105E">
            <w:pPr>
              <w:jc w:val="center"/>
            </w:pPr>
            <w:r>
              <w:t>2</w:t>
            </w:r>
          </w:p>
        </w:tc>
        <w:tc>
          <w:tcPr>
            <w:tcW w:w="1887" w:type="dxa"/>
          </w:tcPr>
          <w:p w14:paraId="60C1CDEF" w14:textId="52614D10" w:rsidR="009A105E" w:rsidRDefault="009A105E" w:rsidP="009A105E">
            <w:pPr>
              <w:jc w:val="center"/>
            </w:pPr>
            <w:r>
              <w:t>3</w:t>
            </w:r>
          </w:p>
        </w:tc>
      </w:tr>
      <w:tr w:rsidR="009A105E" w14:paraId="17428F5D" w14:textId="77777777" w:rsidTr="009A105E">
        <w:trPr>
          <w:trHeight w:val="362"/>
          <w:jc w:val="center"/>
        </w:trPr>
        <w:tc>
          <w:tcPr>
            <w:tcW w:w="1184" w:type="dxa"/>
          </w:tcPr>
          <w:p w14:paraId="5EFD6509" w14:textId="16D7F3DF" w:rsidR="009A105E" w:rsidRDefault="009A105E" w:rsidP="00B51334">
            <w:r>
              <w:t>p</w:t>
            </w:r>
            <w:r>
              <w:rPr>
                <w:vertAlign w:val="subscript"/>
              </w:rPr>
              <w:t>i</w:t>
            </w:r>
          </w:p>
        </w:tc>
        <w:tc>
          <w:tcPr>
            <w:tcW w:w="1887" w:type="dxa"/>
          </w:tcPr>
          <w:p w14:paraId="3A19E682" w14:textId="79D63CC5" w:rsidR="009A105E" w:rsidRDefault="009A105E" w:rsidP="009A105E">
            <w:pPr>
              <w:jc w:val="center"/>
            </w:pPr>
            <w:r>
              <w:t>4</w:t>
            </w:r>
          </w:p>
        </w:tc>
        <w:tc>
          <w:tcPr>
            <w:tcW w:w="1887" w:type="dxa"/>
          </w:tcPr>
          <w:p w14:paraId="3DFB9CA5" w14:textId="34386F39" w:rsidR="009A105E" w:rsidRDefault="009A105E" w:rsidP="009A105E">
            <w:pPr>
              <w:jc w:val="center"/>
            </w:pPr>
            <w:r>
              <w:t>6</w:t>
            </w:r>
          </w:p>
        </w:tc>
        <w:tc>
          <w:tcPr>
            <w:tcW w:w="1887" w:type="dxa"/>
          </w:tcPr>
          <w:p w14:paraId="0EACD3B5" w14:textId="2CCDC2B6" w:rsidR="009A105E" w:rsidRDefault="009A105E" w:rsidP="009A105E">
            <w:pPr>
              <w:jc w:val="center"/>
            </w:pPr>
            <w:r>
              <w:t>2</w:t>
            </w:r>
          </w:p>
        </w:tc>
      </w:tr>
      <w:tr w:rsidR="009A105E" w14:paraId="63C9CFBB" w14:textId="77777777" w:rsidTr="009A105E">
        <w:trPr>
          <w:trHeight w:val="362"/>
          <w:jc w:val="center"/>
        </w:trPr>
        <w:tc>
          <w:tcPr>
            <w:tcW w:w="1184" w:type="dxa"/>
          </w:tcPr>
          <w:p w14:paraId="3853173C" w14:textId="0B012364" w:rsidR="009A105E" w:rsidRPr="009A105E" w:rsidRDefault="009A105E" w:rsidP="00B51334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</w:p>
        </w:tc>
        <w:tc>
          <w:tcPr>
            <w:tcW w:w="1887" w:type="dxa"/>
          </w:tcPr>
          <w:p w14:paraId="66AF36D4" w14:textId="6F42C5DB" w:rsidR="009A105E" w:rsidRDefault="009A105E" w:rsidP="009A105E">
            <w:pPr>
              <w:jc w:val="center"/>
            </w:pPr>
            <w:r>
              <w:t>10</w:t>
            </w:r>
          </w:p>
        </w:tc>
        <w:tc>
          <w:tcPr>
            <w:tcW w:w="1887" w:type="dxa"/>
          </w:tcPr>
          <w:p w14:paraId="59B64BD9" w14:textId="41E94375" w:rsidR="009A105E" w:rsidRDefault="009A105E" w:rsidP="009A105E">
            <w:pPr>
              <w:jc w:val="center"/>
            </w:pPr>
            <w:r>
              <w:t>8</w:t>
            </w:r>
          </w:p>
        </w:tc>
        <w:tc>
          <w:tcPr>
            <w:tcW w:w="1887" w:type="dxa"/>
          </w:tcPr>
          <w:p w14:paraId="6AD761A4" w14:textId="3E3ABF4D" w:rsidR="009A105E" w:rsidRDefault="009A105E" w:rsidP="009A105E">
            <w:pPr>
              <w:jc w:val="center"/>
            </w:pPr>
            <w:r>
              <w:t>10</w:t>
            </w:r>
          </w:p>
        </w:tc>
      </w:tr>
      <w:tr w:rsidR="009A105E" w14:paraId="7B891327" w14:textId="77777777" w:rsidTr="009A105E">
        <w:trPr>
          <w:trHeight w:val="362"/>
          <w:jc w:val="center"/>
        </w:trPr>
        <w:tc>
          <w:tcPr>
            <w:tcW w:w="1184" w:type="dxa"/>
          </w:tcPr>
          <w:p w14:paraId="7F69EF2E" w14:textId="4BF7AF0A" w:rsidR="009A105E" w:rsidRPr="009A105E" w:rsidRDefault="009A105E" w:rsidP="00B51334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</w:t>
            </w:r>
          </w:p>
        </w:tc>
        <w:tc>
          <w:tcPr>
            <w:tcW w:w="1887" w:type="dxa"/>
          </w:tcPr>
          <w:p w14:paraId="1E09B405" w14:textId="2AE6493A" w:rsidR="009A105E" w:rsidRDefault="009A105E" w:rsidP="009A105E">
            <w:pPr>
              <w:jc w:val="center"/>
            </w:pPr>
            <w:r>
              <w:t>3</w:t>
            </w:r>
          </w:p>
        </w:tc>
        <w:tc>
          <w:tcPr>
            <w:tcW w:w="1887" w:type="dxa"/>
          </w:tcPr>
          <w:p w14:paraId="330F8A65" w14:textId="740FBBAA" w:rsidR="009A105E" w:rsidRDefault="009A105E" w:rsidP="009A105E">
            <w:pPr>
              <w:jc w:val="center"/>
            </w:pPr>
            <w:r>
              <w:t>6</w:t>
            </w:r>
          </w:p>
        </w:tc>
        <w:tc>
          <w:tcPr>
            <w:tcW w:w="1887" w:type="dxa"/>
          </w:tcPr>
          <w:p w14:paraId="754BE47A" w14:textId="6EC9C3D0" w:rsidR="009A105E" w:rsidRDefault="009A105E" w:rsidP="009A105E">
            <w:pPr>
              <w:jc w:val="center"/>
            </w:pPr>
            <w:r>
              <w:t>4</w:t>
            </w:r>
          </w:p>
        </w:tc>
      </w:tr>
    </w:tbl>
    <w:p w14:paraId="1BA131FE" w14:textId="4BC37535" w:rsidR="00D763B0" w:rsidRDefault="009A105E" w:rsidP="00D763B0">
      <w:r>
        <w:tab/>
        <w:t>Dla podanego przykładu zostanie obliczona sumaryczne ważone opóźnienie dla kolejności zadań {1,2,3}. Najpierw należy wyznaczyć T</w:t>
      </w:r>
      <w:r>
        <w:rPr>
          <w:vertAlign w:val="subscript"/>
        </w:rPr>
        <w:t>i</w:t>
      </w:r>
      <w:r>
        <w:t>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A105E" w14:paraId="2C89116D" w14:textId="77777777" w:rsidTr="009A105E">
        <w:tc>
          <w:tcPr>
            <w:tcW w:w="3020" w:type="dxa"/>
          </w:tcPr>
          <w:p w14:paraId="29DD6AC9" w14:textId="3B5312A1" w:rsidR="009A105E" w:rsidRPr="009A105E" w:rsidRDefault="009A105E" w:rsidP="00D763B0">
            <w:r>
              <w:t>T</w:t>
            </w:r>
            <w:r>
              <w:rPr>
                <w:vertAlign w:val="subscript"/>
              </w:rPr>
              <w:t xml:space="preserve">1 </w:t>
            </w:r>
            <w:r>
              <w:t>= max(0, 4 - 10) = 0</w:t>
            </w:r>
          </w:p>
        </w:tc>
        <w:tc>
          <w:tcPr>
            <w:tcW w:w="3021" w:type="dxa"/>
          </w:tcPr>
          <w:p w14:paraId="2E56650E" w14:textId="33E0F1F8" w:rsidR="009A105E" w:rsidRPr="009A105E" w:rsidRDefault="009A105E" w:rsidP="009A105E">
            <w:pPr>
              <w:jc w:val="center"/>
            </w:pPr>
            <w:r>
              <w:t>T</w:t>
            </w:r>
            <w:r>
              <w:rPr>
                <w:vertAlign w:val="subscript"/>
              </w:rPr>
              <w:t xml:space="preserve">2 </w:t>
            </w:r>
            <w:r>
              <w:t xml:space="preserve">= max(0, 4 + 6 - 8) = </w:t>
            </w:r>
            <w:r w:rsidR="00E8535F">
              <w:t>2</w:t>
            </w:r>
          </w:p>
        </w:tc>
        <w:tc>
          <w:tcPr>
            <w:tcW w:w="3021" w:type="dxa"/>
          </w:tcPr>
          <w:p w14:paraId="436FA13A" w14:textId="2F8022AA" w:rsidR="009A105E" w:rsidRPr="009A105E" w:rsidRDefault="009A105E" w:rsidP="009A105E">
            <w:pPr>
              <w:jc w:val="right"/>
            </w:pPr>
            <w:r>
              <w:t>T</w:t>
            </w:r>
            <w:r>
              <w:rPr>
                <w:vertAlign w:val="subscript"/>
              </w:rPr>
              <w:t xml:space="preserve">3 </w:t>
            </w:r>
            <w:r>
              <w:t>= max(0, 10 + 2 – 10) = 2</w:t>
            </w:r>
          </w:p>
        </w:tc>
      </w:tr>
    </w:tbl>
    <w:p w14:paraId="247460DA" w14:textId="356F9048" w:rsidR="009A105E" w:rsidRDefault="009A105E" w:rsidP="00D763B0">
      <w:r>
        <w:t>Całkowity ważony czas opóźnienia</w:t>
      </w:r>
      <w:r w:rsidR="00E8535F">
        <w:t xml:space="preserve"> dla danej kolejności</w:t>
      </w:r>
      <w:r>
        <w:t xml:space="preserve"> będzie równy</w:t>
      </w:r>
      <w:r w:rsidR="00E8535F">
        <w:t>:</w:t>
      </w:r>
    </w:p>
    <w:p w14:paraId="13F1ED0F" w14:textId="08D7105B" w:rsidR="009A105E" w:rsidRPr="00E8535F" w:rsidRDefault="00E8535F" w:rsidP="00D763B0">
      <m:oMathPara>
        <m:oMathParaPr>
          <m:jc m:val="left"/>
        </m:oMathParaPr>
        <m:oMath>
          <m:r>
            <w:rPr>
              <w:rFonts w:ascii="Cambria Math" w:hAnsi="Cambria Math"/>
            </w:rPr>
            <m:t>TWT=0*3+2*6+2*4=12+8=20</m:t>
          </m:r>
        </m:oMath>
      </m:oMathPara>
    </w:p>
    <w:p w14:paraId="3D9B18BF" w14:textId="517FC71A" w:rsidR="00E8535F" w:rsidRDefault="00E8535F" w:rsidP="00E8535F">
      <w:pPr>
        <w:pStyle w:val="Nagwek1"/>
      </w:pPr>
      <w:r>
        <w:t>Algorytmy wyznaczania minimalnego rozwiązania</w:t>
      </w:r>
    </w:p>
    <w:p w14:paraId="2E060F75" w14:textId="535144E9" w:rsidR="00E8535F" w:rsidRDefault="00E84C3E" w:rsidP="00E8535F">
      <w:pPr>
        <w:pStyle w:val="Nagwek2"/>
      </w:pPr>
      <w:r>
        <w:t>Przegląd zupełny</w:t>
      </w:r>
    </w:p>
    <w:p w14:paraId="212977B7" w14:textId="2E0AA419" w:rsidR="00E8535F" w:rsidRDefault="00E8535F" w:rsidP="00E8535F">
      <w:pPr>
        <w:ind w:firstLine="576"/>
      </w:pPr>
      <w:r>
        <w:t>Brute force jest metodą siłową, sprawdzającą wszystkie możliwe permutacje kolejności zadań i oblicza dla nich opóźnienie ważone.</w:t>
      </w:r>
      <w:r w:rsidR="00BC44B0">
        <w:t xml:space="preserve"> Jeżeli zostanie znaleziony wynik poprawiający rozwiązanie, zostaje on zapisany do obiektu zwracanego przez algorytm. </w:t>
      </w:r>
      <w:r>
        <w:t xml:space="preserve"> Do wygenerowania wszystkich możliwych kolejności indeksów zadań został wykorzystany algorytm Heapa.</w:t>
      </w:r>
      <w:r w:rsidR="006578E7">
        <w:t xml:space="preserve"> Algorytm ten używany jest przez klasę </w:t>
      </w:r>
      <w:r w:rsidR="006578E7" w:rsidRPr="006578E7">
        <w:rPr>
          <w:color w:val="538135" w:themeColor="accent6" w:themeShade="BF"/>
        </w:rPr>
        <w:t xml:space="preserve">WeightedTardiness </w:t>
      </w:r>
      <w:r w:rsidR="006578E7">
        <w:t xml:space="preserve">w metodzie </w:t>
      </w:r>
      <w:r w:rsidR="006578E7" w:rsidRPr="006578E7">
        <w:rPr>
          <w:color w:val="1F4E79" w:themeColor="accent5" w:themeShade="80"/>
        </w:rPr>
        <w:t>bruteforce</w:t>
      </w:r>
      <w:r w:rsidR="006578E7">
        <w:t>.</w:t>
      </w:r>
    </w:p>
    <w:p w14:paraId="46B4C3E9" w14:textId="65E71535" w:rsidR="00E8535F" w:rsidRDefault="00BC44B0" w:rsidP="00766A12">
      <w:pPr>
        <w:pStyle w:val="Nagwek3"/>
      </w:pPr>
      <w:r>
        <w:br w:type="column"/>
      </w:r>
      <w:r w:rsidR="00E8535F">
        <w:lastRenderedPageBreak/>
        <w:t>Generowanie wszystkich permutacji zbioru zadań</w:t>
      </w:r>
    </w:p>
    <w:p w14:paraId="6FAC4FD0" w14:textId="778C46BB" w:rsidR="001440C3" w:rsidRDefault="00CD74F9" w:rsidP="00A26BB4">
      <w:pPr>
        <w:ind w:firstLine="576"/>
      </w:pPr>
      <w:r>
        <w:t>Do algorytmu brute force została wykorzystana wersja rekurencyjna algorytmu Heap’a.</w:t>
      </w:r>
      <w:r w:rsidR="00A26BB4">
        <w:t xml:space="preserve"> Algorytm można przedstawić za pomocą pseudokodu w następujący sposób:</w:t>
      </w:r>
    </w:p>
    <w:bookmarkStart w:id="1" w:name="_MON_1666777218"/>
    <w:bookmarkEnd w:id="1"/>
    <w:p w14:paraId="169E075E" w14:textId="77777777" w:rsidR="00546FF6" w:rsidRDefault="00CC02F6" w:rsidP="00546FF6">
      <w:pPr>
        <w:keepNext/>
      </w:pPr>
      <w:r>
        <w:object w:dxaOrig="9072" w:dyaOrig="4316" w14:anchorId="43F803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05pt;height:3in" o:ole="">
            <v:imagedata r:id="rId10" o:title=""/>
          </v:shape>
          <o:OLEObject Type="Embed" ProgID="Word.OpenDocumentText.12" ShapeID="_x0000_i1025" DrawAspect="Content" ObjectID="_1667446080" r:id="rId11"/>
        </w:object>
      </w:r>
    </w:p>
    <w:p w14:paraId="2F3A4CB6" w14:textId="4AA49E43" w:rsidR="006578E7" w:rsidRDefault="00546FF6" w:rsidP="00546FF6">
      <w:pPr>
        <w:pStyle w:val="Legenda"/>
      </w:pPr>
      <w:r>
        <w:t xml:space="preserve">Algorytm </w:t>
      </w:r>
      <w:fldSimple w:instr=" SEQ Algorytm \* ARABIC ">
        <w:r w:rsidR="00EB46A8">
          <w:rPr>
            <w:noProof/>
          </w:rPr>
          <w:t>1</w:t>
        </w:r>
      </w:fldSimple>
      <w:r>
        <w:t xml:space="preserve"> Algorytm przeglądu zupełnego</w:t>
      </w:r>
    </w:p>
    <w:p w14:paraId="3640F960" w14:textId="5E279E48" w:rsidR="00A26BB4" w:rsidRDefault="00A26BB4" w:rsidP="006578E7">
      <w:r>
        <w:t>Gdzie:</w:t>
      </w:r>
    </w:p>
    <w:p w14:paraId="30F00A4C" w14:textId="6EF11510" w:rsidR="00A26BB4" w:rsidRDefault="00A26BB4" w:rsidP="00A26BB4">
      <w:pPr>
        <w:pStyle w:val="Akapitzlist"/>
        <w:numPr>
          <w:ilvl w:val="0"/>
          <w:numId w:val="12"/>
        </w:numPr>
      </w:pPr>
      <w:r>
        <w:t>A – tablica indeksów, przechowująca kolejne permutacje</w:t>
      </w:r>
    </w:p>
    <w:p w14:paraId="31C20B23" w14:textId="55999BA8" w:rsidR="00A26BB4" w:rsidRDefault="00A26BB4" w:rsidP="00A26BB4">
      <w:pPr>
        <w:pStyle w:val="Akapitzlist"/>
        <w:numPr>
          <w:ilvl w:val="0"/>
          <w:numId w:val="12"/>
        </w:numPr>
      </w:pPr>
      <w:r>
        <w:t>k – wielkość tablicy, dla której będą wykonywane kolejne zamiany</w:t>
      </w:r>
    </w:p>
    <w:p w14:paraId="00F561B7" w14:textId="7EA754A9" w:rsidR="00A26BB4" w:rsidRDefault="00A26BB4" w:rsidP="00A26BB4">
      <w:pPr>
        <w:pStyle w:val="Akapitzlist"/>
        <w:numPr>
          <w:ilvl w:val="0"/>
          <w:numId w:val="12"/>
        </w:numPr>
      </w:pPr>
      <w:r>
        <w:t>best – najlepszy dotychczas znaleziony wynik</w:t>
      </w:r>
    </w:p>
    <w:p w14:paraId="7467DF03" w14:textId="7A49CDC0" w:rsidR="00A26BB4" w:rsidRDefault="00A26BB4" w:rsidP="00A26BB4">
      <w:pPr>
        <w:pStyle w:val="Akapitzlist"/>
        <w:numPr>
          <w:ilvl w:val="0"/>
          <w:numId w:val="12"/>
        </w:numPr>
      </w:pPr>
      <w:r>
        <w:t xml:space="preserve">value(A) – funckja </w:t>
      </w:r>
      <w:r w:rsidR="00CC02F6">
        <w:t>wyliczająca całkowite ważone opóźnienie wynikające z podanego ułożenia zadań</w:t>
      </w:r>
    </w:p>
    <w:p w14:paraId="71889C06" w14:textId="5DA91DA2" w:rsidR="00CC02F6" w:rsidRDefault="00CC02F6" w:rsidP="00CC02F6">
      <w:pPr>
        <w:pStyle w:val="Akapitzlist"/>
        <w:numPr>
          <w:ilvl w:val="0"/>
          <w:numId w:val="12"/>
        </w:numPr>
      </w:pPr>
      <w:r>
        <w:t>swap(A[i], A[j]) – zamiana elementów znajdujących się w tablicy</w:t>
      </w:r>
    </w:p>
    <w:p w14:paraId="200E74C2" w14:textId="73971F94" w:rsidR="00AC43EF" w:rsidRDefault="00AC43EF" w:rsidP="006578E7">
      <w:r>
        <w:tab/>
        <w:t xml:space="preserve">Algorytm dokonuje zamian na odpowiednich pozycjach </w:t>
      </w:r>
      <w:r w:rsidR="00CC02F6">
        <w:t xml:space="preserve">tablicy A wykonując kolejne rekurencje, dopóki k!=1. k==1 oznacza, że wyznaczona została kolejna permutacja tablicy A. </w:t>
      </w:r>
      <w:r w:rsidR="001A1ACA">
        <w:t>Przykład działania algorytmu dla tablicy 3 – elementowej:</w:t>
      </w:r>
    </w:p>
    <w:tbl>
      <w:tblPr>
        <w:tblStyle w:val="Tabela-Siatka"/>
        <w:tblW w:w="6232" w:type="dxa"/>
        <w:jc w:val="center"/>
        <w:tblLook w:val="04A0" w:firstRow="1" w:lastRow="0" w:firstColumn="1" w:lastColumn="0" w:noHBand="0" w:noVBand="1"/>
      </w:tblPr>
      <w:tblGrid>
        <w:gridCol w:w="1270"/>
        <w:gridCol w:w="708"/>
        <w:gridCol w:w="590"/>
        <w:gridCol w:w="590"/>
        <w:gridCol w:w="3074"/>
      </w:tblGrid>
      <w:tr w:rsidR="00CC02F6" w14:paraId="3B70186C" w14:textId="23F9E96F" w:rsidTr="00766A12">
        <w:trPr>
          <w:jc w:val="center"/>
        </w:trPr>
        <w:tc>
          <w:tcPr>
            <w:tcW w:w="1270" w:type="dxa"/>
            <w:vMerge w:val="restart"/>
            <w:vAlign w:val="center"/>
          </w:tcPr>
          <w:p w14:paraId="712A5BB0" w14:textId="5F4F0AD4" w:rsidR="00CC02F6" w:rsidRDefault="00CC02F6" w:rsidP="00766A12">
            <w:pPr>
              <w:jc w:val="center"/>
            </w:pPr>
            <w:r>
              <w:t>Nr permutacji</w:t>
            </w:r>
          </w:p>
        </w:tc>
        <w:tc>
          <w:tcPr>
            <w:tcW w:w="1888" w:type="dxa"/>
            <w:gridSpan w:val="3"/>
            <w:vAlign w:val="center"/>
          </w:tcPr>
          <w:p w14:paraId="4D9AA5D0" w14:textId="3156BB1A" w:rsidR="00CC02F6" w:rsidRDefault="00CC02F6" w:rsidP="00766A12">
            <w:pPr>
              <w:jc w:val="center"/>
            </w:pPr>
            <w:r>
              <w:t>Indeks tablicy</w:t>
            </w:r>
          </w:p>
        </w:tc>
        <w:tc>
          <w:tcPr>
            <w:tcW w:w="3074" w:type="dxa"/>
          </w:tcPr>
          <w:p w14:paraId="457D128D" w14:textId="3302B584" w:rsidR="00CC02F6" w:rsidRDefault="00CC02F6" w:rsidP="006578E7">
            <w:r>
              <w:t>Opis</w:t>
            </w:r>
          </w:p>
        </w:tc>
      </w:tr>
      <w:tr w:rsidR="00CC02F6" w14:paraId="00C90107" w14:textId="77777777" w:rsidTr="00766A12">
        <w:trPr>
          <w:jc w:val="center"/>
        </w:trPr>
        <w:tc>
          <w:tcPr>
            <w:tcW w:w="1270" w:type="dxa"/>
            <w:vMerge/>
            <w:vAlign w:val="center"/>
          </w:tcPr>
          <w:p w14:paraId="36B70F8A" w14:textId="77777777" w:rsidR="00CC02F6" w:rsidRDefault="00CC02F6" w:rsidP="00766A12">
            <w:pPr>
              <w:jc w:val="center"/>
            </w:pPr>
          </w:p>
        </w:tc>
        <w:tc>
          <w:tcPr>
            <w:tcW w:w="708" w:type="dxa"/>
            <w:vAlign w:val="center"/>
          </w:tcPr>
          <w:p w14:paraId="27DBF2A8" w14:textId="142B8D69" w:rsidR="00CC02F6" w:rsidRDefault="00CC02F6" w:rsidP="00766A12">
            <w:pPr>
              <w:jc w:val="center"/>
            </w:pPr>
            <w:r>
              <w:t>A[0]</w:t>
            </w:r>
          </w:p>
        </w:tc>
        <w:tc>
          <w:tcPr>
            <w:tcW w:w="590" w:type="dxa"/>
            <w:vAlign w:val="center"/>
          </w:tcPr>
          <w:p w14:paraId="3BF8E27C" w14:textId="65DCB342" w:rsidR="00CC02F6" w:rsidRDefault="00CC02F6" w:rsidP="00766A12">
            <w:pPr>
              <w:jc w:val="center"/>
            </w:pPr>
            <w:r>
              <w:t>A[1]</w:t>
            </w:r>
          </w:p>
        </w:tc>
        <w:tc>
          <w:tcPr>
            <w:tcW w:w="590" w:type="dxa"/>
            <w:vAlign w:val="center"/>
          </w:tcPr>
          <w:p w14:paraId="56158583" w14:textId="5ED5DB11" w:rsidR="00CC02F6" w:rsidRDefault="00CC02F6" w:rsidP="00766A12">
            <w:pPr>
              <w:jc w:val="center"/>
            </w:pPr>
            <w:r>
              <w:t>A[2]</w:t>
            </w:r>
          </w:p>
        </w:tc>
        <w:tc>
          <w:tcPr>
            <w:tcW w:w="3074" w:type="dxa"/>
          </w:tcPr>
          <w:p w14:paraId="12AFE3F6" w14:textId="77777777" w:rsidR="00CC02F6" w:rsidRDefault="00CC02F6" w:rsidP="00CC02F6"/>
        </w:tc>
      </w:tr>
      <w:tr w:rsidR="00CC02F6" w14:paraId="2E8024DD" w14:textId="6A3D9325" w:rsidTr="00766A12">
        <w:trPr>
          <w:jc w:val="center"/>
        </w:trPr>
        <w:tc>
          <w:tcPr>
            <w:tcW w:w="1270" w:type="dxa"/>
            <w:vAlign w:val="center"/>
          </w:tcPr>
          <w:p w14:paraId="5665BC0D" w14:textId="7FC4F863" w:rsidR="00CC02F6" w:rsidRDefault="00CC02F6" w:rsidP="00766A12">
            <w:pPr>
              <w:jc w:val="center"/>
            </w:pPr>
          </w:p>
        </w:tc>
        <w:tc>
          <w:tcPr>
            <w:tcW w:w="708" w:type="dxa"/>
            <w:vAlign w:val="center"/>
          </w:tcPr>
          <w:p w14:paraId="17EC303E" w14:textId="4279F5F6" w:rsidR="00CC02F6" w:rsidRDefault="00CC02F6" w:rsidP="00766A12">
            <w:pPr>
              <w:jc w:val="center"/>
            </w:pPr>
            <w:r>
              <w:t>0</w:t>
            </w:r>
          </w:p>
        </w:tc>
        <w:tc>
          <w:tcPr>
            <w:tcW w:w="590" w:type="dxa"/>
            <w:vAlign w:val="center"/>
          </w:tcPr>
          <w:p w14:paraId="5B03751E" w14:textId="5BDDABEB" w:rsidR="00CC02F6" w:rsidRDefault="00CC02F6" w:rsidP="00766A12">
            <w:pPr>
              <w:jc w:val="center"/>
            </w:pPr>
            <w:r>
              <w:t>1</w:t>
            </w:r>
          </w:p>
        </w:tc>
        <w:tc>
          <w:tcPr>
            <w:tcW w:w="590" w:type="dxa"/>
            <w:vAlign w:val="center"/>
          </w:tcPr>
          <w:p w14:paraId="2EB0DB63" w14:textId="62193022" w:rsidR="00CC02F6" w:rsidRDefault="00CC02F6" w:rsidP="00766A12">
            <w:pPr>
              <w:jc w:val="center"/>
            </w:pPr>
            <w:r>
              <w:t>2</w:t>
            </w:r>
          </w:p>
        </w:tc>
        <w:tc>
          <w:tcPr>
            <w:tcW w:w="3074" w:type="dxa"/>
          </w:tcPr>
          <w:p w14:paraId="5742F02C" w14:textId="5B900D38" w:rsidR="00CC02F6" w:rsidRDefault="00CC02F6" w:rsidP="00CC02F6">
            <w:r>
              <w:t>Początkowa zawartość tablicy A</w:t>
            </w:r>
          </w:p>
        </w:tc>
      </w:tr>
      <w:tr w:rsidR="00CC02F6" w14:paraId="29676CC8" w14:textId="77777777" w:rsidTr="00766A12">
        <w:trPr>
          <w:jc w:val="center"/>
        </w:trPr>
        <w:tc>
          <w:tcPr>
            <w:tcW w:w="1270" w:type="dxa"/>
            <w:vAlign w:val="center"/>
          </w:tcPr>
          <w:p w14:paraId="74FF025E" w14:textId="5D92001B" w:rsidR="00CC02F6" w:rsidRPr="001A1ACA" w:rsidRDefault="00CC02F6" w:rsidP="00766A12">
            <w:pPr>
              <w:jc w:val="center"/>
            </w:pPr>
            <w:r w:rsidRPr="001A1ACA">
              <w:t>1</w:t>
            </w:r>
          </w:p>
        </w:tc>
        <w:tc>
          <w:tcPr>
            <w:tcW w:w="708" w:type="dxa"/>
            <w:vAlign w:val="center"/>
          </w:tcPr>
          <w:p w14:paraId="760ABFA4" w14:textId="451AE6FF" w:rsidR="00CC02F6" w:rsidRPr="001A1ACA" w:rsidRDefault="00CC02F6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0</w:t>
            </w:r>
          </w:p>
        </w:tc>
        <w:tc>
          <w:tcPr>
            <w:tcW w:w="590" w:type="dxa"/>
            <w:vAlign w:val="center"/>
          </w:tcPr>
          <w:p w14:paraId="1566DB36" w14:textId="341CA0A6" w:rsidR="00CC02F6" w:rsidRPr="001A1ACA" w:rsidRDefault="00CC02F6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1</w:t>
            </w:r>
          </w:p>
        </w:tc>
        <w:tc>
          <w:tcPr>
            <w:tcW w:w="590" w:type="dxa"/>
            <w:vAlign w:val="center"/>
          </w:tcPr>
          <w:p w14:paraId="25F457FF" w14:textId="494BDC3E" w:rsidR="00CC02F6" w:rsidRPr="001A1ACA" w:rsidRDefault="00CC02F6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2</w:t>
            </w:r>
          </w:p>
        </w:tc>
        <w:tc>
          <w:tcPr>
            <w:tcW w:w="3074" w:type="dxa"/>
          </w:tcPr>
          <w:p w14:paraId="29E0A003" w14:textId="101FD6B9" w:rsidR="00CC02F6" w:rsidRPr="001A1ACA" w:rsidRDefault="001A1ACA" w:rsidP="00CC02F6">
            <w:pPr>
              <w:rPr>
                <w:b/>
                <w:bCs/>
              </w:rPr>
            </w:pPr>
            <w:r w:rsidRPr="001A1ACA">
              <w:rPr>
                <w:b/>
                <w:bCs/>
              </w:rPr>
              <w:t>Wynik (k=1)</w:t>
            </w:r>
          </w:p>
        </w:tc>
      </w:tr>
      <w:tr w:rsidR="00CC02F6" w14:paraId="45AF2680" w14:textId="77777777" w:rsidTr="00766A12">
        <w:trPr>
          <w:jc w:val="center"/>
        </w:trPr>
        <w:tc>
          <w:tcPr>
            <w:tcW w:w="1270" w:type="dxa"/>
            <w:vAlign w:val="center"/>
          </w:tcPr>
          <w:p w14:paraId="438EE0C8" w14:textId="4A03D563" w:rsidR="00CC02F6" w:rsidRDefault="00CC02F6" w:rsidP="00766A12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14:paraId="5B521FD6" w14:textId="101E2184" w:rsidR="00CC02F6" w:rsidRDefault="00CC02F6" w:rsidP="00766A12">
            <w:pPr>
              <w:jc w:val="center"/>
            </w:pPr>
            <w:r>
              <w:t>1</w:t>
            </w:r>
          </w:p>
        </w:tc>
        <w:tc>
          <w:tcPr>
            <w:tcW w:w="590" w:type="dxa"/>
            <w:vAlign w:val="center"/>
          </w:tcPr>
          <w:p w14:paraId="789C4402" w14:textId="28A113DB" w:rsidR="00CC02F6" w:rsidRDefault="00CC02F6" w:rsidP="00766A12">
            <w:pPr>
              <w:jc w:val="center"/>
            </w:pPr>
            <w:r>
              <w:t>0</w:t>
            </w:r>
          </w:p>
        </w:tc>
        <w:tc>
          <w:tcPr>
            <w:tcW w:w="590" w:type="dxa"/>
            <w:vAlign w:val="center"/>
          </w:tcPr>
          <w:p w14:paraId="1DE9F6D1" w14:textId="46836EE2" w:rsidR="00CC02F6" w:rsidRDefault="00CC02F6" w:rsidP="00766A12">
            <w:pPr>
              <w:jc w:val="center"/>
            </w:pPr>
            <w:r>
              <w:t>2</w:t>
            </w:r>
          </w:p>
        </w:tc>
        <w:tc>
          <w:tcPr>
            <w:tcW w:w="3074" w:type="dxa"/>
          </w:tcPr>
          <w:p w14:paraId="33AE6D98" w14:textId="1474899C" w:rsidR="00CC02F6" w:rsidRDefault="00CC02F6" w:rsidP="00CC02F6">
            <w:r>
              <w:t xml:space="preserve">Zamiana </w:t>
            </w:r>
            <w:r w:rsidR="001A1ACA">
              <w:t>A[0] i A[1]</w:t>
            </w:r>
          </w:p>
        </w:tc>
      </w:tr>
      <w:tr w:rsidR="00CC02F6" w14:paraId="126B7F9F" w14:textId="77777777" w:rsidTr="00766A12">
        <w:trPr>
          <w:jc w:val="center"/>
        </w:trPr>
        <w:tc>
          <w:tcPr>
            <w:tcW w:w="1270" w:type="dxa"/>
            <w:vAlign w:val="center"/>
          </w:tcPr>
          <w:p w14:paraId="7ABEFB78" w14:textId="77777777" w:rsidR="00CC02F6" w:rsidRPr="001A1ACA" w:rsidRDefault="00CC02F6" w:rsidP="00766A12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14:paraId="0BC22495" w14:textId="55CFDD7E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1</w:t>
            </w:r>
          </w:p>
        </w:tc>
        <w:tc>
          <w:tcPr>
            <w:tcW w:w="590" w:type="dxa"/>
            <w:vAlign w:val="center"/>
          </w:tcPr>
          <w:p w14:paraId="32021084" w14:textId="227110FA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0</w:t>
            </w:r>
          </w:p>
        </w:tc>
        <w:tc>
          <w:tcPr>
            <w:tcW w:w="590" w:type="dxa"/>
            <w:vAlign w:val="center"/>
          </w:tcPr>
          <w:p w14:paraId="14406E20" w14:textId="66A5175E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2</w:t>
            </w:r>
          </w:p>
        </w:tc>
        <w:tc>
          <w:tcPr>
            <w:tcW w:w="3074" w:type="dxa"/>
          </w:tcPr>
          <w:p w14:paraId="06CD70C2" w14:textId="667EF418" w:rsidR="00CC02F6" w:rsidRPr="001A1ACA" w:rsidRDefault="001A1ACA" w:rsidP="00CC02F6">
            <w:pPr>
              <w:rPr>
                <w:b/>
                <w:bCs/>
              </w:rPr>
            </w:pPr>
            <w:r w:rsidRPr="001A1ACA">
              <w:rPr>
                <w:b/>
                <w:bCs/>
              </w:rPr>
              <w:t>Wynik (k=1)</w:t>
            </w:r>
          </w:p>
        </w:tc>
      </w:tr>
      <w:tr w:rsidR="00CC02F6" w14:paraId="3C23B2D3" w14:textId="77777777" w:rsidTr="00766A12">
        <w:trPr>
          <w:jc w:val="center"/>
        </w:trPr>
        <w:tc>
          <w:tcPr>
            <w:tcW w:w="1270" w:type="dxa"/>
            <w:vAlign w:val="center"/>
          </w:tcPr>
          <w:p w14:paraId="73A9EAC2" w14:textId="623C7598" w:rsidR="00CC02F6" w:rsidRDefault="001A1ACA" w:rsidP="00766A12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14:paraId="58A00398" w14:textId="329130E9" w:rsidR="00CC02F6" w:rsidRDefault="001A1ACA" w:rsidP="00766A12">
            <w:pPr>
              <w:jc w:val="center"/>
            </w:pPr>
            <w:r>
              <w:t>2</w:t>
            </w:r>
          </w:p>
        </w:tc>
        <w:tc>
          <w:tcPr>
            <w:tcW w:w="590" w:type="dxa"/>
            <w:vAlign w:val="center"/>
          </w:tcPr>
          <w:p w14:paraId="0DB6C673" w14:textId="070E2F78" w:rsidR="00CC02F6" w:rsidRDefault="001A1ACA" w:rsidP="00766A12">
            <w:pPr>
              <w:jc w:val="center"/>
            </w:pPr>
            <w:r>
              <w:t>0</w:t>
            </w:r>
          </w:p>
        </w:tc>
        <w:tc>
          <w:tcPr>
            <w:tcW w:w="590" w:type="dxa"/>
            <w:vAlign w:val="center"/>
          </w:tcPr>
          <w:p w14:paraId="37E7D04B" w14:textId="463FB362" w:rsidR="00CC02F6" w:rsidRDefault="001A1ACA" w:rsidP="00766A12">
            <w:pPr>
              <w:jc w:val="center"/>
            </w:pPr>
            <w:r>
              <w:t>1</w:t>
            </w:r>
          </w:p>
        </w:tc>
        <w:tc>
          <w:tcPr>
            <w:tcW w:w="3074" w:type="dxa"/>
          </w:tcPr>
          <w:p w14:paraId="532E8EA8" w14:textId="4CD9D6DF" w:rsidR="00CC02F6" w:rsidRDefault="001A1ACA" w:rsidP="00CC02F6">
            <w:r>
              <w:t>Zamiana A[0] i A[2]</w:t>
            </w:r>
          </w:p>
        </w:tc>
      </w:tr>
      <w:tr w:rsidR="00CC02F6" w14:paraId="30ABEBD7" w14:textId="3E0499E2" w:rsidTr="00766A12">
        <w:trPr>
          <w:jc w:val="center"/>
        </w:trPr>
        <w:tc>
          <w:tcPr>
            <w:tcW w:w="1270" w:type="dxa"/>
            <w:vAlign w:val="center"/>
          </w:tcPr>
          <w:p w14:paraId="051308C2" w14:textId="44783FCE" w:rsidR="00CC02F6" w:rsidRPr="001A1ACA" w:rsidRDefault="00CC02F6" w:rsidP="00766A12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14:paraId="46439F1E" w14:textId="5C14F6A3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2</w:t>
            </w:r>
          </w:p>
        </w:tc>
        <w:tc>
          <w:tcPr>
            <w:tcW w:w="590" w:type="dxa"/>
            <w:vAlign w:val="center"/>
          </w:tcPr>
          <w:p w14:paraId="2B3C14EC" w14:textId="2B46ABF3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0</w:t>
            </w:r>
          </w:p>
        </w:tc>
        <w:tc>
          <w:tcPr>
            <w:tcW w:w="590" w:type="dxa"/>
            <w:vAlign w:val="center"/>
          </w:tcPr>
          <w:p w14:paraId="3AFB5F1A" w14:textId="513F4FDC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1</w:t>
            </w:r>
          </w:p>
        </w:tc>
        <w:tc>
          <w:tcPr>
            <w:tcW w:w="3074" w:type="dxa"/>
          </w:tcPr>
          <w:p w14:paraId="51903B08" w14:textId="2542EACC" w:rsidR="00CC02F6" w:rsidRPr="001A1ACA" w:rsidRDefault="001A1ACA" w:rsidP="00CC02F6">
            <w:pPr>
              <w:rPr>
                <w:b/>
                <w:bCs/>
              </w:rPr>
            </w:pPr>
            <w:r w:rsidRPr="001A1ACA">
              <w:rPr>
                <w:b/>
                <w:bCs/>
              </w:rPr>
              <w:t>Wynik (k=1)</w:t>
            </w:r>
          </w:p>
        </w:tc>
      </w:tr>
      <w:tr w:rsidR="00CC02F6" w14:paraId="4FAD7656" w14:textId="25358A22" w:rsidTr="00766A12">
        <w:trPr>
          <w:jc w:val="center"/>
        </w:trPr>
        <w:tc>
          <w:tcPr>
            <w:tcW w:w="1270" w:type="dxa"/>
            <w:vAlign w:val="center"/>
          </w:tcPr>
          <w:p w14:paraId="4E83706B" w14:textId="724D2E7A" w:rsidR="00CC02F6" w:rsidRDefault="001A1ACA" w:rsidP="00766A12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14:paraId="237CA67E" w14:textId="44102404" w:rsidR="00CC02F6" w:rsidRDefault="001A1ACA" w:rsidP="00766A12">
            <w:pPr>
              <w:jc w:val="center"/>
            </w:pPr>
            <w:r>
              <w:t>0</w:t>
            </w:r>
          </w:p>
        </w:tc>
        <w:tc>
          <w:tcPr>
            <w:tcW w:w="590" w:type="dxa"/>
            <w:vAlign w:val="center"/>
          </w:tcPr>
          <w:p w14:paraId="000BFFA7" w14:textId="3A427B74" w:rsidR="00CC02F6" w:rsidRDefault="001A1ACA" w:rsidP="00766A12">
            <w:pPr>
              <w:jc w:val="center"/>
            </w:pPr>
            <w:r>
              <w:t>2</w:t>
            </w:r>
          </w:p>
        </w:tc>
        <w:tc>
          <w:tcPr>
            <w:tcW w:w="590" w:type="dxa"/>
            <w:vAlign w:val="center"/>
          </w:tcPr>
          <w:p w14:paraId="675B4EE8" w14:textId="2386EE5A" w:rsidR="00CC02F6" w:rsidRDefault="001A1ACA" w:rsidP="00766A12">
            <w:pPr>
              <w:jc w:val="center"/>
            </w:pPr>
            <w:r>
              <w:t>1</w:t>
            </w:r>
          </w:p>
        </w:tc>
        <w:tc>
          <w:tcPr>
            <w:tcW w:w="3074" w:type="dxa"/>
          </w:tcPr>
          <w:p w14:paraId="1201073B" w14:textId="62A400E1" w:rsidR="00CC02F6" w:rsidRDefault="001A1ACA" w:rsidP="00CC02F6">
            <w:r>
              <w:t>Zamiana A[0] i A[1]</w:t>
            </w:r>
          </w:p>
        </w:tc>
      </w:tr>
      <w:tr w:rsidR="00CC02F6" w14:paraId="2A5252DF" w14:textId="4C7F23D8" w:rsidTr="00766A12">
        <w:trPr>
          <w:jc w:val="center"/>
        </w:trPr>
        <w:tc>
          <w:tcPr>
            <w:tcW w:w="1270" w:type="dxa"/>
            <w:vAlign w:val="center"/>
          </w:tcPr>
          <w:p w14:paraId="4CA19742" w14:textId="00AF9440" w:rsidR="00CC02F6" w:rsidRPr="001A1ACA" w:rsidRDefault="00CC02F6" w:rsidP="00766A12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14:paraId="6E34ACE5" w14:textId="48C2977F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0</w:t>
            </w:r>
          </w:p>
        </w:tc>
        <w:tc>
          <w:tcPr>
            <w:tcW w:w="590" w:type="dxa"/>
            <w:vAlign w:val="center"/>
          </w:tcPr>
          <w:p w14:paraId="75D9B8EF" w14:textId="6C3AC238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2</w:t>
            </w:r>
          </w:p>
        </w:tc>
        <w:tc>
          <w:tcPr>
            <w:tcW w:w="590" w:type="dxa"/>
            <w:vAlign w:val="center"/>
          </w:tcPr>
          <w:p w14:paraId="3C98B0D2" w14:textId="2539CB71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1</w:t>
            </w:r>
          </w:p>
        </w:tc>
        <w:tc>
          <w:tcPr>
            <w:tcW w:w="3074" w:type="dxa"/>
          </w:tcPr>
          <w:p w14:paraId="448F0543" w14:textId="28D48415" w:rsidR="00CC02F6" w:rsidRPr="001A1ACA" w:rsidRDefault="001A1ACA" w:rsidP="00CC02F6">
            <w:pPr>
              <w:rPr>
                <w:b/>
                <w:bCs/>
              </w:rPr>
            </w:pPr>
            <w:r w:rsidRPr="001A1ACA">
              <w:rPr>
                <w:b/>
                <w:bCs/>
              </w:rPr>
              <w:t>Wynik (k=1)</w:t>
            </w:r>
          </w:p>
        </w:tc>
      </w:tr>
      <w:tr w:rsidR="00CC02F6" w14:paraId="31F04E7A" w14:textId="77777777" w:rsidTr="00766A12">
        <w:trPr>
          <w:jc w:val="center"/>
        </w:trPr>
        <w:tc>
          <w:tcPr>
            <w:tcW w:w="1270" w:type="dxa"/>
            <w:vAlign w:val="center"/>
          </w:tcPr>
          <w:p w14:paraId="21D7C4E8" w14:textId="685C1C87" w:rsidR="00CC02F6" w:rsidRDefault="001A1ACA" w:rsidP="00766A12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14:paraId="6DA9AA7B" w14:textId="07A36B21" w:rsidR="00CC02F6" w:rsidRDefault="001A1ACA" w:rsidP="00766A12">
            <w:pPr>
              <w:jc w:val="center"/>
            </w:pPr>
            <w:r>
              <w:t>1</w:t>
            </w:r>
          </w:p>
        </w:tc>
        <w:tc>
          <w:tcPr>
            <w:tcW w:w="590" w:type="dxa"/>
            <w:vAlign w:val="center"/>
          </w:tcPr>
          <w:p w14:paraId="20FE2559" w14:textId="235175EE" w:rsidR="00CC02F6" w:rsidRDefault="001A1ACA" w:rsidP="00766A12">
            <w:pPr>
              <w:jc w:val="center"/>
            </w:pPr>
            <w:r>
              <w:t>2</w:t>
            </w:r>
          </w:p>
        </w:tc>
        <w:tc>
          <w:tcPr>
            <w:tcW w:w="590" w:type="dxa"/>
            <w:vAlign w:val="center"/>
          </w:tcPr>
          <w:p w14:paraId="50EB9A21" w14:textId="0725F3FF" w:rsidR="00CC02F6" w:rsidRDefault="001A1ACA" w:rsidP="00766A12">
            <w:pPr>
              <w:jc w:val="center"/>
            </w:pPr>
            <w:r>
              <w:t>0</w:t>
            </w:r>
          </w:p>
        </w:tc>
        <w:tc>
          <w:tcPr>
            <w:tcW w:w="3074" w:type="dxa"/>
          </w:tcPr>
          <w:p w14:paraId="72CCB2B2" w14:textId="02092341" w:rsidR="00CC02F6" w:rsidRDefault="001A1ACA" w:rsidP="00CC02F6">
            <w:r>
              <w:t>Zamiana A[0] i A[2]</w:t>
            </w:r>
          </w:p>
        </w:tc>
      </w:tr>
      <w:tr w:rsidR="00CC02F6" w14:paraId="316022A4" w14:textId="77777777" w:rsidTr="00766A12">
        <w:trPr>
          <w:jc w:val="center"/>
        </w:trPr>
        <w:tc>
          <w:tcPr>
            <w:tcW w:w="1270" w:type="dxa"/>
            <w:vAlign w:val="center"/>
          </w:tcPr>
          <w:p w14:paraId="13EE7291" w14:textId="54EA236F" w:rsidR="00CC02F6" w:rsidRPr="001A1ACA" w:rsidRDefault="00CC02F6" w:rsidP="00766A12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14:paraId="3DADF141" w14:textId="339A38A6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1</w:t>
            </w:r>
          </w:p>
        </w:tc>
        <w:tc>
          <w:tcPr>
            <w:tcW w:w="590" w:type="dxa"/>
            <w:vAlign w:val="center"/>
          </w:tcPr>
          <w:p w14:paraId="550D1684" w14:textId="3E7C0F73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2</w:t>
            </w:r>
          </w:p>
        </w:tc>
        <w:tc>
          <w:tcPr>
            <w:tcW w:w="590" w:type="dxa"/>
            <w:vAlign w:val="center"/>
          </w:tcPr>
          <w:p w14:paraId="72259FDD" w14:textId="386982C6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0</w:t>
            </w:r>
          </w:p>
        </w:tc>
        <w:tc>
          <w:tcPr>
            <w:tcW w:w="3074" w:type="dxa"/>
          </w:tcPr>
          <w:p w14:paraId="5A134C3A" w14:textId="3D8B919F" w:rsidR="00CC02F6" w:rsidRPr="001A1ACA" w:rsidRDefault="001A1ACA" w:rsidP="00CC02F6">
            <w:pPr>
              <w:rPr>
                <w:b/>
                <w:bCs/>
              </w:rPr>
            </w:pPr>
            <w:r w:rsidRPr="001A1ACA">
              <w:rPr>
                <w:b/>
                <w:bCs/>
              </w:rPr>
              <w:t>Wynik (k=1)</w:t>
            </w:r>
          </w:p>
        </w:tc>
      </w:tr>
      <w:tr w:rsidR="00CC02F6" w14:paraId="4E5887EA" w14:textId="77777777" w:rsidTr="00766A12">
        <w:trPr>
          <w:jc w:val="center"/>
        </w:trPr>
        <w:tc>
          <w:tcPr>
            <w:tcW w:w="1270" w:type="dxa"/>
            <w:vAlign w:val="center"/>
          </w:tcPr>
          <w:p w14:paraId="47CC5257" w14:textId="3590B5CD" w:rsidR="00CC02F6" w:rsidRDefault="001A1ACA" w:rsidP="00766A12">
            <w:pPr>
              <w:jc w:val="center"/>
            </w:pPr>
            <w:r>
              <w:t>6</w:t>
            </w:r>
          </w:p>
        </w:tc>
        <w:tc>
          <w:tcPr>
            <w:tcW w:w="708" w:type="dxa"/>
            <w:vAlign w:val="center"/>
          </w:tcPr>
          <w:p w14:paraId="047FB790" w14:textId="0B9B4EBF" w:rsidR="00CC02F6" w:rsidRDefault="001A1ACA" w:rsidP="00766A12">
            <w:pPr>
              <w:jc w:val="center"/>
            </w:pPr>
            <w:r>
              <w:t>2</w:t>
            </w:r>
          </w:p>
        </w:tc>
        <w:tc>
          <w:tcPr>
            <w:tcW w:w="590" w:type="dxa"/>
            <w:vAlign w:val="center"/>
          </w:tcPr>
          <w:p w14:paraId="32B1CEA1" w14:textId="60289D9F" w:rsidR="00CC02F6" w:rsidRDefault="001A1ACA" w:rsidP="00766A12">
            <w:pPr>
              <w:jc w:val="center"/>
            </w:pPr>
            <w:r>
              <w:t>1</w:t>
            </w:r>
          </w:p>
        </w:tc>
        <w:tc>
          <w:tcPr>
            <w:tcW w:w="590" w:type="dxa"/>
            <w:vAlign w:val="center"/>
          </w:tcPr>
          <w:p w14:paraId="6A50BC9E" w14:textId="1133CB5C" w:rsidR="00CC02F6" w:rsidRDefault="001A1ACA" w:rsidP="00766A12">
            <w:pPr>
              <w:jc w:val="center"/>
            </w:pPr>
            <w:r>
              <w:t>0</w:t>
            </w:r>
          </w:p>
        </w:tc>
        <w:tc>
          <w:tcPr>
            <w:tcW w:w="3074" w:type="dxa"/>
          </w:tcPr>
          <w:p w14:paraId="416B5995" w14:textId="072273D3" w:rsidR="00CC02F6" w:rsidRDefault="001A1ACA" w:rsidP="00CC02F6">
            <w:r>
              <w:t>Zamiana A[0] i A[1]</w:t>
            </w:r>
          </w:p>
        </w:tc>
      </w:tr>
      <w:tr w:rsidR="00CC02F6" w14:paraId="74D39860" w14:textId="77777777" w:rsidTr="00766A12">
        <w:trPr>
          <w:jc w:val="center"/>
        </w:trPr>
        <w:tc>
          <w:tcPr>
            <w:tcW w:w="1270" w:type="dxa"/>
            <w:vAlign w:val="center"/>
          </w:tcPr>
          <w:p w14:paraId="19CD75CA" w14:textId="7DEE351C" w:rsidR="00CC02F6" w:rsidRPr="001A1ACA" w:rsidRDefault="00CC02F6" w:rsidP="00766A12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  <w:vAlign w:val="center"/>
          </w:tcPr>
          <w:p w14:paraId="7A2C8B3D" w14:textId="4FC22976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2</w:t>
            </w:r>
          </w:p>
        </w:tc>
        <w:tc>
          <w:tcPr>
            <w:tcW w:w="590" w:type="dxa"/>
            <w:vAlign w:val="center"/>
          </w:tcPr>
          <w:p w14:paraId="19E6A098" w14:textId="66BD7C77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1</w:t>
            </w:r>
          </w:p>
        </w:tc>
        <w:tc>
          <w:tcPr>
            <w:tcW w:w="590" w:type="dxa"/>
            <w:vAlign w:val="center"/>
          </w:tcPr>
          <w:p w14:paraId="3FAB9D64" w14:textId="0E5CD0F4" w:rsidR="00CC02F6" w:rsidRPr="001A1ACA" w:rsidRDefault="001A1ACA" w:rsidP="00766A12">
            <w:pPr>
              <w:jc w:val="center"/>
              <w:rPr>
                <w:b/>
                <w:bCs/>
              </w:rPr>
            </w:pPr>
            <w:r w:rsidRPr="001A1ACA">
              <w:rPr>
                <w:b/>
                <w:bCs/>
              </w:rPr>
              <w:t>0</w:t>
            </w:r>
          </w:p>
        </w:tc>
        <w:tc>
          <w:tcPr>
            <w:tcW w:w="3074" w:type="dxa"/>
          </w:tcPr>
          <w:p w14:paraId="6B7B50B1" w14:textId="76EE7EC9" w:rsidR="00CC02F6" w:rsidRPr="001A1ACA" w:rsidRDefault="001A1ACA" w:rsidP="00CC02F6">
            <w:pPr>
              <w:rPr>
                <w:b/>
                <w:bCs/>
              </w:rPr>
            </w:pPr>
            <w:r w:rsidRPr="001A1ACA">
              <w:rPr>
                <w:b/>
                <w:bCs/>
              </w:rPr>
              <w:t>Wynik (k=1)</w:t>
            </w:r>
          </w:p>
        </w:tc>
      </w:tr>
    </w:tbl>
    <w:p w14:paraId="28FD705D" w14:textId="77777777" w:rsidR="00691904" w:rsidRDefault="00691904" w:rsidP="006578E7"/>
    <w:p w14:paraId="01722520" w14:textId="7620F14E" w:rsidR="006578E7" w:rsidRDefault="006578E7" w:rsidP="00CD74F9">
      <w:pPr>
        <w:ind w:left="576"/>
      </w:pPr>
    </w:p>
    <w:p w14:paraId="68D639F1" w14:textId="5771F8BA" w:rsidR="001A1ACA" w:rsidRDefault="001A1ACA" w:rsidP="00766A12">
      <w:pPr>
        <w:pStyle w:val="Nagwek3"/>
      </w:pPr>
      <w:r>
        <w:t>Wykorzystane struktury</w:t>
      </w:r>
    </w:p>
    <w:p w14:paraId="6BBB2BAC" w14:textId="6CDC30AA" w:rsidR="001A1ACA" w:rsidRDefault="001A1ACA" w:rsidP="001A1ACA">
      <w:pPr>
        <w:ind w:left="576"/>
      </w:pPr>
      <w:r w:rsidRPr="00766A12">
        <w:t>JobsOrder* best</w:t>
      </w:r>
      <w:r w:rsidR="00766A12" w:rsidRPr="00766A12">
        <w:t xml:space="preserve"> – Instancja przechowująca n</w:t>
      </w:r>
      <w:r w:rsidR="00766A12">
        <w:t>ajlepszy znaleziony dotychczas wynik. Składa się z dwóch elementów:</w:t>
      </w:r>
    </w:p>
    <w:p w14:paraId="5643DD86" w14:textId="6CC6DFAA" w:rsidR="00766A12" w:rsidRDefault="00766A12" w:rsidP="00766A12">
      <w:pPr>
        <w:pStyle w:val="Akapitzlist"/>
        <w:numPr>
          <w:ilvl w:val="0"/>
          <w:numId w:val="13"/>
        </w:numPr>
      </w:pPr>
      <w:r w:rsidRPr="00766A12">
        <w:t>std::vector&lt;size_t&gt;* order – Wektora przechowując</w:t>
      </w:r>
      <w:r>
        <w:t>ego kolejność najlepszej znalezionej dotychczas kolejności zadań</w:t>
      </w:r>
    </w:p>
    <w:p w14:paraId="247F5DDE" w14:textId="7559D8A9" w:rsidR="00766A12" w:rsidRPr="00766A12" w:rsidRDefault="00766A12" w:rsidP="00766A12">
      <w:pPr>
        <w:pStyle w:val="Akapitzlist"/>
        <w:numPr>
          <w:ilvl w:val="0"/>
          <w:numId w:val="13"/>
        </w:numPr>
      </w:pPr>
      <w:r w:rsidRPr="00766A12">
        <w:t>unsigned int totalLoos – Całkowite ważone opóźnienie w</w:t>
      </w:r>
      <w:r>
        <w:t>ynikające z obecnie przechowywanej kolejności</w:t>
      </w:r>
    </w:p>
    <w:p w14:paraId="4A5FDDD9" w14:textId="1F5AD33C" w:rsidR="001A1ACA" w:rsidRDefault="001A1ACA" w:rsidP="001A1ACA">
      <w:pPr>
        <w:ind w:left="576"/>
      </w:pPr>
      <w:r w:rsidRPr="00766A12">
        <w:t>std::vector&lt;size_t&gt;* order</w:t>
      </w:r>
      <w:r w:rsidR="00766A12" w:rsidRPr="00766A12">
        <w:t xml:space="preserve"> – Wektor przechowujący kole</w:t>
      </w:r>
      <w:r w:rsidR="00766A12">
        <w:t>jność zadań kolejnych sprawdzanych permutacji potencjalnych rozwiązań problemu</w:t>
      </w:r>
    </w:p>
    <w:p w14:paraId="7A6676FD" w14:textId="54C2C6A8" w:rsidR="00766A12" w:rsidRDefault="00766A12" w:rsidP="00766A12">
      <w:pPr>
        <w:pStyle w:val="Nagwek3"/>
      </w:pPr>
      <w:r>
        <w:t>Teoretyczna złożoność obliczeniowa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766A12" w14:paraId="255A265F" w14:textId="77777777" w:rsidTr="00766A12">
        <w:trPr>
          <w:jc w:val="center"/>
        </w:trPr>
        <w:tc>
          <w:tcPr>
            <w:tcW w:w="4531" w:type="dxa"/>
            <w:vAlign w:val="center"/>
          </w:tcPr>
          <w:p w14:paraId="08A95ED8" w14:textId="755B0115" w:rsidR="00766A12" w:rsidRDefault="00766A12" w:rsidP="00766A12">
            <w:pPr>
              <w:jc w:val="center"/>
            </w:pPr>
            <w:r>
              <w:t>Złożoność czasowa</w:t>
            </w:r>
          </w:p>
        </w:tc>
        <w:tc>
          <w:tcPr>
            <w:tcW w:w="4531" w:type="dxa"/>
            <w:vAlign w:val="center"/>
          </w:tcPr>
          <w:p w14:paraId="64A83DDD" w14:textId="527B7CA3" w:rsidR="00766A12" w:rsidRDefault="00766A12" w:rsidP="00766A12">
            <w:pPr>
              <w:jc w:val="center"/>
            </w:pPr>
            <w:r>
              <w:t>Złożoność pamięciowa</w:t>
            </w:r>
          </w:p>
        </w:tc>
      </w:tr>
      <w:tr w:rsidR="00766A12" w14:paraId="2F0ECF6C" w14:textId="77777777" w:rsidTr="00766A12">
        <w:trPr>
          <w:jc w:val="center"/>
        </w:trPr>
        <w:tc>
          <w:tcPr>
            <w:tcW w:w="4531" w:type="dxa"/>
            <w:vAlign w:val="center"/>
          </w:tcPr>
          <w:p w14:paraId="0E7ED13F" w14:textId="0FE56B95" w:rsidR="00766A12" w:rsidRDefault="00766A12" w:rsidP="00766A12">
            <w:pPr>
              <w:jc w:val="center"/>
            </w:pPr>
            <w:r>
              <w:t>n!</w:t>
            </w:r>
          </w:p>
        </w:tc>
        <w:tc>
          <w:tcPr>
            <w:tcW w:w="4531" w:type="dxa"/>
            <w:vAlign w:val="center"/>
          </w:tcPr>
          <w:p w14:paraId="322E2359" w14:textId="6F5CEFAB" w:rsidR="00766A12" w:rsidRDefault="00766A12" w:rsidP="00766A12">
            <w:pPr>
              <w:jc w:val="center"/>
            </w:pPr>
            <w:r>
              <w:t>n</w:t>
            </w:r>
          </w:p>
        </w:tc>
      </w:tr>
    </w:tbl>
    <w:p w14:paraId="4C5AF8FE" w14:textId="58A2D7A2" w:rsidR="00766A12" w:rsidRDefault="00766A12" w:rsidP="00766A12">
      <w:pPr>
        <w:ind w:firstLine="576"/>
      </w:pPr>
      <w:r>
        <w:t xml:space="preserve">Teoretyczna złożoność czasowa wynika z tego, że należy przejść przez wszystkie możliwe </w:t>
      </w:r>
      <w:r w:rsidR="00A70076">
        <w:t>permutacje</w:t>
      </w:r>
      <w:r>
        <w:t xml:space="preserve"> problemu. </w:t>
      </w:r>
      <w:r w:rsidR="00A70076">
        <w:t>Można wyróżnić dokładnie n! wszystkich możliwych ciągów zadań zbioru n – elementowego.</w:t>
      </w:r>
    </w:p>
    <w:p w14:paraId="7A373AF0" w14:textId="3A34A242" w:rsidR="00A70076" w:rsidRPr="00766A12" w:rsidRDefault="00A70076" w:rsidP="00766A12">
      <w:pPr>
        <w:ind w:firstLine="576"/>
      </w:pPr>
      <w:r>
        <w:t>Teoretyczna złożoność pamięciowa wynika z tego, że należy w danej chwili pamiętać jedynie obecnie przetwarzaną permutację zbioru n - elementowego.</w:t>
      </w:r>
    </w:p>
    <w:p w14:paraId="03B7CBFE" w14:textId="1D737627" w:rsidR="00766A12" w:rsidRDefault="00766A12" w:rsidP="00766A12">
      <w:pPr>
        <w:pStyle w:val="Nagwek2"/>
      </w:pPr>
      <w:r>
        <w:t>Programowanie dynamiczne</w:t>
      </w:r>
    </w:p>
    <w:p w14:paraId="71887089" w14:textId="5E54CE23" w:rsidR="00766A12" w:rsidRDefault="00E84C3E" w:rsidP="00E84C3E">
      <w:pPr>
        <w:ind w:firstLine="576"/>
      </w:pPr>
      <w:r>
        <w:t>Programowanie dynamiczne jest alternatywną strategią znajdującą najlepszy możliwy wynik problemu. Polega on na kolejnym rozwiązywaniu pod problemów zaczynając od najmniejszego możliwego rozbicia problemu, kończąc na zbiorze zawierającym wszystkie elementy problemu.</w:t>
      </w:r>
    </w:p>
    <w:p w14:paraId="30D8FAB5" w14:textId="26AF4DCF" w:rsidR="00F2551D" w:rsidRDefault="00E84C3E" w:rsidP="00F2551D">
      <w:pPr>
        <w:pStyle w:val="Nagwek3"/>
      </w:pPr>
      <w:r>
        <w:t>Opis algorytmu</w:t>
      </w:r>
      <w:r w:rsidR="00F2551D" w:rsidRPr="00F2551D">
        <w:t xml:space="preserve"> </w:t>
      </w:r>
    </w:p>
    <w:p w14:paraId="08564AFB" w14:textId="60F0CF24" w:rsidR="00E84C3E" w:rsidRDefault="00F2551D" w:rsidP="00F2551D">
      <w:pPr>
        <w:ind w:firstLine="576"/>
      </w:pPr>
      <w:r>
        <w:t>Działanie algorytmu zostanie przedstawione na poniższym przykładzie: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887"/>
        <w:gridCol w:w="1887"/>
        <w:gridCol w:w="1887"/>
      </w:tblGrid>
      <w:tr w:rsidR="00F2551D" w14:paraId="335996B4" w14:textId="77777777" w:rsidTr="00555CCB">
        <w:trPr>
          <w:trHeight w:val="362"/>
          <w:jc w:val="center"/>
        </w:trPr>
        <w:tc>
          <w:tcPr>
            <w:tcW w:w="1184" w:type="dxa"/>
          </w:tcPr>
          <w:p w14:paraId="00B2D5EE" w14:textId="77777777" w:rsidR="00F2551D" w:rsidRPr="009A105E" w:rsidRDefault="00F2551D" w:rsidP="00555CCB">
            <w:pPr>
              <w:jc w:val="center"/>
            </w:pPr>
            <w:r>
              <w:t>Nr zadania</w:t>
            </w:r>
          </w:p>
        </w:tc>
        <w:tc>
          <w:tcPr>
            <w:tcW w:w="1887" w:type="dxa"/>
          </w:tcPr>
          <w:p w14:paraId="67C5AEC0" w14:textId="77777777" w:rsidR="00F2551D" w:rsidRDefault="00F2551D" w:rsidP="00555CCB">
            <w:pPr>
              <w:jc w:val="center"/>
            </w:pPr>
            <w:r>
              <w:t>1</w:t>
            </w:r>
          </w:p>
        </w:tc>
        <w:tc>
          <w:tcPr>
            <w:tcW w:w="1887" w:type="dxa"/>
          </w:tcPr>
          <w:p w14:paraId="25CDEACC" w14:textId="77777777" w:rsidR="00F2551D" w:rsidRDefault="00F2551D" w:rsidP="00555CCB">
            <w:pPr>
              <w:jc w:val="center"/>
            </w:pPr>
            <w:r>
              <w:t>2</w:t>
            </w:r>
          </w:p>
        </w:tc>
        <w:tc>
          <w:tcPr>
            <w:tcW w:w="1887" w:type="dxa"/>
          </w:tcPr>
          <w:p w14:paraId="67B55A64" w14:textId="77777777" w:rsidR="00F2551D" w:rsidRDefault="00F2551D" w:rsidP="00555CCB">
            <w:pPr>
              <w:jc w:val="center"/>
            </w:pPr>
            <w:r>
              <w:t>3</w:t>
            </w:r>
          </w:p>
        </w:tc>
      </w:tr>
      <w:tr w:rsidR="00F2551D" w14:paraId="7CF74CA9" w14:textId="77777777" w:rsidTr="00555CCB">
        <w:trPr>
          <w:trHeight w:val="362"/>
          <w:jc w:val="center"/>
        </w:trPr>
        <w:tc>
          <w:tcPr>
            <w:tcW w:w="1184" w:type="dxa"/>
          </w:tcPr>
          <w:p w14:paraId="0EF75235" w14:textId="77777777" w:rsidR="00F2551D" w:rsidRDefault="00F2551D" w:rsidP="00555CCB">
            <w:r>
              <w:t>p</w:t>
            </w:r>
            <w:r>
              <w:rPr>
                <w:vertAlign w:val="subscript"/>
              </w:rPr>
              <w:t>i</w:t>
            </w:r>
          </w:p>
        </w:tc>
        <w:tc>
          <w:tcPr>
            <w:tcW w:w="1887" w:type="dxa"/>
          </w:tcPr>
          <w:p w14:paraId="4119746D" w14:textId="77777777" w:rsidR="00F2551D" w:rsidRDefault="00F2551D" w:rsidP="00555CCB">
            <w:pPr>
              <w:jc w:val="center"/>
            </w:pPr>
            <w:r>
              <w:t>4</w:t>
            </w:r>
          </w:p>
        </w:tc>
        <w:tc>
          <w:tcPr>
            <w:tcW w:w="1887" w:type="dxa"/>
          </w:tcPr>
          <w:p w14:paraId="089443C8" w14:textId="77777777" w:rsidR="00F2551D" w:rsidRDefault="00F2551D" w:rsidP="00555CCB">
            <w:pPr>
              <w:jc w:val="center"/>
            </w:pPr>
            <w:r>
              <w:t>6</w:t>
            </w:r>
          </w:p>
        </w:tc>
        <w:tc>
          <w:tcPr>
            <w:tcW w:w="1887" w:type="dxa"/>
          </w:tcPr>
          <w:p w14:paraId="3AF8FC64" w14:textId="77777777" w:rsidR="00F2551D" w:rsidRDefault="00F2551D" w:rsidP="00555CCB">
            <w:pPr>
              <w:jc w:val="center"/>
            </w:pPr>
            <w:r>
              <w:t>2</w:t>
            </w:r>
          </w:p>
        </w:tc>
      </w:tr>
      <w:tr w:rsidR="00F2551D" w14:paraId="375AB8DE" w14:textId="77777777" w:rsidTr="00555CCB">
        <w:trPr>
          <w:trHeight w:val="362"/>
          <w:jc w:val="center"/>
        </w:trPr>
        <w:tc>
          <w:tcPr>
            <w:tcW w:w="1184" w:type="dxa"/>
          </w:tcPr>
          <w:p w14:paraId="3644E269" w14:textId="77777777" w:rsidR="00F2551D" w:rsidRPr="009A105E" w:rsidRDefault="00F2551D" w:rsidP="00555CCB">
            <w:pPr>
              <w:rPr>
                <w:vertAlign w:val="subscript"/>
              </w:rPr>
            </w:pPr>
            <w:r>
              <w:t>d</w:t>
            </w:r>
            <w:r>
              <w:rPr>
                <w:vertAlign w:val="subscript"/>
              </w:rPr>
              <w:t>i</w:t>
            </w:r>
          </w:p>
        </w:tc>
        <w:tc>
          <w:tcPr>
            <w:tcW w:w="1887" w:type="dxa"/>
          </w:tcPr>
          <w:p w14:paraId="0BAEA918" w14:textId="77777777" w:rsidR="00F2551D" w:rsidRDefault="00F2551D" w:rsidP="00555CCB">
            <w:pPr>
              <w:jc w:val="center"/>
            </w:pPr>
            <w:r>
              <w:t>10</w:t>
            </w:r>
          </w:p>
        </w:tc>
        <w:tc>
          <w:tcPr>
            <w:tcW w:w="1887" w:type="dxa"/>
          </w:tcPr>
          <w:p w14:paraId="4699B41E" w14:textId="77777777" w:rsidR="00F2551D" w:rsidRDefault="00F2551D" w:rsidP="00555CCB">
            <w:pPr>
              <w:jc w:val="center"/>
            </w:pPr>
            <w:r>
              <w:t>8</w:t>
            </w:r>
          </w:p>
        </w:tc>
        <w:tc>
          <w:tcPr>
            <w:tcW w:w="1887" w:type="dxa"/>
          </w:tcPr>
          <w:p w14:paraId="119FB7CC" w14:textId="77777777" w:rsidR="00F2551D" w:rsidRDefault="00F2551D" w:rsidP="00555CCB">
            <w:pPr>
              <w:jc w:val="center"/>
            </w:pPr>
            <w:r>
              <w:t>10</w:t>
            </w:r>
          </w:p>
        </w:tc>
      </w:tr>
      <w:tr w:rsidR="00F2551D" w14:paraId="1C9D7C83" w14:textId="77777777" w:rsidTr="00555CCB">
        <w:trPr>
          <w:trHeight w:val="362"/>
          <w:jc w:val="center"/>
        </w:trPr>
        <w:tc>
          <w:tcPr>
            <w:tcW w:w="1184" w:type="dxa"/>
          </w:tcPr>
          <w:p w14:paraId="2E72F97C" w14:textId="77777777" w:rsidR="00F2551D" w:rsidRPr="009A105E" w:rsidRDefault="00F2551D" w:rsidP="00555CCB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i</w:t>
            </w:r>
          </w:p>
        </w:tc>
        <w:tc>
          <w:tcPr>
            <w:tcW w:w="1887" w:type="dxa"/>
          </w:tcPr>
          <w:p w14:paraId="0BD9E5EA" w14:textId="77777777" w:rsidR="00F2551D" w:rsidRDefault="00F2551D" w:rsidP="00555CCB">
            <w:pPr>
              <w:jc w:val="center"/>
            </w:pPr>
            <w:r>
              <w:t>3</w:t>
            </w:r>
          </w:p>
        </w:tc>
        <w:tc>
          <w:tcPr>
            <w:tcW w:w="1887" w:type="dxa"/>
          </w:tcPr>
          <w:p w14:paraId="4155E9A5" w14:textId="77777777" w:rsidR="00F2551D" w:rsidRDefault="00F2551D" w:rsidP="00555CCB">
            <w:pPr>
              <w:jc w:val="center"/>
            </w:pPr>
            <w:r>
              <w:t>6</w:t>
            </w:r>
          </w:p>
        </w:tc>
        <w:tc>
          <w:tcPr>
            <w:tcW w:w="1887" w:type="dxa"/>
          </w:tcPr>
          <w:p w14:paraId="17F13C28" w14:textId="77777777" w:rsidR="00F2551D" w:rsidRDefault="00F2551D" w:rsidP="00555CCB">
            <w:pPr>
              <w:jc w:val="center"/>
            </w:pPr>
            <w:r>
              <w:t>4</w:t>
            </w:r>
          </w:p>
        </w:tc>
      </w:tr>
    </w:tbl>
    <w:p w14:paraId="5F74F07C" w14:textId="7E737A03" w:rsidR="00F2551D" w:rsidRDefault="00F2551D" w:rsidP="00F2551D">
      <w:r>
        <w:t>Opis funkcji wykorzystanych w przykładzie</w:t>
      </w:r>
    </w:p>
    <w:p w14:paraId="3B3A8A75" w14:textId="48391E17" w:rsidR="00F2551D" w:rsidRDefault="00F2551D" w:rsidP="00F2551D">
      <w:pPr>
        <w:pStyle w:val="Akapitzlist"/>
        <w:numPr>
          <w:ilvl w:val="0"/>
          <w:numId w:val="14"/>
        </w:numPr>
      </w:pPr>
      <w:r>
        <w:t>S – zbiór zadań które zostały już wykonane</w:t>
      </w:r>
    </w:p>
    <w:p w14:paraId="524FD338" w14:textId="5AFACF0D" w:rsidR="00F2551D" w:rsidRDefault="00F2551D" w:rsidP="00F2551D">
      <w:pPr>
        <w:pStyle w:val="Akapitzlist"/>
        <w:numPr>
          <w:ilvl w:val="0"/>
          <w:numId w:val="14"/>
        </w:numPr>
      </w:pPr>
      <w:r>
        <w:t xml:space="preserve">value(x, S) – najmniejsze możliwe ważone opóźnienie, jeżeli zadanie x zostało wykonane po zadaniach znajdujących się w zbiorze S. </w:t>
      </w:r>
    </w:p>
    <w:p w14:paraId="62E5FA2A" w14:textId="1E4BE6AD" w:rsidR="002A0061" w:rsidRDefault="002A0061" w:rsidP="00F2551D">
      <w:pPr>
        <w:pStyle w:val="Akapitzlist"/>
        <w:numPr>
          <w:ilvl w:val="0"/>
          <w:numId w:val="14"/>
        </w:numPr>
      </w:pPr>
      <w:r>
        <w:t>value(S) – najmniejsze możliwe ważone opóźnienie zbioru zadań S</w:t>
      </w:r>
    </w:p>
    <w:p w14:paraId="26C06FC6" w14:textId="1DA79025" w:rsidR="00F2551D" w:rsidRDefault="00F2551D" w:rsidP="00F2551D">
      <w:pPr>
        <w:pStyle w:val="Akapitzlist"/>
        <w:numPr>
          <w:ilvl w:val="0"/>
          <w:numId w:val="14"/>
        </w:numPr>
      </w:pPr>
      <w:r>
        <w:t>T(x, t) – wartość ważonego opóźnienia, jeżeli zadanie x zostałoby wykonane w czasie t</w:t>
      </w:r>
    </w:p>
    <w:p w14:paraId="40519A9B" w14:textId="1FFE037A" w:rsidR="00F2551D" w:rsidRDefault="00F2551D" w:rsidP="00F2551D">
      <w:pPr>
        <w:pStyle w:val="Akapitzlist"/>
        <w:numPr>
          <w:ilvl w:val="0"/>
          <w:numId w:val="14"/>
        </w:numPr>
      </w:pPr>
      <w:r>
        <w:t>k – ilość elementów zbioru S</w:t>
      </w:r>
    </w:p>
    <w:p w14:paraId="6ED82F91" w14:textId="5CF5C9E4" w:rsidR="006768DD" w:rsidRDefault="006768DD" w:rsidP="00F2551D">
      <w:pPr>
        <w:pStyle w:val="Akapitzlist"/>
        <w:numPr>
          <w:ilvl w:val="0"/>
          <w:numId w:val="14"/>
        </w:numPr>
      </w:pPr>
      <w:r>
        <w:t>t</w:t>
      </w:r>
      <w:r>
        <w:rPr>
          <w:vertAlign w:val="subscript"/>
        </w:rPr>
        <w:t>x|S</w:t>
      </w:r>
      <w:r>
        <w:t xml:space="preserve"> = czas, w którym zadanie x zostało wykonane zakładając, że zostało ono wykonane zaraz po zadaniach ze bioru S</w:t>
      </w:r>
    </w:p>
    <w:p w14:paraId="3387D4B9" w14:textId="4AE572E1" w:rsidR="00F2551D" w:rsidRDefault="00F2551D" w:rsidP="00F2551D">
      <w:pPr>
        <w:ind w:firstLine="360"/>
      </w:pPr>
      <w:r>
        <w:t>Rozwiązywanie problemu należy zacząć od najmniejszego możliwego zbioru rozwiązań. W tym wypadku będzie to zbiór pusty. Oznacza to, że dla każdego z zadań 1..3 należy obliczyć całkowite ważone opóźnienie zakładając, że są one wykonywane jako pierwsze.</w:t>
      </w:r>
    </w:p>
    <w:p w14:paraId="11478B2C" w14:textId="61B813E4" w:rsidR="00F2551D" w:rsidRDefault="00696D81" w:rsidP="006768DD">
      <w:pPr>
        <w:pStyle w:val="Akapitzlist"/>
        <w:numPr>
          <w:ilvl w:val="0"/>
          <w:numId w:val="15"/>
        </w:numPr>
      </w:pPr>
      <w:r>
        <w:br w:type="column"/>
      </w:r>
      <w:r w:rsidR="00D153FE">
        <w:lastRenderedPageBreak/>
        <w:t>k = 0:</w:t>
      </w:r>
    </w:p>
    <w:p w14:paraId="546EA75A" w14:textId="029C7E7C" w:rsidR="006768DD" w:rsidRPr="006768DD" w:rsidRDefault="006768DD" w:rsidP="00F2551D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w:bookmarkStart w:id="2" w:name="_Hlk56796967"/>
              <m:r>
                <w:rPr>
                  <w:rFonts w:ascii="Cambria Math" w:hAnsi="Cambria Math"/>
                </w:rPr>
                <m:t>∅</m:t>
              </m:r>
              <w:bookmarkEnd w:id="2"/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=3*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4-10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1|∅</m:t>
              </m:r>
            </m:sub>
          </m:sSub>
          <m:r>
            <w:rPr>
              <w:rFonts w:ascii="Cambria Math" w:hAnsi="Cambria Math"/>
            </w:rPr>
            <m:t>=4</m:t>
          </m:r>
        </m:oMath>
      </m:oMathPara>
    </w:p>
    <w:p w14:paraId="3B407D7D" w14:textId="044715F3" w:rsidR="006768DD" w:rsidRPr="006768DD" w:rsidRDefault="006768DD" w:rsidP="006768DD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2,∅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=6*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6-8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=0,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2|∅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14:paraId="086F91FE" w14:textId="6767AA42" w:rsidR="006768DD" w:rsidRPr="006768DD" w:rsidRDefault="006768DD" w:rsidP="00F2551D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3,∅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=4*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2-10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t</m:t>
              </m:r>
            </m:e>
            <m:sub>
              <m:r>
                <w:rPr>
                  <w:rFonts w:ascii="Cambria Math" w:hAnsi="Cambria Math"/>
                </w:rPr>
                <m:t>3|∅</m:t>
              </m:r>
            </m:sub>
          </m:sSub>
          <m:r>
            <w:rPr>
              <w:rFonts w:ascii="Cambria Math" w:hAnsi="Cambria Math"/>
            </w:rPr>
            <m:t xml:space="preserve">=2          </m:t>
          </m:r>
        </m:oMath>
      </m:oMathPara>
    </w:p>
    <w:p w14:paraId="0EFB8BA8" w14:textId="6EF8F351" w:rsidR="006768DD" w:rsidRDefault="006768DD" w:rsidP="00F2551D">
      <w:r>
        <w:t xml:space="preserve">W następnym etapie należy rozwiązać problem dla każdego z zadań 1..3 </w:t>
      </w:r>
      <w:r w:rsidR="005A40E0">
        <w:t>uznając, że zadania są wykonywane jako drugie. Jako poprzednie rozwiązanie do którego obecne się odnosi należy wziąć pod uwagę wszystkie możliwe kombinacje 1-elementowe zbioru zadań. (Należy pominąć te zadania, które zostały już wykonane w danej kombinacji</w:t>
      </w:r>
      <w:r w:rsidR="00696D81">
        <w:t xml:space="preserve"> zbioru S</w:t>
      </w:r>
      <w:r w:rsidR="005A40E0">
        <w:t>).</w:t>
      </w:r>
    </w:p>
    <w:p w14:paraId="1474A0E7" w14:textId="30FB0CD2" w:rsidR="005A40E0" w:rsidRPr="005A40E0" w:rsidRDefault="005A40E0" w:rsidP="005A40E0">
      <w:pPr>
        <w:pStyle w:val="Akapitzlist"/>
        <w:numPr>
          <w:ilvl w:val="0"/>
          <w:numId w:val="15"/>
        </w:numPr>
      </w:pPr>
      <w:r>
        <w:t>k=1</w:t>
      </w:r>
    </w:p>
    <w:p w14:paraId="2A2796AD" w14:textId="1653439C" w:rsidR="005A40E0" w:rsidRPr="005A40E0" w:rsidRDefault="005A40E0" w:rsidP="005A40E0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2,{1}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1|∅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1,∅</m:t>
              </m:r>
            </m:e>
          </m:d>
          <m:r>
            <w:rPr>
              <w:rFonts w:ascii="Cambria Math" w:hAnsi="Cambria Math"/>
            </w:rPr>
            <m:t>=6*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6+4-8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+0=2,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2|{1}</m:t>
              </m:r>
            </m:sub>
          </m:sSub>
          <m:r>
            <w:rPr>
              <w:rFonts w:ascii="Cambria Math" w:hAnsi="Cambria Math"/>
            </w:rPr>
            <m:t xml:space="preserve">=10 </m:t>
          </m:r>
        </m:oMath>
      </m:oMathPara>
    </w:p>
    <w:p w14:paraId="075C61BE" w14:textId="2A9C2A72" w:rsidR="005A40E0" w:rsidRPr="005A40E0" w:rsidRDefault="005A40E0" w:rsidP="005A40E0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3,{1}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1|∅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1,∅</m:t>
              </m:r>
            </m:e>
          </m:d>
          <m:r>
            <w:rPr>
              <w:rFonts w:ascii="Cambria Math" w:hAnsi="Cambria Math"/>
            </w:rPr>
            <m:t>=4*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2+4-10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+0=0,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3|{1}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14:paraId="38DAA0F9" w14:textId="3EB5B861" w:rsidR="005A40E0" w:rsidRPr="005A40E0" w:rsidRDefault="005A40E0" w:rsidP="005A40E0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1,{2}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2|∅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2,∅</m:t>
              </m:r>
            </m:e>
          </m:d>
          <m:r>
            <w:rPr>
              <w:rFonts w:ascii="Cambria Math" w:hAnsi="Cambria Math"/>
            </w:rPr>
            <m:t>=3*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4+6-10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+0=0,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1|{2}</m:t>
              </m:r>
            </m:sub>
          </m:sSub>
          <m:r>
            <w:rPr>
              <w:rFonts w:ascii="Cambria Math" w:hAnsi="Cambria Math"/>
            </w:rPr>
            <m:t>=10</m:t>
          </m:r>
        </m:oMath>
      </m:oMathPara>
    </w:p>
    <w:p w14:paraId="2A4D9A92" w14:textId="119A815F" w:rsidR="005A40E0" w:rsidRPr="005A40E0" w:rsidRDefault="005A40E0" w:rsidP="005A40E0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3,{2}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2|∅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2,∅</m:t>
              </m:r>
            </m:e>
          </m:d>
          <m:r>
            <w:rPr>
              <w:rFonts w:ascii="Cambria Math" w:hAnsi="Cambria Math"/>
            </w:rPr>
            <m:t>=4*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2+6-10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+0=0,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3|{2}</m:t>
              </m:r>
            </m:sub>
          </m:sSub>
          <m:r>
            <w:rPr>
              <w:rFonts w:ascii="Cambria Math" w:hAnsi="Cambria Math"/>
            </w:rPr>
            <m:t>=8</m:t>
          </m:r>
        </m:oMath>
      </m:oMathPara>
    </w:p>
    <w:p w14:paraId="70C73513" w14:textId="27D38A68" w:rsidR="005A40E0" w:rsidRPr="005A40E0" w:rsidRDefault="005A40E0" w:rsidP="005A40E0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1,{3}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3|∅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3,∅</m:t>
              </m:r>
            </m:e>
          </m:d>
          <m:r>
            <w:rPr>
              <w:rFonts w:ascii="Cambria Math" w:hAnsi="Cambria Math"/>
            </w:rPr>
            <m:t>=3*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4+2-10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+0=0,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1|{3}</m:t>
              </m:r>
            </m:sub>
          </m:sSub>
          <m:r>
            <w:rPr>
              <w:rFonts w:ascii="Cambria Math" w:hAnsi="Cambria Math"/>
            </w:rPr>
            <m:t>=6</m:t>
          </m:r>
        </m:oMath>
      </m:oMathPara>
    </w:p>
    <w:p w14:paraId="77130C0A" w14:textId="10184A0C" w:rsidR="005A40E0" w:rsidRPr="00957D5F" w:rsidRDefault="005A40E0" w:rsidP="005A40E0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2,{3}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3|∅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3,∅</m:t>
              </m:r>
            </m:e>
          </m:d>
          <m:r>
            <w:rPr>
              <w:rFonts w:ascii="Cambria Math" w:hAnsi="Cambria Math"/>
            </w:rPr>
            <m:t>=6*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 6+2-8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+0=0,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2|{3}</m:t>
              </m:r>
            </m:sub>
          </m:sSub>
          <m:r>
            <w:rPr>
              <w:rFonts w:ascii="Cambria Math" w:hAnsi="Cambria Math"/>
            </w:rPr>
            <m:t xml:space="preserve">=8 </m:t>
          </m:r>
        </m:oMath>
      </m:oMathPara>
    </w:p>
    <w:p w14:paraId="72AC3A9D" w14:textId="48D71D47" w:rsidR="00957D5F" w:rsidRDefault="00957D5F" w:rsidP="005A40E0">
      <w:r>
        <w:t>W kolejnym etapie należy rozwiązać problem dla każdego z zadani 1..3 zakładając, że zadanie jest wykonane jako trzecie. Tym razem dodatkowo jednak należy wziąć pod uwagę że pod zbiorów rozwiązań S jest więcej niż 1, dlatego należy znaleźć wartość najmniejszą biorąc pod uwagę obecnie sprawdzane zadanie.</w:t>
      </w:r>
    </w:p>
    <w:p w14:paraId="71F50893" w14:textId="0112F2E3" w:rsidR="00957D5F" w:rsidRPr="00957D5F" w:rsidRDefault="00957D5F" w:rsidP="00957D5F">
      <w:pPr>
        <w:pStyle w:val="Akapitzlist"/>
        <w:numPr>
          <w:ilvl w:val="0"/>
          <w:numId w:val="15"/>
        </w:numPr>
      </w:pPr>
      <w:r>
        <w:t>k=2</w:t>
      </w:r>
    </w:p>
    <w:p w14:paraId="4EFCA1F1" w14:textId="79377BCF" w:rsidR="00957D5F" w:rsidRPr="00957D5F" w:rsidRDefault="00957D5F" w:rsidP="00957D5F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2|{1}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3,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1|{2}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+value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1,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2+10-10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+2,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4*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 2+10-10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10,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 xml:space="preserve">=8,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</m:sub>
          </m:sSub>
          <m:r>
            <w:rPr>
              <w:rFonts w:ascii="Cambria Math" w:hAnsi="Cambria Math"/>
            </w:rPr>
            <m:t>=2+10=12</m:t>
          </m:r>
        </m:oMath>
      </m:oMathPara>
    </w:p>
    <w:p w14:paraId="4C07C241" w14:textId="1F6FA4DF" w:rsidR="00957D5F" w:rsidRPr="00957D5F" w:rsidRDefault="00957D5F" w:rsidP="00957D5F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2,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3|{1}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+value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3,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1|{3}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6*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 6+6-8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+0</m:t>
                  </m:r>
                  <m:r>
                    <w:rPr>
                      <w:rFonts w:ascii="Cambria Math" w:hAnsi="Cambria Math"/>
                    </w:rPr>
                    <m:t>,  6*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6+6-8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+0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24</m:t>
                  </m:r>
                  <m:r>
                    <w:rPr>
                      <w:rFonts w:ascii="Cambria Math" w:hAnsi="Cambria Math"/>
                    </w:rPr>
                    <m:t>, 24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=24,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1,3</m:t>
                  </m:r>
                </m:e>
              </m:d>
            </m:sub>
          </m:sSub>
          <m:r>
            <w:rPr>
              <w:rFonts w:ascii="Cambria Math" w:hAnsi="Cambria Math"/>
            </w:rPr>
            <m:t>=12</m:t>
          </m:r>
        </m:oMath>
      </m:oMathPara>
    </w:p>
    <w:p w14:paraId="00D138BC" w14:textId="61680D1A" w:rsidR="00957D5F" w:rsidRPr="002A0061" w:rsidRDefault="00957D5F" w:rsidP="00957D5F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3|{2}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+value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3,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2|{3}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2,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3*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0, 4+8-10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+0</m:t>
                  </m:r>
                  <m:r>
                    <w:rPr>
                      <w:rFonts w:ascii="Cambria Math" w:hAnsi="Cambria Math"/>
                    </w:rPr>
                    <m:t>,  3*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 4+8-10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, 6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=6,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1|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</m:t>
                  </m:r>
                </m:e>
              </m:d>
            </m:sub>
          </m:sSub>
          <m:r>
            <w:rPr>
              <w:rFonts w:ascii="Cambria Math" w:hAnsi="Cambria Math"/>
            </w:rPr>
            <m:t>=12</m:t>
          </m:r>
        </m:oMath>
      </m:oMathPara>
    </w:p>
    <w:p w14:paraId="6FCB8E50" w14:textId="7E947AC3" w:rsidR="002A0061" w:rsidRPr="006C78FE" w:rsidRDefault="002A0061" w:rsidP="00957D5F">
      <w:r>
        <w:t>Kolejny etap jest już ostatni jeżeli chodzi o znalezienie minimalnej ważonej sumy opóźnień zadań. Należy znaleźć wartość minimalną z kroku poprzedniego, gdzie k=2</w:t>
      </w:r>
    </w:p>
    <w:p w14:paraId="65EE2F3D" w14:textId="1B9427D7" w:rsidR="006C78FE" w:rsidRPr="002A0061" w:rsidRDefault="002A0061" w:rsidP="002A0061">
      <w:pPr>
        <w:pStyle w:val="Akapitzlist"/>
        <w:numPr>
          <w:ilvl w:val="0"/>
          <w:numId w:val="15"/>
        </w:numPr>
      </w:pPr>
      <w:r>
        <w:t>k=3</w:t>
      </w:r>
    </w:p>
    <w:p w14:paraId="1DC92B6A" w14:textId="00B2F3ED" w:rsidR="002A0061" w:rsidRPr="008E571F" w:rsidRDefault="002A0061" w:rsidP="002A0061">
      <m:oMathPara>
        <m:oMathParaPr>
          <m:jc m:val="left"/>
        </m:oMathParaPr>
        <m:oMath>
          <m:r>
            <w:rPr>
              <w:rFonts w:ascii="Cambria Math" w:hAnsi="Cambria Math"/>
            </w:rPr>
            <m:t>value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,value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1,3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value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1,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2,3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8, 24,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6</m:t>
                  </m:r>
                </m:e>
              </m:d>
            </m:e>
          </m:func>
          <m:r>
            <w:rPr>
              <w:rFonts w:ascii="Cambria Math" w:hAnsi="Cambria Math"/>
            </w:rPr>
            <m:t>=6</m:t>
          </m:r>
        </m:oMath>
      </m:oMathPara>
    </w:p>
    <w:p w14:paraId="6C447175" w14:textId="6D269690" w:rsidR="008E571F" w:rsidRDefault="008E571F" w:rsidP="002A0061">
      <w:r>
        <w:lastRenderedPageBreak/>
        <w:t>Wynikiem algorytmu jest najmniejsza ważona suma opóźnień, która w tym wypadku wynosi 6. Algorytm można zapisać za pomocą pseudo kodu w następujący sposób:</w:t>
      </w:r>
    </w:p>
    <w:bookmarkStart w:id="3" w:name="_MON_1667409542"/>
    <w:bookmarkEnd w:id="3"/>
    <w:p w14:paraId="14FBA4AB" w14:textId="77777777" w:rsidR="00546FF6" w:rsidRDefault="00E82F73" w:rsidP="00546FF6">
      <w:pPr>
        <w:keepNext/>
      </w:pPr>
      <w:r>
        <w:object w:dxaOrig="9072" w:dyaOrig="7608" w14:anchorId="6378F93F">
          <v:shape id="_x0000_i1026" type="#_x0000_t75" style="width:454.05pt;height:380.8pt" o:ole="">
            <v:imagedata r:id="rId12" o:title=""/>
          </v:shape>
          <o:OLEObject Type="Embed" ProgID="Word.OpenDocumentText.12" ShapeID="_x0000_i1026" DrawAspect="Content" ObjectID="_1667446081" r:id="rId13"/>
        </w:object>
      </w:r>
    </w:p>
    <w:p w14:paraId="7C6AF690" w14:textId="10CFE9CD" w:rsidR="008E571F" w:rsidRPr="002A0061" w:rsidRDefault="00546FF6" w:rsidP="00546FF6">
      <w:pPr>
        <w:pStyle w:val="Legenda"/>
      </w:pPr>
      <w:r>
        <w:t xml:space="preserve">Algorytm </w:t>
      </w:r>
      <w:fldSimple w:instr=" SEQ Algorytm \* ARABIC ">
        <w:r w:rsidR="00EB46A8">
          <w:rPr>
            <w:noProof/>
          </w:rPr>
          <w:t>2</w:t>
        </w:r>
      </w:fldSimple>
      <w:r>
        <w:t xml:space="preserve"> Algorytm DP znajdujący najmniejszą ważoną sumę kary opóźnień zadań</w:t>
      </w:r>
    </w:p>
    <w:p w14:paraId="005EB30E" w14:textId="212C4872" w:rsidR="00957D5F" w:rsidRDefault="00BE2360" w:rsidP="00BE2360">
      <w:pPr>
        <w:ind w:firstLine="708"/>
      </w:pPr>
      <w:r>
        <w:t xml:space="preserve">Powyższy algorytm wymaga jeszcze drobnej zmiany. W obecnej formie jest w stanie wyznaczyć jedynie najlepsze rozwiązanie, jednak dalej nie znamy </w:t>
      </w:r>
      <w:r w:rsidR="00BE32D7">
        <w:t>kolejności wykonywania zadań</w:t>
      </w:r>
      <w:r>
        <w:t xml:space="preserve">. Zamiast ostatniej pętli oznaczonej gwiazdką można zastosować dodatkowy algorytm znajdujący </w:t>
      </w:r>
      <w:r w:rsidR="00BE32D7">
        <w:t>najlepszą kolejność zadań</w:t>
      </w:r>
      <w:r>
        <w:t>:</w:t>
      </w:r>
    </w:p>
    <w:bookmarkStart w:id="4" w:name="_MON_1667422180"/>
    <w:bookmarkEnd w:id="4"/>
    <w:p w14:paraId="3EF0B135" w14:textId="77777777" w:rsidR="00546FF6" w:rsidRDefault="00546FF6" w:rsidP="00546FF6">
      <w:pPr>
        <w:keepNext/>
      </w:pPr>
      <w:r>
        <w:object w:dxaOrig="9072" w:dyaOrig="4170" w14:anchorId="72ED82A1">
          <v:shape id="_x0000_i1027" type="#_x0000_t75" style="width:454.05pt;height:208.5pt" o:ole="">
            <v:imagedata r:id="rId14" o:title=""/>
          </v:shape>
          <o:OLEObject Type="Embed" ProgID="Word.OpenDocumentText.12" ShapeID="_x0000_i1027" DrawAspect="Content" ObjectID="_1667446082" r:id="rId15"/>
        </w:object>
      </w:r>
    </w:p>
    <w:p w14:paraId="50F8C890" w14:textId="4E498260" w:rsidR="00BE2360" w:rsidRDefault="00546FF6" w:rsidP="00546FF6">
      <w:pPr>
        <w:pStyle w:val="Legenda"/>
      </w:pPr>
      <w:r>
        <w:t xml:space="preserve">Algorytm </w:t>
      </w:r>
      <w:fldSimple w:instr=" SEQ Algorytm \* ARABIC ">
        <w:r w:rsidR="00EB46A8">
          <w:rPr>
            <w:noProof/>
          </w:rPr>
          <w:t>3</w:t>
        </w:r>
      </w:fldSimple>
      <w:r>
        <w:t xml:space="preserve"> Algorytm DP znajdujący najlepsze ułożenie zadań</w:t>
      </w:r>
    </w:p>
    <w:p w14:paraId="7A729D8C" w14:textId="64B160AF" w:rsidR="00D8039C" w:rsidRPr="00957D5F" w:rsidRDefault="00546FF6" w:rsidP="00BE2360">
      <w:r>
        <w:t xml:space="preserve">Na podstawie </w:t>
      </w:r>
      <w:r w:rsidR="00D8039C">
        <w:t>Algorytmu 2 i przykładu z punktu 2.2.1 można uzupełnić tablicę ważonych sum opóźnień podzbiorów oraz tablicę czasów wykonywania</w:t>
      </w:r>
      <w:r w:rsidR="00D8039C">
        <w:br/>
        <w:t>Tablica ważonych sum opóźnień (loos[][]):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709"/>
        <w:gridCol w:w="709"/>
        <w:gridCol w:w="708"/>
        <w:gridCol w:w="709"/>
        <w:gridCol w:w="709"/>
      </w:tblGrid>
      <w:tr w:rsidR="00D8039C" w14:paraId="2905C241" w14:textId="77777777" w:rsidTr="00D8039C">
        <w:trPr>
          <w:trHeight w:val="563"/>
          <w:jc w:val="center"/>
        </w:trPr>
        <w:tc>
          <w:tcPr>
            <w:tcW w:w="1555" w:type="dxa"/>
            <w:tcBorders>
              <w:tl2br w:val="single" w:sz="4" w:space="0" w:color="auto"/>
            </w:tcBorders>
          </w:tcPr>
          <w:p w14:paraId="72E3B184" w14:textId="77777777" w:rsidR="00D8039C" w:rsidRDefault="00D8039C" w:rsidP="00D8039C">
            <w:pPr>
              <w:jc w:val="right"/>
            </w:pPr>
            <w:r>
              <w:t>Podzbiór</w:t>
            </w:r>
          </w:p>
          <w:p w14:paraId="5E732396" w14:textId="7AC8C66E" w:rsidR="00D8039C" w:rsidRDefault="00D8039C" w:rsidP="00D8039C">
            <w:r>
              <w:t>Zadanie</w:t>
            </w:r>
          </w:p>
        </w:tc>
        <w:tc>
          <w:tcPr>
            <w:tcW w:w="708" w:type="dxa"/>
            <w:vAlign w:val="center"/>
          </w:tcPr>
          <w:p w14:paraId="022925EF" w14:textId="19A1F9C5" w:rsidR="00D8039C" w:rsidRDefault="00D8039C" w:rsidP="00D8039C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709" w:type="dxa"/>
            <w:vAlign w:val="center"/>
          </w:tcPr>
          <w:p w14:paraId="7FA0FFA3" w14:textId="65ADFD9B" w:rsidR="00D8039C" w:rsidRDefault="00D8039C" w:rsidP="00D8039C">
            <w:pPr>
              <w:jc w:val="center"/>
            </w:pPr>
            <w:r>
              <w:t>{1}</w:t>
            </w:r>
          </w:p>
        </w:tc>
        <w:tc>
          <w:tcPr>
            <w:tcW w:w="709" w:type="dxa"/>
            <w:vAlign w:val="center"/>
          </w:tcPr>
          <w:p w14:paraId="5E7C0ACC" w14:textId="4FF84793" w:rsidR="00D8039C" w:rsidRDefault="00D8039C" w:rsidP="00D8039C">
            <w:pPr>
              <w:jc w:val="center"/>
            </w:pPr>
            <w:r>
              <w:t>{2}</w:t>
            </w:r>
          </w:p>
        </w:tc>
        <w:tc>
          <w:tcPr>
            <w:tcW w:w="709" w:type="dxa"/>
            <w:vAlign w:val="center"/>
          </w:tcPr>
          <w:p w14:paraId="6DD9892F" w14:textId="692B03A6" w:rsidR="00D8039C" w:rsidRDefault="00D8039C" w:rsidP="00D8039C">
            <w:pPr>
              <w:jc w:val="center"/>
            </w:pPr>
            <w:r>
              <w:t>{3}</w:t>
            </w:r>
          </w:p>
        </w:tc>
        <w:tc>
          <w:tcPr>
            <w:tcW w:w="708" w:type="dxa"/>
            <w:vAlign w:val="center"/>
          </w:tcPr>
          <w:p w14:paraId="7EF67187" w14:textId="09D6C0CB" w:rsidR="00D8039C" w:rsidRDefault="00D8039C" w:rsidP="00D8039C">
            <w:pPr>
              <w:jc w:val="center"/>
            </w:pPr>
            <w:r>
              <w:t>{1,2}</w:t>
            </w:r>
          </w:p>
        </w:tc>
        <w:tc>
          <w:tcPr>
            <w:tcW w:w="709" w:type="dxa"/>
            <w:vAlign w:val="center"/>
          </w:tcPr>
          <w:p w14:paraId="04BF0416" w14:textId="6D88346C" w:rsidR="00D8039C" w:rsidRDefault="00D8039C" w:rsidP="00D8039C">
            <w:pPr>
              <w:jc w:val="center"/>
            </w:pPr>
            <w:r>
              <w:t>{1,3}</w:t>
            </w:r>
          </w:p>
        </w:tc>
        <w:tc>
          <w:tcPr>
            <w:tcW w:w="709" w:type="dxa"/>
            <w:vAlign w:val="center"/>
          </w:tcPr>
          <w:p w14:paraId="5AB20260" w14:textId="2909FDAA" w:rsidR="00D8039C" w:rsidRDefault="00D8039C" w:rsidP="00D8039C">
            <w:pPr>
              <w:jc w:val="center"/>
            </w:pPr>
            <w:r>
              <w:t>{2,3}</w:t>
            </w:r>
          </w:p>
        </w:tc>
      </w:tr>
      <w:tr w:rsidR="00D8039C" w14:paraId="4C098316" w14:textId="77777777" w:rsidTr="00D8039C">
        <w:trPr>
          <w:jc w:val="center"/>
        </w:trPr>
        <w:tc>
          <w:tcPr>
            <w:tcW w:w="1555" w:type="dxa"/>
          </w:tcPr>
          <w:p w14:paraId="5CFA0CCE" w14:textId="0371709C" w:rsidR="00D8039C" w:rsidRDefault="00D8039C" w:rsidP="00BE2360">
            <w:r>
              <w:t>1</w:t>
            </w:r>
          </w:p>
        </w:tc>
        <w:tc>
          <w:tcPr>
            <w:tcW w:w="708" w:type="dxa"/>
            <w:vAlign w:val="center"/>
          </w:tcPr>
          <w:p w14:paraId="7FCA28D4" w14:textId="5090EDE2" w:rsidR="00D8039C" w:rsidRDefault="00D8039C" w:rsidP="00D8039C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098D3FBC" w14:textId="5A021B18" w:rsidR="00D8039C" w:rsidRDefault="00D8039C" w:rsidP="00D8039C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0AD2C65F" w14:textId="3F64383D" w:rsidR="00D8039C" w:rsidRDefault="00D8039C" w:rsidP="00D8039C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79AE5FA9" w14:textId="42B1998F" w:rsidR="00D8039C" w:rsidRDefault="00D8039C" w:rsidP="00D8039C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537A9A5B" w14:textId="744A2A85" w:rsidR="00D8039C" w:rsidRDefault="00D8039C" w:rsidP="00D8039C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08E7F49A" w14:textId="70092702" w:rsidR="00D8039C" w:rsidRDefault="00D8039C" w:rsidP="00D8039C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21A23495" w14:textId="6D60CCA4" w:rsidR="00D8039C" w:rsidRDefault="00D8039C" w:rsidP="00D8039C">
            <w:pPr>
              <w:jc w:val="center"/>
            </w:pPr>
            <w:r>
              <w:t>6</w:t>
            </w:r>
          </w:p>
        </w:tc>
      </w:tr>
      <w:tr w:rsidR="00D8039C" w14:paraId="532F693E" w14:textId="77777777" w:rsidTr="00D8039C">
        <w:trPr>
          <w:jc w:val="center"/>
        </w:trPr>
        <w:tc>
          <w:tcPr>
            <w:tcW w:w="1555" w:type="dxa"/>
          </w:tcPr>
          <w:p w14:paraId="23F6C334" w14:textId="31F9D3E2" w:rsidR="00D8039C" w:rsidRDefault="00D8039C" w:rsidP="00BE2360">
            <w:r>
              <w:t>2</w:t>
            </w:r>
          </w:p>
        </w:tc>
        <w:tc>
          <w:tcPr>
            <w:tcW w:w="708" w:type="dxa"/>
            <w:vAlign w:val="center"/>
          </w:tcPr>
          <w:p w14:paraId="4CAB5E0F" w14:textId="6302E3AC" w:rsidR="00D8039C" w:rsidRDefault="00D8039C" w:rsidP="00D8039C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654439D1" w14:textId="70DEEFC2" w:rsidR="00D8039C" w:rsidRDefault="00D8039C" w:rsidP="00D8039C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056AF500" w14:textId="1DD65AA9" w:rsidR="00D8039C" w:rsidRDefault="00D8039C" w:rsidP="00D8039C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4EACE5EB" w14:textId="325CCE2E" w:rsidR="00D8039C" w:rsidRDefault="00D8039C" w:rsidP="00D8039C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592DC813" w14:textId="5C4E2F52" w:rsidR="00D8039C" w:rsidRDefault="00D8039C" w:rsidP="00D8039C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0F02EA41" w14:textId="490E9648" w:rsidR="00D8039C" w:rsidRDefault="00D8039C" w:rsidP="00D8039C">
            <w:pPr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1F52E339" w14:textId="59F8B02E" w:rsidR="00D8039C" w:rsidRDefault="00D8039C" w:rsidP="00D8039C">
            <w:pPr>
              <w:jc w:val="center"/>
            </w:pPr>
            <w:r>
              <w:rPr>
                <w:rFonts w:cs="Calibri"/>
              </w:rPr>
              <w:t>∞</w:t>
            </w:r>
          </w:p>
        </w:tc>
      </w:tr>
      <w:tr w:rsidR="00D8039C" w14:paraId="5E6C2002" w14:textId="77777777" w:rsidTr="00D8039C">
        <w:trPr>
          <w:jc w:val="center"/>
        </w:trPr>
        <w:tc>
          <w:tcPr>
            <w:tcW w:w="1555" w:type="dxa"/>
          </w:tcPr>
          <w:p w14:paraId="5CE55640" w14:textId="58425C51" w:rsidR="00D8039C" w:rsidRDefault="00D8039C" w:rsidP="00BE2360">
            <w:r>
              <w:t>3</w:t>
            </w:r>
          </w:p>
        </w:tc>
        <w:tc>
          <w:tcPr>
            <w:tcW w:w="708" w:type="dxa"/>
            <w:vAlign w:val="center"/>
          </w:tcPr>
          <w:p w14:paraId="652AB036" w14:textId="00E51EE5" w:rsidR="00D8039C" w:rsidRDefault="00D8039C" w:rsidP="00D8039C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31B6F517" w14:textId="33A0EB00" w:rsidR="00D8039C" w:rsidRDefault="00D8039C" w:rsidP="00D8039C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52E5354B" w14:textId="02CE62D1" w:rsidR="00D8039C" w:rsidRDefault="00D8039C" w:rsidP="00D8039C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64F2F700" w14:textId="4360D14C" w:rsidR="00D8039C" w:rsidRDefault="00D8039C" w:rsidP="00D8039C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8" w:type="dxa"/>
            <w:vAlign w:val="center"/>
          </w:tcPr>
          <w:p w14:paraId="52412A63" w14:textId="7139F6E8" w:rsidR="00D8039C" w:rsidRDefault="00D8039C" w:rsidP="00D8039C"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14:paraId="5061A47D" w14:textId="2A2A7E00" w:rsidR="00D8039C" w:rsidRDefault="00D8039C" w:rsidP="00D8039C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42C9B9CB" w14:textId="348BAC61" w:rsidR="00D8039C" w:rsidRDefault="00D8039C" w:rsidP="00D8039C">
            <w:pPr>
              <w:jc w:val="center"/>
            </w:pPr>
            <w:r>
              <w:rPr>
                <w:rFonts w:cs="Calibri"/>
              </w:rPr>
              <w:t>∞</w:t>
            </w:r>
          </w:p>
        </w:tc>
      </w:tr>
    </w:tbl>
    <w:p w14:paraId="05D1042A" w14:textId="77777777" w:rsidR="00D8039C" w:rsidRDefault="00D8039C" w:rsidP="00BE2360"/>
    <w:p w14:paraId="3D26F2F6" w14:textId="392D5970" w:rsidR="00D8039C" w:rsidRPr="00957D5F" w:rsidRDefault="00D8039C" w:rsidP="00BE2360">
      <w:r>
        <w:t>Tablica czasów wykonywania (time[][])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709"/>
        <w:gridCol w:w="709"/>
        <w:gridCol w:w="708"/>
        <w:gridCol w:w="709"/>
        <w:gridCol w:w="709"/>
      </w:tblGrid>
      <w:tr w:rsidR="00D8039C" w14:paraId="6C0C2B0A" w14:textId="77777777" w:rsidTr="00F01192">
        <w:trPr>
          <w:trHeight w:val="563"/>
          <w:jc w:val="center"/>
        </w:trPr>
        <w:tc>
          <w:tcPr>
            <w:tcW w:w="1555" w:type="dxa"/>
            <w:tcBorders>
              <w:tl2br w:val="single" w:sz="4" w:space="0" w:color="auto"/>
            </w:tcBorders>
          </w:tcPr>
          <w:p w14:paraId="1A43A541" w14:textId="77777777" w:rsidR="00D8039C" w:rsidRDefault="00D8039C" w:rsidP="00F01192">
            <w:pPr>
              <w:jc w:val="right"/>
            </w:pPr>
            <w:r>
              <w:t>Podzbiór</w:t>
            </w:r>
          </w:p>
          <w:p w14:paraId="302778F2" w14:textId="77777777" w:rsidR="00D8039C" w:rsidRDefault="00D8039C" w:rsidP="00F01192">
            <w:r>
              <w:t>Zadanie</w:t>
            </w:r>
          </w:p>
        </w:tc>
        <w:tc>
          <w:tcPr>
            <w:tcW w:w="708" w:type="dxa"/>
            <w:vAlign w:val="center"/>
          </w:tcPr>
          <w:p w14:paraId="75579694" w14:textId="77777777" w:rsidR="00D8039C" w:rsidRDefault="00D8039C" w:rsidP="00F01192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709" w:type="dxa"/>
            <w:vAlign w:val="center"/>
          </w:tcPr>
          <w:p w14:paraId="3C38B496" w14:textId="77777777" w:rsidR="00D8039C" w:rsidRDefault="00D8039C" w:rsidP="00F01192">
            <w:pPr>
              <w:jc w:val="center"/>
            </w:pPr>
            <w:r>
              <w:t>{1}</w:t>
            </w:r>
          </w:p>
        </w:tc>
        <w:tc>
          <w:tcPr>
            <w:tcW w:w="709" w:type="dxa"/>
            <w:vAlign w:val="center"/>
          </w:tcPr>
          <w:p w14:paraId="6674AC0A" w14:textId="77777777" w:rsidR="00D8039C" w:rsidRDefault="00D8039C" w:rsidP="00F01192">
            <w:pPr>
              <w:jc w:val="center"/>
            </w:pPr>
            <w:r>
              <w:t>{2}</w:t>
            </w:r>
          </w:p>
        </w:tc>
        <w:tc>
          <w:tcPr>
            <w:tcW w:w="709" w:type="dxa"/>
            <w:vAlign w:val="center"/>
          </w:tcPr>
          <w:p w14:paraId="24F8FBC3" w14:textId="77777777" w:rsidR="00D8039C" w:rsidRDefault="00D8039C" w:rsidP="00F01192">
            <w:pPr>
              <w:jc w:val="center"/>
            </w:pPr>
            <w:r>
              <w:t>{3}</w:t>
            </w:r>
          </w:p>
        </w:tc>
        <w:tc>
          <w:tcPr>
            <w:tcW w:w="708" w:type="dxa"/>
            <w:vAlign w:val="center"/>
          </w:tcPr>
          <w:p w14:paraId="7EDF328A" w14:textId="77777777" w:rsidR="00D8039C" w:rsidRDefault="00D8039C" w:rsidP="00F01192">
            <w:pPr>
              <w:jc w:val="center"/>
            </w:pPr>
            <w:r>
              <w:t>{1,2}</w:t>
            </w:r>
          </w:p>
        </w:tc>
        <w:tc>
          <w:tcPr>
            <w:tcW w:w="709" w:type="dxa"/>
            <w:vAlign w:val="center"/>
          </w:tcPr>
          <w:p w14:paraId="53A2DC01" w14:textId="77777777" w:rsidR="00D8039C" w:rsidRDefault="00D8039C" w:rsidP="00F01192">
            <w:pPr>
              <w:jc w:val="center"/>
            </w:pPr>
            <w:r>
              <w:t>{1,3}</w:t>
            </w:r>
          </w:p>
        </w:tc>
        <w:tc>
          <w:tcPr>
            <w:tcW w:w="709" w:type="dxa"/>
            <w:vAlign w:val="center"/>
          </w:tcPr>
          <w:p w14:paraId="29DF0694" w14:textId="77777777" w:rsidR="00D8039C" w:rsidRDefault="00D8039C" w:rsidP="00F01192">
            <w:pPr>
              <w:jc w:val="center"/>
            </w:pPr>
            <w:r>
              <w:t>{2,3}</w:t>
            </w:r>
          </w:p>
        </w:tc>
      </w:tr>
      <w:tr w:rsidR="00D8039C" w14:paraId="3FD19740" w14:textId="77777777" w:rsidTr="00F01192">
        <w:trPr>
          <w:jc w:val="center"/>
        </w:trPr>
        <w:tc>
          <w:tcPr>
            <w:tcW w:w="1555" w:type="dxa"/>
          </w:tcPr>
          <w:p w14:paraId="29DBFF38" w14:textId="77777777" w:rsidR="00D8039C" w:rsidRDefault="00D8039C" w:rsidP="00F01192">
            <w:r>
              <w:t>1</w:t>
            </w:r>
          </w:p>
        </w:tc>
        <w:tc>
          <w:tcPr>
            <w:tcW w:w="708" w:type="dxa"/>
            <w:vAlign w:val="center"/>
          </w:tcPr>
          <w:p w14:paraId="77DAC010" w14:textId="1112EBD9" w:rsidR="00D8039C" w:rsidRDefault="00D8039C" w:rsidP="00F01192">
            <w:pPr>
              <w:jc w:val="center"/>
            </w:pPr>
            <w:r>
              <w:t>4</w:t>
            </w:r>
          </w:p>
        </w:tc>
        <w:tc>
          <w:tcPr>
            <w:tcW w:w="709" w:type="dxa"/>
            <w:vAlign w:val="center"/>
          </w:tcPr>
          <w:p w14:paraId="1E0712E9" w14:textId="22299D3E" w:rsidR="00D8039C" w:rsidRDefault="00D8039C" w:rsidP="00F01192">
            <w:pPr>
              <w:jc w:val="center"/>
            </w:pPr>
            <w:r>
              <w:rPr>
                <w:rFonts w:cs="Calibri"/>
              </w:rPr>
              <w:t>-</w:t>
            </w:r>
          </w:p>
        </w:tc>
        <w:tc>
          <w:tcPr>
            <w:tcW w:w="709" w:type="dxa"/>
            <w:vAlign w:val="center"/>
          </w:tcPr>
          <w:p w14:paraId="106D3A1B" w14:textId="2952E99C" w:rsidR="00D8039C" w:rsidRDefault="00D8039C" w:rsidP="00F01192">
            <w:pPr>
              <w:jc w:val="center"/>
            </w:pPr>
            <w:r>
              <w:t>10</w:t>
            </w:r>
          </w:p>
        </w:tc>
        <w:tc>
          <w:tcPr>
            <w:tcW w:w="709" w:type="dxa"/>
            <w:vAlign w:val="center"/>
          </w:tcPr>
          <w:p w14:paraId="495ADFE5" w14:textId="70D02E34" w:rsidR="00D8039C" w:rsidRDefault="00D8039C" w:rsidP="00F01192">
            <w:pPr>
              <w:jc w:val="center"/>
            </w:pPr>
            <w:r>
              <w:t>6</w:t>
            </w:r>
          </w:p>
        </w:tc>
        <w:tc>
          <w:tcPr>
            <w:tcW w:w="708" w:type="dxa"/>
            <w:vAlign w:val="center"/>
          </w:tcPr>
          <w:p w14:paraId="3E4C35F9" w14:textId="23C40C1B" w:rsidR="00D8039C" w:rsidRDefault="00D8039C" w:rsidP="00F01192">
            <w:pPr>
              <w:jc w:val="center"/>
            </w:pPr>
            <w:r>
              <w:rPr>
                <w:rFonts w:cs="Calibri"/>
              </w:rPr>
              <w:t>-</w:t>
            </w:r>
          </w:p>
        </w:tc>
        <w:tc>
          <w:tcPr>
            <w:tcW w:w="709" w:type="dxa"/>
            <w:vAlign w:val="center"/>
          </w:tcPr>
          <w:p w14:paraId="0CBF6CDF" w14:textId="32FD096F" w:rsidR="00D8039C" w:rsidRDefault="00D8039C" w:rsidP="00F01192">
            <w:pPr>
              <w:jc w:val="center"/>
            </w:pPr>
            <w:r>
              <w:rPr>
                <w:rFonts w:cs="Calibri"/>
              </w:rPr>
              <w:t>-</w:t>
            </w:r>
          </w:p>
        </w:tc>
        <w:tc>
          <w:tcPr>
            <w:tcW w:w="709" w:type="dxa"/>
            <w:vAlign w:val="center"/>
          </w:tcPr>
          <w:p w14:paraId="26C07191" w14:textId="56766B25" w:rsidR="00D8039C" w:rsidRDefault="00D8039C" w:rsidP="00F01192">
            <w:pPr>
              <w:jc w:val="center"/>
            </w:pPr>
            <w:r>
              <w:t>12</w:t>
            </w:r>
          </w:p>
        </w:tc>
      </w:tr>
      <w:tr w:rsidR="00D8039C" w14:paraId="166F04DF" w14:textId="77777777" w:rsidTr="00F01192">
        <w:trPr>
          <w:jc w:val="center"/>
        </w:trPr>
        <w:tc>
          <w:tcPr>
            <w:tcW w:w="1555" w:type="dxa"/>
          </w:tcPr>
          <w:p w14:paraId="66A44857" w14:textId="77777777" w:rsidR="00D8039C" w:rsidRDefault="00D8039C" w:rsidP="00F01192">
            <w:r>
              <w:t>2</w:t>
            </w:r>
          </w:p>
        </w:tc>
        <w:tc>
          <w:tcPr>
            <w:tcW w:w="708" w:type="dxa"/>
            <w:vAlign w:val="center"/>
          </w:tcPr>
          <w:p w14:paraId="4778267E" w14:textId="66F5AEEF" w:rsidR="00D8039C" w:rsidRDefault="00D8039C" w:rsidP="00F01192">
            <w:pPr>
              <w:jc w:val="center"/>
            </w:pPr>
            <w:r>
              <w:t>6</w:t>
            </w:r>
          </w:p>
        </w:tc>
        <w:tc>
          <w:tcPr>
            <w:tcW w:w="709" w:type="dxa"/>
            <w:vAlign w:val="center"/>
          </w:tcPr>
          <w:p w14:paraId="67699766" w14:textId="4DC4CFEE" w:rsidR="00D8039C" w:rsidRDefault="00D8039C" w:rsidP="00F01192">
            <w:pPr>
              <w:jc w:val="center"/>
            </w:pPr>
            <w:r>
              <w:t>10</w:t>
            </w:r>
          </w:p>
        </w:tc>
        <w:tc>
          <w:tcPr>
            <w:tcW w:w="709" w:type="dxa"/>
            <w:vAlign w:val="center"/>
          </w:tcPr>
          <w:p w14:paraId="58E205E9" w14:textId="65F9E9A9" w:rsidR="00D8039C" w:rsidRDefault="00D8039C" w:rsidP="00F01192">
            <w:pPr>
              <w:jc w:val="center"/>
            </w:pPr>
            <w:r>
              <w:rPr>
                <w:rFonts w:cs="Calibri"/>
              </w:rPr>
              <w:t>-</w:t>
            </w:r>
          </w:p>
        </w:tc>
        <w:tc>
          <w:tcPr>
            <w:tcW w:w="709" w:type="dxa"/>
            <w:vAlign w:val="center"/>
          </w:tcPr>
          <w:p w14:paraId="72099E06" w14:textId="1AC939E8" w:rsidR="00D8039C" w:rsidRDefault="00D8039C" w:rsidP="00F01192">
            <w:pPr>
              <w:jc w:val="center"/>
            </w:pPr>
            <w:r>
              <w:t>8</w:t>
            </w:r>
          </w:p>
        </w:tc>
        <w:tc>
          <w:tcPr>
            <w:tcW w:w="708" w:type="dxa"/>
            <w:vAlign w:val="center"/>
          </w:tcPr>
          <w:p w14:paraId="760038F9" w14:textId="0498DB41" w:rsidR="00D8039C" w:rsidRDefault="00D8039C" w:rsidP="00F01192">
            <w:pPr>
              <w:jc w:val="center"/>
            </w:pPr>
            <w:r>
              <w:rPr>
                <w:rFonts w:cs="Calibri"/>
              </w:rPr>
              <w:t>-</w:t>
            </w:r>
          </w:p>
        </w:tc>
        <w:tc>
          <w:tcPr>
            <w:tcW w:w="709" w:type="dxa"/>
            <w:vAlign w:val="center"/>
          </w:tcPr>
          <w:p w14:paraId="01969EC6" w14:textId="14E1C685" w:rsidR="00D8039C" w:rsidRDefault="00D8039C" w:rsidP="00F01192">
            <w:pPr>
              <w:jc w:val="center"/>
            </w:pPr>
            <w:r>
              <w:t>12</w:t>
            </w:r>
          </w:p>
        </w:tc>
        <w:tc>
          <w:tcPr>
            <w:tcW w:w="709" w:type="dxa"/>
            <w:vAlign w:val="center"/>
          </w:tcPr>
          <w:p w14:paraId="0A55BE37" w14:textId="40D181F9" w:rsidR="00D8039C" w:rsidRDefault="00D8039C" w:rsidP="00F01192">
            <w:pPr>
              <w:jc w:val="center"/>
            </w:pPr>
            <w:r>
              <w:rPr>
                <w:rFonts w:cs="Calibri"/>
              </w:rPr>
              <w:t>-</w:t>
            </w:r>
          </w:p>
        </w:tc>
      </w:tr>
      <w:tr w:rsidR="00D8039C" w14:paraId="3CDB03CB" w14:textId="77777777" w:rsidTr="00F01192">
        <w:trPr>
          <w:jc w:val="center"/>
        </w:trPr>
        <w:tc>
          <w:tcPr>
            <w:tcW w:w="1555" w:type="dxa"/>
          </w:tcPr>
          <w:p w14:paraId="3C1AA987" w14:textId="77777777" w:rsidR="00D8039C" w:rsidRDefault="00D8039C" w:rsidP="00F01192">
            <w:r>
              <w:t>3</w:t>
            </w:r>
          </w:p>
        </w:tc>
        <w:tc>
          <w:tcPr>
            <w:tcW w:w="708" w:type="dxa"/>
            <w:vAlign w:val="center"/>
          </w:tcPr>
          <w:p w14:paraId="65E67F50" w14:textId="4542682E" w:rsidR="00D8039C" w:rsidRDefault="00D8039C" w:rsidP="00F01192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56AF0B5C" w14:textId="7E984066" w:rsidR="00D8039C" w:rsidRDefault="00D8039C" w:rsidP="00F01192">
            <w:pPr>
              <w:jc w:val="center"/>
            </w:pPr>
            <w:r>
              <w:t>6</w:t>
            </w:r>
          </w:p>
        </w:tc>
        <w:tc>
          <w:tcPr>
            <w:tcW w:w="709" w:type="dxa"/>
            <w:vAlign w:val="center"/>
          </w:tcPr>
          <w:p w14:paraId="1453A676" w14:textId="570C15DF" w:rsidR="00D8039C" w:rsidRDefault="00D8039C" w:rsidP="00F01192"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14:paraId="6825AEC4" w14:textId="0D016C69" w:rsidR="00D8039C" w:rsidRDefault="00D8039C" w:rsidP="00F01192">
            <w:pPr>
              <w:jc w:val="center"/>
            </w:pPr>
            <w:r>
              <w:rPr>
                <w:rFonts w:cs="Calibri"/>
              </w:rPr>
              <w:t>-</w:t>
            </w:r>
          </w:p>
        </w:tc>
        <w:tc>
          <w:tcPr>
            <w:tcW w:w="708" w:type="dxa"/>
            <w:vAlign w:val="center"/>
          </w:tcPr>
          <w:p w14:paraId="08AE945C" w14:textId="560C0FDA" w:rsidR="00D8039C" w:rsidRDefault="00D8039C" w:rsidP="00F01192">
            <w:pPr>
              <w:jc w:val="center"/>
            </w:pPr>
            <w:r>
              <w:t>12</w:t>
            </w:r>
          </w:p>
        </w:tc>
        <w:tc>
          <w:tcPr>
            <w:tcW w:w="709" w:type="dxa"/>
            <w:vAlign w:val="center"/>
          </w:tcPr>
          <w:p w14:paraId="2C7E4A44" w14:textId="61E19831" w:rsidR="00D8039C" w:rsidRDefault="00D8039C" w:rsidP="00F01192">
            <w:pPr>
              <w:jc w:val="center"/>
            </w:pPr>
            <w:r>
              <w:rPr>
                <w:rFonts w:cs="Calibri"/>
              </w:rPr>
              <w:t>-</w:t>
            </w:r>
          </w:p>
        </w:tc>
        <w:tc>
          <w:tcPr>
            <w:tcW w:w="709" w:type="dxa"/>
            <w:vAlign w:val="center"/>
          </w:tcPr>
          <w:p w14:paraId="03F3D911" w14:textId="3EEF78C8" w:rsidR="00D8039C" w:rsidRDefault="00D8039C" w:rsidP="00F01192">
            <w:pPr>
              <w:jc w:val="center"/>
            </w:pPr>
            <w:r>
              <w:rPr>
                <w:rFonts w:cs="Calibri"/>
              </w:rPr>
              <w:t>-</w:t>
            </w:r>
          </w:p>
        </w:tc>
      </w:tr>
    </w:tbl>
    <w:p w14:paraId="12E8D1A1" w14:textId="3C4DEC6A" w:rsidR="00D8039C" w:rsidRPr="00957D5F" w:rsidRDefault="00D8039C" w:rsidP="00BE2360">
      <w:r>
        <w:t xml:space="preserve">Algorytm 3 na podstawie tablicy ważonych sum opóźnień dla kolejnych wielkości podzbiorów zaczynając od największego znajduje kolejność zadań: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709"/>
        <w:gridCol w:w="709"/>
        <w:gridCol w:w="708"/>
        <w:gridCol w:w="709"/>
        <w:gridCol w:w="709"/>
      </w:tblGrid>
      <w:tr w:rsidR="00D8039C" w14:paraId="2EF5EAFB" w14:textId="77777777" w:rsidTr="000757E8">
        <w:trPr>
          <w:trHeight w:val="563"/>
          <w:jc w:val="center"/>
        </w:trPr>
        <w:tc>
          <w:tcPr>
            <w:tcW w:w="1555" w:type="dxa"/>
            <w:tcBorders>
              <w:tl2br w:val="single" w:sz="4" w:space="0" w:color="auto"/>
            </w:tcBorders>
          </w:tcPr>
          <w:p w14:paraId="08BEBCEC" w14:textId="77777777" w:rsidR="00D8039C" w:rsidRDefault="00D8039C" w:rsidP="00F01192">
            <w:pPr>
              <w:jc w:val="right"/>
            </w:pPr>
            <w:r>
              <w:t>Podzbiór</w:t>
            </w:r>
          </w:p>
          <w:p w14:paraId="18625C63" w14:textId="77777777" w:rsidR="00D8039C" w:rsidRDefault="00D8039C" w:rsidP="00F01192">
            <w:r>
              <w:t>Zadanie</w:t>
            </w:r>
          </w:p>
        </w:tc>
        <w:tc>
          <w:tcPr>
            <w:tcW w:w="708" w:type="dxa"/>
            <w:vAlign w:val="center"/>
          </w:tcPr>
          <w:p w14:paraId="107F13B7" w14:textId="77777777" w:rsidR="00D8039C" w:rsidRDefault="00D8039C" w:rsidP="00F01192">
            <w:pPr>
              <w:jc w:val="center"/>
            </w:pPr>
            <w:r>
              <w:rPr>
                <w:rFonts w:ascii="Cambria Math" w:hAnsi="Cambria Math" w:cs="Cambria Math"/>
              </w:rPr>
              <w:t>∅</w:t>
            </w:r>
          </w:p>
        </w:tc>
        <w:tc>
          <w:tcPr>
            <w:tcW w:w="709" w:type="dxa"/>
            <w:vAlign w:val="center"/>
          </w:tcPr>
          <w:p w14:paraId="76240D79" w14:textId="77777777" w:rsidR="00D8039C" w:rsidRDefault="00D8039C" w:rsidP="00F01192">
            <w:pPr>
              <w:jc w:val="center"/>
            </w:pPr>
            <w:r>
              <w:t>{1}</w:t>
            </w:r>
          </w:p>
        </w:tc>
        <w:tc>
          <w:tcPr>
            <w:tcW w:w="709" w:type="dxa"/>
            <w:vAlign w:val="center"/>
          </w:tcPr>
          <w:p w14:paraId="6025CB6C" w14:textId="05052C42" w:rsidR="00D8039C" w:rsidRDefault="00D8039C" w:rsidP="00F01192">
            <w:pPr>
              <w:jc w:val="center"/>
            </w:pPr>
            <w:r>
              <w:t>{2}</w:t>
            </w:r>
          </w:p>
        </w:tc>
        <w:tc>
          <w:tcPr>
            <w:tcW w:w="709" w:type="dxa"/>
            <w:vAlign w:val="center"/>
          </w:tcPr>
          <w:p w14:paraId="24F9E0CD" w14:textId="77777777" w:rsidR="00D8039C" w:rsidRDefault="00D8039C" w:rsidP="00F01192">
            <w:pPr>
              <w:jc w:val="center"/>
            </w:pPr>
            <w:r>
              <w:t>{3}</w:t>
            </w:r>
          </w:p>
        </w:tc>
        <w:tc>
          <w:tcPr>
            <w:tcW w:w="708" w:type="dxa"/>
            <w:vAlign w:val="center"/>
          </w:tcPr>
          <w:p w14:paraId="2131E7E6" w14:textId="77777777" w:rsidR="00D8039C" w:rsidRDefault="00D8039C" w:rsidP="00F01192">
            <w:pPr>
              <w:jc w:val="center"/>
            </w:pPr>
            <w:r>
              <w:t>{1,2}</w:t>
            </w:r>
          </w:p>
        </w:tc>
        <w:tc>
          <w:tcPr>
            <w:tcW w:w="709" w:type="dxa"/>
            <w:vAlign w:val="center"/>
          </w:tcPr>
          <w:p w14:paraId="129A2AB7" w14:textId="77777777" w:rsidR="00D8039C" w:rsidRDefault="00D8039C" w:rsidP="00F01192">
            <w:pPr>
              <w:jc w:val="center"/>
            </w:pPr>
            <w:r>
              <w:t>{1,3}</w:t>
            </w:r>
          </w:p>
        </w:tc>
        <w:tc>
          <w:tcPr>
            <w:tcW w:w="709" w:type="dxa"/>
            <w:vAlign w:val="center"/>
          </w:tcPr>
          <w:p w14:paraId="3F655EE2" w14:textId="5B7DAA74" w:rsidR="00D8039C" w:rsidRDefault="00D8039C" w:rsidP="000757E8">
            <w:pPr>
              <w:jc w:val="center"/>
            </w:pPr>
            <w:r>
              <w:t>{2,3}</w:t>
            </w:r>
          </w:p>
        </w:tc>
      </w:tr>
      <w:tr w:rsidR="00D8039C" w14:paraId="2F3F4BE3" w14:textId="77777777" w:rsidTr="00F01192">
        <w:trPr>
          <w:jc w:val="center"/>
        </w:trPr>
        <w:tc>
          <w:tcPr>
            <w:tcW w:w="1555" w:type="dxa"/>
          </w:tcPr>
          <w:p w14:paraId="2B4461B9" w14:textId="77777777" w:rsidR="00D8039C" w:rsidRDefault="00D8039C" w:rsidP="00F01192">
            <w:r>
              <w:t>1</w:t>
            </w:r>
          </w:p>
        </w:tc>
        <w:tc>
          <w:tcPr>
            <w:tcW w:w="708" w:type="dxa"/>
            <w:vAlign w:val="center"/>
          </w:tcPr>
          <w:p w14:paraId="7965B512" w14:textId="77777777" w:rsidR="00D8039C" w:rsidRDefault="00D8039C" w:rsidP="00F01192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4DE05C97" w14:textId="77777777" w:rsidR="00D8039C" w:rsidRDefault="00D8039C" w:rsidP="00F01192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334CD9CF" w14:textId="5EBEFD88" w:rsidR="00D8039C" w:rsidRDefault="00D8039C" w:rsidP="00F01192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64CA295" w14:textId="77777777" w:rsidR="00D8039C" w:rsidRDefault="00D8039C" w:rsidP="00F01192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6505F370" w14:textId="77777777" w:rsidR="00D8039C" w:rsidRDefault="00D8039C" w:rsidP="00F01192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3058EA34" w14:textId="77777777" w:rsidR="00D8039C" w:rsidRDefault="00D8039C" w:rsidP="00F01192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5E1D908D" w14:textId="7F011701" w:rsidR="00D8039C" w:rsidRDefault="000757E8" w:rsidP="00F0119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0FAEE2" wp14:editId="08D03F8B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-10160</wp:posOffset>
                      </wp:positionV>
                      <wp:extent cx="334370" cy="197892"/>
                      <wp:effectExtent l="0" t="0" r="27940" b="12065"/>
                      <wp:wrapNone/>
                      <wp:docPr id="5" name="Ow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0" cy="197892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7B228A" id="Owal 5" o:spid="_x0000_s1026" style="position:absolute;margin-left:-1.15pt;margin-top:-.8pt;width:26.3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8039C">
              <w:t>6</w:t>
            </w:r>
          </w:p>
        </w:tc>
      </w:tr>
      <w:tr w:rsidR="00D8039C" w14:paraId="01FAF376" w14:textId="77777777" w:rsidTr="00F01192">
        <w:trPr>
          <w:jc w:val="center"/>
        </w:trPr>
        <w:tc>
          <w:tcPr>
            <w:tcW w:w="1555" w:type="dxa"/>
          </w:tcPr>
          <w:p w14:paraId="2A4F1510" w14:textId="77777777" w:rsidR="00D8039C" w:rsidRDefault="00D8039C" w:rsidP="00F01192">
            <w:r>
              <w:t>2</w:t>
            </w:r>
          </w:p>
        </w:tc>
        <w:tc>
          <w:tcPr>
            <w:tcW w:w="708" w:type="dxa"/>
            <w:vAlign w:val="center"/>
          </w:tcPr>
          <w:p w14:paraId="36E7D93C" w14:textId="3628FD97" w:rsidR="00D8039C" w:rsidRDefault="000757E8" w:rsidP="00F0119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A7DBA3" wp14:editId="4F044488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13970</wp:posOffset>
                      </wp:positionV>
                      <wp:extent cx="245110" cy="156210"/>
                      <wp:effectExtent l="0" t="0" r="21590" b="15240"/>
                      <wp:wrapNone/>
                      <wp:docPr id="7" name="Ow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1562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60C69E" id="Owal 7" o:spid="_x0000_s1026" style="position:absolute;margin-left:2.45pt;margin-top:1.1pt;width:19.3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8039C">
              <w:t>0</w:t>
            </w:r>
          </w:p>
        </w:tc>
        <w:tc>
          <w:tcPr>
            <w:tcW w:w="709" w:type="dxa"/>
            <w:vAlign w:val="center"/>
          </w:tcPr>
          <w:p w14:paraId="7785A524" w14:textId="77777777" w:rsidR="00D8039C" w:rsidRDefault="00D8039C" w:rsidP="00F01192">
            <w:pPr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14:paraId="5D1D47D1" w14:textId="0F7565BE" w:rsidR="00D8039C" w:rsidRDefault="00D8039C" w:rsidP="00F01192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475912F0" w14:textId="77777777" w:rsidR="00D8039C" w:rsidRDefault="00D8039C" w:rsidP="00F01192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14:paraId="3F385E40" w14:textId="77777777" w:rsidR="00D8039C" w:rsidRDefault="00D8039C" w:rsidP="00F01192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708487A7" w14:textId="5C14F9F4" w:rsidR="00D8039C" w:rsidRDefault="00D8039C" w:rsidP="00F01192">
            <w:pPr>
              <w:jc w:val="center"/>
            </w:pPr>
            <w:r>
              <w:t>24</w:t>
            </w:r>
          </w:p>
        </w:tc>
        <w:tc>
          <w:tcPr>
            <w:tcW w:w="709" w:type="dxa"/>
            <w:vAlign w:val="center"/>
          </w:tcPr>
          <w:p w14:paraId="2754F9AC" w14:textId="46AE7B66" w:rsidR="00D8039C" w:rsidRDefault="00D8039C" w:rsidP="00F01192">
            <w:pPr>
              <w:jc w:val="center"/>
            </w:pPr>
            <w:r>
              <w:rPr>
                <w:rFonts w:cs="Calibri"/>
              </w:rPr>
              <w:t>∞</w:t>
            </w:r>
          </w:p>
        </w:tc>
      </w:tr>
      <w:tr w:rsidR="00D8039C" w14:paraId="67FF6EBC" w14:textId="77777777" w:rsidTr="00F01192">
        <w:trPr>
          <w:jc w:val="center"/>
        </w:trPr>
        <w:tc>
          <w:tcPr>
            <w:tcW w:w="1555" w:type="dxa"/>
          </w:tcPr>
          <w:p w14:paraId="135A9D48" w14:textId="11885AF0" w:rsidR="00D8039C" w:rsidRDefault="00D8039C" w:rsidP="00F01192">
            <w:r>
              <w:t>3</w:t>
            </w:r>
          </w:p>
        </w:tc>
        <w:tc>
          <w:tcPr>
            <w:tcW w:w="708" w:type="dxa"/>
            <w:vAlign w:val="center"/>
          </w:tcPr>
          <w:p w14:paraId="16509B78" w14:textId="0A714321" w:rsidR="00D8039C" w:rsidRDefault="00D8039C" w:rsidP="00F01192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D68F993" w14:textId="77777777" w:rsidR="00D8039C" w:rsidRDefault="00D8039C" w:rsidP="00F01192">
            <w:pPr>
              <w:jc w:val="center"/>
            </w:pPr>
            <w:r>
              <w:t>0</w:t>
            </w:r>
          </w:p>
        </w:tc>
        <w:tc>
          <w:tcPr>
            <w:tcW w:w="709" w:type="dxa"/>
            <w:vAlign w:val="center"/>
          </w:tcPr>
          <w:p w14:paraId="2F3B51F9" w14:textId="6011401E" w:rsidR="00D8039C" w:rsidRDefault="000757E8" w:rsidP="00F0119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757A8CF" wp14:editId="1FEDAECC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13970</wp:posOffset>
                      </wp:positionV>
                      <wp:extent cx="245110" cy="156210"/>
                      <wp:effectExtent l="0" t="0" r="21590" b="15240"/>
                      <wp:wrapNone/>
                      <wp:docPr id="6" name="Ow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110" cy="15621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DED3DE" id="Owal 6" o:spid="_x0000_s1026" style="position:absolute;margin-left:1.85pt;margin-top:1.1pt;width:19.3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8039C">
              <w:t>0</w:t>
            </w:r>
          </w:p>
        </w:tc>
        <w:tc>
          <w:tcPr>
            <w:tcW w:w="709" w:type="dxa"/>
            <w:vAlign w:val="center"/>
          </w:tcPr>
          <w:p w14:paraId="11C48192" w14:textId="77777777" w:rsidR="00D8039C" w:rsidRDefault="00D8039C" w:rsidP="00F01192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8" w:type="dxa"/>
            <w:vAlign w:val="center"/>
          </w:tcPr>
          <w:p w14:paraId="3AAB75C9" w14:textId="01134A45" w:rsidR="00D8039C" w:rsidRDefault="00D8039C" w:rsidP="00F01192">
            <w:pPr>
              <w:jc w:val="center"/>
            </w:pPr>
            <w:r>
              <w:t>8</w:t>
            </w:r>
          </w:p>
        </w:tc>
        <w:tc>
          <w:tcPr>
            <w:tcW w:w="709" w:type="dxa"/>
            <w:vAlign w:val="center"/>
          </w:tcPr>
          <w:p w14:paraId="5ED27F40" w14:textId="77777777" w:rsidR="00D8039C" w:rsidRDefault="00D8039C" w:rsidP="00F01192">
            <w:pPr>
              <w:jc w:val="center"/>
            </w:pPr>
            <w:r>
              <w:rPr>
                <w:rFonts w:cs="Calibri"/>
              </w:rPr>
              <w:t>∞</w:t>
            </w:r>
          </w:p>
        </w:tc>
        <w:tc>
          <w:tcPr>
            <w:tcW w:w="709" w:type="dxa"/>
            <w:vAlign w:val="center"/>
          </w:tcPr>
          <w:p w14:paraId="4C68B548" w14:textId="4E94A8FE" w:rsidR="00D8039C" w:rsidRDefault="00D8039C" w:rsidP="00F01192">
            <w:pPr>
              <w:jc w:val="center"/>
            </w:pPr>
            <w:r>
              <w:rPr>
                <w:rFonts w:cs="Calibri"/>
              </w:rPr>
              <w:t>∞</w:t>
            </w:r>
          </w:p>
        </w:tc>
      </w:tr>
    </w:tbl>
    <w:p w14:paraId="7F8DCF3F" w14:textId="0BE38A98" w:rsidR="00D8039C" w:rsidRDefault="000757E8" w:rsidP="00BE2360">
      <w:r>
        <w:t xml:space="preserve">Przykładowo podczas pierwszej iteracji najlepsze rozwiązanie znajdowane jest w </w:t>
      </w:r>
      <w:r w:rsidRPr="000757E8">
        <w:rPr>
          <w:i/>
          <w:iCs/>
        </w:rPr>
        <w:t>loos[1][{2,3}]</w:t>
      </w:r>
      <w:r>
        <w:t xml:space="preserve">. W kolejnej iteracji przeszukiwany będzie podzbiór wielkości 1. Należy jednak pamiętać, że zadanie 1 zostało już wykorzystane, dlatego mamy dostępne tylko do wyboru pod problemy </w:t>
      </w:r>
      <w:r>
        <w:rPr>
          <w:i/>
          <w:iCs/>
        </w:rPr>
        <w:t xml:space="preserve">loos[3][{2}] </w:t>
      </w:r>
      <w:r>
        <w:t xml:space="preserve">oraz </w:t>
      </w:r>
      <w:r>
        <w:rPr>
          <w:i/>
          <w:iCs/>
        </w:rPr>
        <w:t>loos[2][{3}]</w:t>
      </w:r>
      <w:r>
        <w:t>. W ostatniej iteracji zostaje już nam do wykorzystania jedynie zadanie nr 2.</w:t>
      </w:r>
      <w:r>
        <w:br/>
        <w:t xml:space="preserve">Aby znaleźć wartość całkowitej sumy opóźnień wystarczy pobrać wartość z komórki </w:t>
      </w:r>
      <w:r>
        <w:rPr>
          <w:i/>
          <w:iCs/>
        </w:rPr>
        <w:t>loos[1][{2,3}]</w:t>
      </w:r>
    </w:p>
    <w:p w14:paraId="3348B32D" w14:textId="3CFC85B8" w:rsidR="000757E8" w:rsidRDefault="000757E8" w:rsidP="000757E8">
      <w:pPr>
        <w:pStyle w:val="Nagwek3"/>
      </w:pPr>
      <w:r>
        <w:br w:type="column"/>
      </w:r>
      <w:r>
        <w:lastRenderedPageBreak/>
        <w:t>Implementacja algorytmu</w:t>
      </w:r>
    </w:p>
    <w:p w14:paraId="3EA2C939" w14:textId="53943DF5" w:rsidR="000757E8" w:rsidRDefault="000757E8" w:rsidP="000757E8">
      <w:r>
        <w:t>Najważniejszymi strukturami przechowującymi dane w algorytmie Programowania Dynamicznego są:</w:t>
      </w:r>
    </w:p>
    <w:p w14:paraId="7919D351" w14:textId="794ED514" w:rsidR="000757E8" w:rsidRPr="000757E8" w:rsidRDefault="000757E8" w:rsidP="000757E8">
      <w:pPr>
        <w:pStyle w:val="Akapitzlist"/>
        <w:numPr>
          <w:ilvl w:val="0"/>
          <w:numId w:val="15"/>
        </w:numPr>
      </w:pPr>
      <w:r w:rsidRPr="000757E8">
        <w:t xml:space="preserve">std::vector&lt;std::vector&lt;DbSubset&gt;&gt; - </w:t>
      </w:r>
      <w:r>
        <w:t>dwuwymiarowy wektor</w:t>
      </w:r>
      <w:r w:rsidRPr="000757E8">
        <w:t xml:space="preserve"> obiektów przechowuj</w:t>
      </w:r>
      <w:r>
        <w:t>ących jednocześnie obliczone ważone sumy opóźnień, oraz czasy wykonywania się pod problemów.</w:t>
      </w:r>
    </w:p>
    <w:p w14:paraId="60516603" w14:textId="22F0B373" w:rsidR="000757E8" w:rsidRPr="000757E8" w:rsidRDefault="000757E8" w:rsidP="000757E8">
      <w:pPr>
        <w:pStyle w:val="Akapitzlist"/>
        <w:numPr>
          <w:ilvl w:val="0"/>
          <w:numId w:val="15"/>
        </w:numPr>
      </w:pPr>
      <w:r w:rsidRPr="000757E8">
        <w:t>JobsOrder* best</w:t>
      </w:r>
      <w:r>
        <w:t xml:space="preserve"> – Ta sama instancja obiektu która została wykorzystana w punkcie 2.1.2. Przechowuje najlepszą kolejność zadań, oraz jej całkowitą sumę ważoną opóźnień.</w:t>
      </w:r>
    </w:p>
    <w:p w14:paraId="65C1936F" w14:textId="77777777" w:rsidR="002863BF" w:rsidRDefault="000757E8" w:rsidP="000757E8">
      <w:r>
        <w:t>Zbiory zostały zaimplementowane przez operacje na liczbie binarnej. Można zauważyć, że jeżeli mamy dostępne 5 zadań</w:t>
      </w:r>
      <w:r w:rsidR="002863BF">
        <w:t xml:space="preserve"> oraz zbiór który aktualnie chcemy uwzględnić to {1,3,4}, może on zostać przedstawiony w postaci liczby binarnej 01101. Wartość bitowa 1 oznacza, że daną wartość uwzględniamy w rozważanym zbiorze, a wartość bitowa 0, że jej nie uwzględniamy. Dzięki temu można bardzo szybko uzyskać potrzebne podzbiory:</w:t>
      </w:r>
    </w:p>
    <w:p w14:paraId="072112CE" w14:textId="26F233B0" w:rsidR="000757E8" w:rsidRPr="002863BF" w:rsidRDefault="002863BF" w:rsidP="002863BF">
      <w:pPr>
        <w:pStyle w:val="Akapitzlist"/>
        <w:numPr>
          <w:ilvl w:val="0"/>
          <w:numId w:val="16"/>
        </w:numPr>
      </w:pPr>
      <w:r>
        <w:t>Zbiór pełny: (size_t(1)&lt;&lt;n) – 1</w:t>
      </w:r>
    </w:p>
    <w:p w14:paraId="475D8B86" w14:textId="036ED05E" w:rsidR="002863BF" w:rsidRPr="002863BF" w:rsidRDefault="002863BF" w:rsidP="002863BF">
      <w:pPr>
        <w:pStyle w:val="Akapitzlist"/>
        <w:numPr>
          <w:ilvl w:val="0"/>
          <w:numId w:val="16"/>
        </w:numPr>
      </w:pPr>
      <w:r>
        <w:t>Test, czy podzbiór S należy do podzbioru W: S&amp;W</w:t>
      </w:r>
    </w:p>
    <w:p w14:paraId="4D3C47A4" w14:textId="0BDF100A" w:rsidR="002863BF" w:rsidRPr="002863BF" w:rsidRDefault="002863BF" w:rsidP="002863BF">
      <w:pPr>
        <w:pStyle w:val="Akapitzlist"/>
        <w:numPr>
          <w:ilvl w:val="0"/>
          <w:numId w:val="16"/>
        </w:numPr>
      </w:pPr>
      <w:r>
        <w:t>Odjęcie zbioru S od zbioru D: S^D</w:t>
      </w:r>
    </w:p>
    <w:p w14:paraId="52CC5D60" w14:textId="77777777" w:rsidR="002863BF" w:rsidRDefault="002863BF" w:rsidP="002863BF">
      <w:pPr>
        <w:pStyle w:val="Nagwek3"/>
      </w:pPr>
      <w:r>
        <w:t>Teoretyczna złożoność obliczeniowa</w:t>
      </w:r>
      <w:r>
        <w:br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2863BF" w14:paraId="2236F4C6" w14:textId="77777777" w:rsidTr="00F01192">
        <w:trPr>
          <w:jc w:val="center"/>
        </w:trPr>
        <w:tc>
          <w:tcPr>
            <w:tcW w:w="4531" w:type="dxa"/>
            <w:vAlign w:val="center"/>
          </w:tcPr>
          <w:p w14:paraId="05271CDF" w14:textId="77777777" w:rsidR="002863BF" w:rsidRDefault="002863BF" w:rsidP="00F01192">
            <w:pPr>
              <w:jc w:val="center"/>
            </w:pPr>
            <w:r>
              <w:t>Złożoność czasowa</w:t>
            </w:r>
          </w:p>
        </w:tc>
        <w:tc>
          <w:tcPr>
            <w:tcW w:w="4531" w:type="dxa"/>
            <w:vAlign w:val="center"/>
          </w:tcPr>
          <w:p w14:paraId="488B4731" w14:textId="77777777" w:rsidR="002863BF" w:rsidRDefault="002863BF" w:rsidP="00F01192">
            <w:pPr>
              <w:jc w:val="center"/>
            </w:pPr>
            <w:r>
              <w:t>Złożoność pamięciowa</w:t>
            </w:r>
          </w:p>
        </w:tc>
      </w:tr>
      <w:tr w:rsidR="002863BF" w14:paraId="077F6584" w14:textId="77777777" w:rsidTr="00F01192">
        <w:trPr>
          <w:jc w:val="center"/>
        </w:trPr>
        <w:tc>
          <w:tcPr>
            <w:tcW w:w="4531" w:type="dxa"/>
            <w:vAlign w:val="center"/>
          </w:tcPr>
          <w:p w14:paraId="31591ED5" w14:textId="39330D50" w:rsidR="002863BF" w:rsidRDefault="002863BF" w:rsidP="00F01192">
            <w:pPr>
              <w:jc w:val="center"/>
            </w:pPr>
            <w:r>
              <w:t>n^2*2^n</w:t>
            </w:r>
          </w:p>
        </w:tc>
        <w:tc>
          <w:tcPr>
            <w:tcW w:w="4531" w:type="dxa"/>
            <w:vAlign w:val="center"/>
          </w:tcPr>
          <w:p w14:paraId="43008F1F" w14:textId="6BFF56FF" w:rsidR="002863BF" w:rsidRDefault="002863BF" w:rsidP="00F01192">
            <w:pPr>
              <w:jc w:val="center"/>
            </w:pPr>
            <w:r>
              <w:t>n*2^n</w:t>
            </w:r>
          </w:p>
        </w:tc>
      </w:tr>
    </w:tbl>
    <w:p w14:paraId="733225E7" w14:textId="42B23D91" w:rsidR="002863BF" w:rsidRDefault="002863BF" w:rsidP="002863BF"/>
    <w:p w14:paraId="4AF0C71B" w14:textId="37002A3F" w:rsidR="002863BF" w:rsidRDefault="002863BF" w:rsidP="002863BF">
      <w:r>
        <w:tab/>
        <w:t>Wartość złożoności pamięciowej wynika z tego, że należy przechowywać w pamięci wartości ważonych sum opóźnień dla każdego zadania, jeżeli zostałoby ono wykonane zaraz po wykonaniu się zadań z danego podzbioru. Ilość zadań jest równa n, a ilość dostępnych podzbiorów problemu jest równa 2^n.</w:t>
      </w:r>
    </w:p>
    <w:p w14:paraId="1C618F80" w14:textId="1E381530" w:rsidR="002863BF" w:rsidRDefault="002863BF" w:rsidP="002863BF">
      <w:r>
        <w:tab/>
        <w:t>Złożoność czasowa wynika z tego, że dla każdego z 2^n podzbiorów należy określić wartości dla (</w:t>
      </w:r>
      <w:r w:rsidR="001F7378">
        <w:t>nie zawsze</w:t>
      </w:r>
      <w:r>
        <w:t xml:space="preserve">) każdego z </w:t>
      </w:r>
      <w:r w:rsidR="001C70E4">
        <w:t xml:space="preserve">n </w:t>
      </w:r>
      <w:r>
        <w:t>zadań</w:t>
      </w:r>
      <w:r w:rsidR="001F7378">
        <w:t xml:space="preserve"> należy przejrzeć poprzednie (nie zawsze) n podzbiorów w poszukiwania poprzedniego minimum.</w:t>
      </w:r>
    </w:p>
    <w:p w14:paraId="68919067" w14:textId="00631CE8" w:rsidR="001F7378" w:rsidRDefault="001F7378" w:rsidP="001F7378">
      <w:pPr>
        <w:pStyle w:val="Nagwek2"/>
      </w:pPr>
      <w:r>
        <w:t xml:space="preserve">Algorytm </w:t>
      </w:r>
      <w:r w:rsidRPr="001F7378">
        <w:t>Branch and bound</w:t>
      </w:r>
    </w:p>
    <w:p w14:paraId="7558A63A" w14:textId="696B18EF" w:rsidR="001F7378" w:rsidRDefault="001F7378" w:rsidP="001F7378">
      <w:pPr>
        <w:ind w:firstLine="576"/>
      </w:pPr>
      <w:r>
        <w:t>Algorytm opera się o interpretowanie kolejnych rozwiązań jako drzewa, oraz odcinanie pełnego obliczania wyniku tych gałęzi, które są nieobiecujące. Można wyróżnić dwa ograniczenia:</w:t>
      </w:r>
    </w:p>
    <w:p w14:paraId="4CA876AB" w14:textId="4AC71BB6" w:rsidR="001F7378" w:rsidRPr="001F7378" w:rsidRDefault="001F7378" w:rsidP="001F7378">
      <w:pPr>
        <w:pStyle w:val="Akapitzlist"/>
        <w:numPr>
          <w:ilvl w:val="0"/>
          <w:numId w:val="17"/>
        </w:numPr>
      </w:pPr>
      <w:r>
        <w:t>Górne – Może to być po prostu najlepsze dotychczas znalezione rozwiązanie. Wiemy, że najlepsze rozwiązanie nie będzie na pewno większe od tego ograniczenia.</w:t>
      </w:r>
    </w:p>
    <w:p w14:paraId="13FD6846" w14:textId="74FB5856" w:rsidR="001F7378" w:rsidRPr="001F7378" w:rsidRDefault="001F7378" w:rsidP="001F7378">
      <w:pPr>
        <w:pStyle w:val="Akapitzlist"/>
        <w:numPr>
          <w:ilvl w:val="0"/>
          <w:numId w:val="17"/>
        </w:numPr>
      </w:pPr>
      <w:r>
        <w:t>Dolne – Określa, że wynik końcowy nie będzie od tego ograniczenia mniejszy.</w:t>
      </w:r>
    </w:p>
    <w:p w14:paraId="70151EEE" w14:textId="5885352D" w:rsidR="001F7378" w:rsidRDefault="001F7378" w:rsidP="001F7378">
      <w:r>
        <w:t>Jeżeli Dolne ograniczenie jest większe lub równe ograniczeniu górnemu, wiemy, że nie</w:t>
      </w:r>
      <w:r w:rsidR="00E17558">
        <w:t xml:space="preserve"> ma sensu dalej rozwijać danej gałęzi drzewa.</w:t>
      </w:r>
    </w:p>
    <w:p w14:paraId="0955E075" w14:textId="7665ACA6" w:rsidR="00D51206" w:rsidRDefault="00E17558" w:rsidP="001F7378">
      <w:r>
        <w:tab/>
        <w:t>Problem w implementacji algorytmu wynika z tego, że nie ma jasnej zasady dobierania ograniczeń. Należy je zaprojektować w taki sposób, żeby dawały pewne wyniki, oraz były jak najlżejsze w obliczaniu.</w:t>
      </w:r>
      <w:r w:rsidR="00D51206">
        <w:br/>
      </w:r>
      <w:r w:rsidR="00D51206">
        <w:tab/>
        <w:t>Należy również dobrać w jaki sposób chcemy przeglądać drzewo rozwiązań. Przykładowo możemy przeglądać je w głąb, w szerz, lub zawsze biorąc pod uwagę z obecnie najmniejszym ograniczeniem dolnym (Best First). W programie został wykorzystany pierwszy ze sposobów.</w:t>
      </w:r>
    </w:p>
    <w:p w14:paraId="4831E628" w14:textId="1CC7E5F9" w:rsidR="00E17558" w:rsidRDefault="00D51206" w:rsidP="00D51206">
      <w:pPr>
        <w:pStyle w:val="Nagwek3"/>
      </w:pPr>
      <w:r>
        <w:br w:type="column"/>
      </w:r>
      <w:r>
        <w:lastRenderedPageBreak/>
        <w:t>Algorytm B&amp;B przeglądu drzewa w głąb</w:t>
      </w:r>
    </w:p>
    <w:bookmarkStart w:id="5" w:name="_MON_1667426131"/>
    <w:bookmarkEnd w:id="5"/>
    <w:p w14:paraId="011B6E54" w14:textId="77777777" w:rsidR="00BB2EFE" w:rsidRDefault="00BB2EFE" w:rsidP="00BB2EFE">
      <w:pPr>
        <w:keepNext/>
      </w:pPr>
      <w:r>
        <w:object w:dxaOrig="9072" w:dyaOrig="7262" w14:anchorId="65868F75">
          <v:shape id="_x0000_i1028" type="#_x0000_t75" style="width:454.05pt;height:363.1pt" o:ole="">
            <v:imagedata r:id="rId16" o:title=""/>
          </v:shape>
          <o:OLEObject Type="Embed" ProgID="Word.OpenDocumentText.12" ShapeID="_x0000_i1028" DrawAspect="Content" ObjectID="_1667446083" r:id="rId17"/>
        </w:object>
      </w:r>
    </w:p>
    <w:p w14:paraId="3BCE4D49" w14:textId="716D2C11" w:rsidR="00D51206" w:rsidRDefault="00BB2EFE" w:rsidP="00BB2EFE">
      <w:pPr>
        <w:pStyle w:val="Legenda"/>
      </w:pPr>
      <w:r>
        <w:t xml:space="preserve">Algorytm </w:t>
      </w:r>
      <w:fldSimple w:instr=" SEQ Algorytm \* ARABIC ">
        <w:r w:rsidR="00EB46A8">
          <w:rPr>
            <w:noProof/>
          </w:rPr>
          <w:t>4</w:t>
        </w:r>
      </w:fldSimple>
      <w:r>
        <w:t xml:space="preserve"> Generowanie kolejnych permutacji</w:t>
      </w:r>
    </w:p>
    <w:p w14:paraId="55C96254" w14:textId="722837D9" w:rsidR="00BB2EFE" w:rsidRDefault="00BB2EFE" w:rsidP="00BB2EFE">
      <w:r>
        <w:t>Powyższy algorytm generuje kolejne permutacje problemu. Ważniejszymi z elementów algorytmu są:</w:t>
      </w:r>
    </w:p>
    <w:p w14:paraId="0BF37FD0" w14:textId="41B760CE" w:rsidR="00BB2EFE" w:rsidRDefault="00BB2EFE" w:rsidP="00BB2EFE">
      <w:pPr>
        <w:pStyle w:val="Akapitzlist"/>
        <w:numPr>
          <w:ilvl w:val="0"/>
          <w:numId w:val="18"/>
        </w:numPr>
      </w:pPr>
      <w:r>
        <w:t>A[] – tablica przechowująca obecną permutację problemu</w:t>
      </w:r>
    </w:p>
    <w:p w14:paraId="33099E5F" w14:textId="71A9FF05" w:rsidR="00BB2EFE" w:rsidRDefault="00BB2EFE" w:rsidP="00BB2EFE">
      <w:pPr>
        <w:pStyle w:val="Akapitzlist"/>
        <w:numPr>
          <w:ilvl w:val="0"/>
          <w:numId w:val="18"/>
        </w:numPr>
      </w:pPr>
      <w:r>
        <w:t>B[] – tablica przechowująca, które z zadań w obecnym wierzchołu drzewa zostały już rozpatrzone. Dolne ograniczenie będzie wyliczane tylko dla tych elementów, które jeszcze nie zostały rozpatrzone.</w:t>
      </w:r>
    </w:p>
    <w:p w14:paraId="21A9492C" w14:textId="6C4CF3DD" w:rsidR="00F01192" w:rsidRDefault="00F01192" w:rsidP="00BB2EFE">
      <w:pPr>
        <w:pStyle w:val="Akapitzlist"/>
        <w:numPr>
          <w:ilvl w:val="0"/>
          <w:numId w:val="18"/>
        </w:numPr>
      </w:pPr>
      <w:r>
        <w:t>lowerBound(B) – funkcja obliczająca ograniczenie dolne na pods</w:t>
      </w:r>
      <w:r w:rsidR="00A02147">
        <w:t>tawie informacji, które z zadań zostały już wcześniej uwzględnione w wyniku</w:t>
      </w:r>
    </w:p>
    <w:p w14:paraId="5F344FAF" w14:textId="32E3CCEE" w:rsidR="00A02147" w:rsidRPr="00BB2EFE" w:rsidRDefault="00A02147" w:rsidP="00BB2EFE">
      <w:pPr>
        <w:pStyle w:val="Akapitzlist"/>
        <w:numPr>
          <w:ilvl w:val="0"/>
          <w:numId w:val="18"/>
        </w:numPr>
      </w:pPr>
      <w:r>
        <w:t>upperBound() – oblicza pierwsze ograniczenie górne problemu</w:t>
      </w:r>
    </w:p>
    <w:p w14:paraId="20BB3895" w14:textId="0CBFD0C6" w:rsidR="00BB2EFE" w:rsidRDefault="00BB2EFE" w:rsidP="00BB2EFE">
      <w:r>
        <w:t>W najgorszym wypadku, jeżeli ograniczenia nie odetną żadnej gałęzi, dla problemu 3 zadań, generowanie kolejnych rozwiązań można zobrazować za pomocą drzewa</w:t>
      </w:r>
      <w:r w:rsidR="00F01192">
        <w:t>:</w:t>
      </w:r>
    </w:p>
    <w:p w14:paraId="35B8E7B0" w14:textId="04C0BDAE" w:rsidR="00F01192" w:rsidRDefault="00F01192" w:rsidP="00F01192">
      <w:pPr>
        <w:jc w:val="center"/>
      </w:pPr>
      <w:r>
        <w:rPr>
          <w:noProof/>
        </w:rPr>
        <w:lastRenderedPageBreak/>
        <w:drawing>
          <wp:inline distT="0" distB="0" distL="0" distR="0" wp14:anchorId="1AEBF39A" wp14:editId="00702C76">
            <wp:extent cx="2596948" cy="230950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603" cy="236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6A4A" w14:textId="372E9AA0" w:rsidR="00F01192" w:rsidRPr="00BB2EFE" w:rsidRDefault="00F01192" w:rsidP="00F01192">
      <w:r>
        <w:t>Wartości znajdujące się wewnątrz okręgów obrazuj</w:t>
      </w:r>
      <w:r w:rsidR="00A02147">
        <w:t>ą</w:t>
      </w:r>
      <w:r>
        <w:t xml:space="preserve"> </w:t>
      </w:r>
      <w:r w:rsidR="00A02147">
        <w:t>zadania, których wartość w danej iteracji została już uwzględniona. Do wartości ich opóźnień zostaje dodana wartość obliczona przez funkcję lowerBound(n). Wartości poza okręgami obrazują kolejność sprawdzania kolejnych wierzchołków drzewa.</w:t>
      </w:r>
    </w:p>
    <w:p w14:paraId="3C6FECED" w14:textId="70407E85" w:rsidR="00E17558" w:rsidRDefault="00D51206" w:rsidP="00D51206">
      <w:pPr>
        <w:pStyle w:val="Nagwek3"/>
      </w:pPr>
      <w:r>
        <w:t>Ograniczenie górne</w:t>
      </w:r>
    </w:p>
    <w:p w14:paraId="7542B4D1" w14:textId="60E989B3" w:rsidR="00D51206" w:rsidRPr="00EB710F" w:rsidRDefault="0062626B" w:rsidP="0062626B">
      <w:r>
        <w:t>Jako pierwsze ograniczenie górne może zostać przypisana wartość nieskończoność (maksymalnie odstępna wartość). W programie jest ono ustawiona jako wartość równania: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upperBound=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A[i]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A[i]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33CC834A" w14:textId="4BFC78AF" w:rsidR="00EB710F" w:rsidRDefault="009D7972" w:rsidP="0062626B">
      <w:r>
        <w:t>Gdzie A[] oznacza tablicę zadań posortowanych w kolejności od tych, których wykonanie zajmuje najmniej czasu, do tych, których wykonanie zajmuje najwięcej czasu.</w:t>
      </w:r>
      <w:r>
        <w:br/>
        <w:t>Według wstępnych testów dało to nieznacznie lepsze wyniki od ustawiania początkowej wartości na równą maksymalnej dostępnej wartości.</w:t>
      </w:r>
    </w:p>
    <w:p w14:paraId="2FAEC125" w14:textId="16F8C6AF" w:rsidR="009D7972" w:rsidRDefault="009D7972" w:rsidP="009D7972">
      <w:pPr>
        <w:pStyle w:val="Nagwek3"/>
      </w:pPr>
      <w:r>
        <w:t>Ograniczenie dolne</w:t>
      </w:r>
    </w:p>
    <w:p w14:paraId="49B5FAE2" w14:textId="3A9B8F38" w:rsidR="009D7972" w:rsidRDefault="009D7972" w:rsidP="009D7972">
      <w:r>
        <w:t>Zaimplementowane zostały dwa różne ograniczenia dolne</w:t>
      </w:r>
    </w:p>
    <w:p w14:paraId="7CD21FA5" w14:textId="28E9A6A5" w:rsidR="007017EE" w:rsidRDefault="007017EE" w:rsidP="007017EE">
      <w:pPr>
        <w:pStyle w:val="Nagwek4"/>
      </w:pPr>
      <w:r>
        <w:t>Ograniczenie dolne 1</w:t>
      </w:r>
    </w:p>
    <w:p w14:paraId="26AACD54" w14:textId="3BF126D5" w:rsidR="007017EE" w:rsidRPr="007017EE" w:rsidRDefault="007017EE" w:rsidP="007017EE">
      <w:pPr>
        <w:ind w:firstLine="708"/>
      </w:pPr>
      <w:r>
        <w:t>Według pierwszego z ograniczeń dolnych zakładamy, że wszystkie z nieuwzględnionych jeszcze zadań wykonają się z maksymalnym czasem wykonywania się z pośród tych zadań. Załóżmy że tablica A zawiera n zadań. Zadania o indeksach A[1] – A[k] są zadaniami, których suma całkowitego ważonego opóźnienia została już wyliczona. W komórkach tablicy A[k+1] – A[n] znajdują się indeksy nie uwzględnionych zadań, posortowane w taki sposób, aby pierwszym z zadań było to o najkrótszym czasie, a ostatnim to o najdłuższym czasie wykonywania. W pierwszym etapie należy wyznaczyć maksymalny czas wykonywania z zadań A[k+1] – A[n], załóżmy że wartość ta zostanie oznaczona symbolem d. Wtedy minimalną wartością jaka może zostać osiągnięta jest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lowerBound=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A[i]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A[i]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A[i]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*max(0,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-d)</m:t>
                  </m:r>
                </m:e>
              </m:nary>
            </m:e>
          </m:d>
        </m:oMath>
      </m:oMathPara>
    </w:p>
    <w:p w14:paraId="2D6B9864" w14:textId="15DD6451" w:rsidR="007017EE" w:rsidRDefault="007017EE" w:rsidP="007017EE">
      <w:pPr>
        <w:pStyle w:val="Nagwek4"/>
      </w:pPr>
      <w:r>
        <w:t>Ograniczenie dolne 2</w:t>
      </w:r>
    </w:p>
    <w:p w14:paraId="695E219C" w14:textId="0AA57891" w:rsidR="007017EE" w:rsidRDefault="001C061F" w:rsidP="001C061F">
      <w:pPr>
        <w:ind w:firstLine="708"/>
      </w:pPr>
      <w:r>
        <w:t>Drugie z ograniczeń zostało zaprojektowane w taki sposób, aby uznać wszystkie nieuwzględnione z zadań za takie, które wykonują się w tym samym czasie od razu po tych już uwzględnionych. Załóżmy, że t jest czasem, w którym zadania A[1] – A[k] zostały wykonane. Wtedy</w:t>
      </w:r>
    </w:p>
    <w:p w14:paraId="090F16CA" w14:textId="2EDD127C" w:rsidR="001C061F" w:rsidRPr="001C061F" w:rsidRDefault="001C061F" w:rsidP="001C061F">
      <w:pPr>
        <w:ind w:firstLine="708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lowerBound=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A[i]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A[i]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A[i]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*max(0, t-d)</m:t>
                  </m:r>
                </m:e>
              </m:nary>
            </m:e>
          </m:d>
        </m:oMath>
      </m:oMathPara>
    </w:p>
    <w:p w14:paraId="721AE43E" w14:textId="7FB49C68" w:rsidR="001C061F" w:rsidRDefault="001C061F" w:rsidP="001C061F">
      <w:pPr>
        <w:pStyle w:val="Nagwek3"/>
      </w:pPr>
      <w:r>
        <w:t>Implementacja</w:t>
      </w:r>
    </w:p>
    <w:p w14:paraId="4EE12D9A" w14:textId="2541A2F5" w:rsidR="001C061F" w:rsidRDefault="001C061F" w:rsidP="001C061F">
      <w:r>
        <w:t>Najważniejszymi strukturami używanymi przez algorytm są</w:t>
      </w:r>
    </w:p>
    <w:p w14:paraId="0BB1110C" w14:textId="77777777" w:rsidR="001C061F" w:rsidRPr="000757E8" w:rsidRDefault="001C061F" w:rsidP="001C061F">
      <w:pPr>
        <w:pStyle w:val="Akapitzlist"/>
        <w:numPr>
          <w:ilvl w:val="0"/>
          <w:numId w:val="15"/>
        </w:numPr>
      </w:pPr>
      <w:r w:rsidRPr="000757E8">
        <w:t>JobsOrder* best</w:t>
      </w:r>
      <w:r>
        <w:t xml:space="preserve"> – Ta sama instancja obiektu która została wykorzystana w punkcie 2.1.2. Przechowuje najlepszą kolejność zadań, oraz jej całkowitą sumę ważoną opóźnień.</w:t>
      </w:r>
    </w:p>
    <w:p w14:paraId="621569DF" w14:textId="1571D004" w:rsidR="001C061F" w:rsidRPr="001C061F" w:rsidRDefault="001C061F" w:rsidP="001C061F">
      <w:pPr>
        <w:pStyle w:val="Akapitzlist"/>
        <w:numPr>
          <w:ilvl w:val="0"/>
          <w:numId w:val="19"/>
        </w:numPr>
      </w:pPr>
      <w:r w:rsidRPr="001C061F">
        <w:t>std::vector&lt;size_t&gt;* currentPermutation – przechowuje indeksy zadań obecne</w:t>
      </w:r>
      <w:r>
        <w:t>j sprawdzanej permutacji</w:t>
      </w:r>
    </w:p>
    <w:p w14:paraId="4A45F3C8" w14:textId="24D1ECD4" w:rsidR="001C061F" w:rsidRPr="001C061F" w:rsidRDefault="001C061F" w:rsidP="001C061F">
      <w:pPr>
        <w:pStyle w:val="Akapitzlist"/>
        <w:numPr>
          <w:ilvl w:val="0"/>
          <w:numId w:val="19"/>
        </w:numPr>
      </w:pPr>
      <w:r w:rsidRPr="001C061F">
        <w:t>std::vector&lt;size_t&gt;* orderedJobs – przechowuje indeksy zadań po</w:t>
      </w:r>
      <w:r>
        <w:t>sortowanych w kolejności od najkrótszego do najdłuższego czasu wykonywania się. Używana jest przy wyznaczaniu pierwszego ograniczenia górnego, oraz pierwszej z wersji ograniczeń dolnych</w:t>
      </w:r>
    </w:p>
    <w:p w14:paraId="4E95B2DB" w14:textId="77777777" w:rsidR="001C061F" w:rsidRDefault="001C061F" w:rsidP="001C061F">
      <w:r>
        <w:t xml:space="preserve">Dodatkowo metoda </w:t>
      </w:r>
      <w:r w:rsidRPr="001C061F">
        <w:t>WeightedTardiness::BandBDFS</w:t>
      </w:r>
      <w:r>
        <w:t xml:space="preserve"> główna algorytmu jako parametr otrzymuje wskaźnik do funkcji. Pozwala to w prosty sposób na wybór ograniczenia dolnego.</w:t>
      </w:r>
    </w:p>
    <w:p w14:paraId="2D3260C0" w14:textId="77777777" w:rsidR="001C061F" w:rsidRPr="001C061F" w:rsidRDefault="001C061F" w:rsidP="001C061F">
      <w:pPr>
        <w:pStyle w:val="Nagwek3"/>
      </w:pPr>
      <w:r>
        <w:t>Teoretyczna złożoność obliczeniowa</w:t>
      </w:r>
    </w:p>
    <w:p w14:paraId="5A985E14" w14:textId="632DE977" w:rsidR="001C061F" w:rsidRDefault="001C061F" w:rsidP="001C061F">
      <w:pPr>
        <w:pStyle w:val="Nagwek3"/>
        <w:numPr>
          <w:ilvl w:val="0"/>
          <w:numId w:val="0"/>
        </w:num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1C061F" w14:paraId="55F81E2B" w14:textId="77777777" w:rsidTr="00821628">
        <w:trPr>
          <w:jc w:val="center"/>
        </w:trPr>
        <w:tc>
          <w:tcPr>
            <w:tcW w:w="4531" w:type="dxa"/>
            <w:vAlign w:val="center"/>
          </w:tcPr>
          <w:p w14:paraId="225E0327" w14:textId="77777777" w:rsidR="001C061F" w:rsidRDefault="001C061F" w:rsidP="00821628">
            <w:pPr>
              <w:jc w:val="center"/>
            </w:pPr>
            <w:r>
              <w:t>Złożoność czasowa</w:t>
            </w:r>
          </w:p>
        </w:tc>
        <w:tc>
          <w:tcPr>
            <w:tcW w:w="4531" w:type="dxa"/>
            <w:vAlign w:val="center"/>
          </w:tcPr>
          <w:p w14:paraId="0BABB980" w14:textId="77777777" w:rsidR="001C061F" w:rsidRDefault="001C061F" w:rsidP="00821628">
            <w:pPr>
              <w:jc w:val="center"/>
            </w:pPr>
            <w:r>
              <w:t>Złożoność pamięciowa</w:t>
            </w:r>
          </w:p>
        </w:tc>
      </w:tr>
      <w:tr w:rsidR="001C061F" w14:paraId="3AA511F3" w14:textId="77777777" w:rsidTr="00821628">
        <w:trPr>
          <w:jc w:val="center"/>
        </w:trPr>
        <w:tc>
          <w:tcPr>
            <w:tcW w:w="4531" w:type="dxa"/>
            <w:vAlign w:val="center"/>
          </w:tcPr>
          <w:p w14:paraId="2AAA3A14" w14:textId="55EE4BB3" w:rsidR="001C061F" w:rsidRDefault="00C3309A" w:rsidP="00821628">
            <w:pPr>
              <w:jc w:val="center"/>
            </w:pPr>
            <w:r>
              <w:t>n!</w:t>
            </w:r>
          </w:p>
        </w:tc>
        <w:tc>
          <w:tcPr>
            <w:tcW w:w="4531" w:type="dxa"/>
            <w:vAlign w:val="center"/>
          </w:tcPr>
          <w:p w14:paraId="5F82DEAA" w14:textId="23420E89" w:rsidR="001C061F" w:rsidRDefault="001C061F" w:rsidP="00821628">
            <w:pPr>
              <w:jc w:val="center"/>
            </w:pPr>
            <w:r>
              <w:t>n</w:t>
            </w:r>
          </w:p>
        </w:tc>
      </w:tr>
    </w:tbl>
    <w:p w14:paraId="24774E45" w14:textId="6CE1C8C5" w:rsidR="001C061F" w:rsidRDefault="00D07CCD" w:rsidP="00D07CCD">
      <w:pPr>
        <w:pStyle w:val="Nagwek3"/>
        <w:numPr>
          <w:ilvl w:val="0"/>
          <w:numId w:val="0"/>
        </w:numPr>
        <w:ind w:firstLine="708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Teoretyczna </w:t>
      </w:r>
      <w:r w:rsidR="00542C65">
        <w:rPr>
          <w:rFonts w:asciiTheme="minorHAnsi" w:hAnsiTheme="minorHAnsi" w:cstheme="minorHAnsi"/>
          <w:b w:val="0"/>
          <w:bCs w:val="0"/>
        </w:rPr>
        <w:t>złożoność czasowa algorytmu jest taka sama jak ta z algorytmu przeglądu zupełnego</w:t>
      </w:r>
      <w:r>
        <w:rPr>
          <w:rFonts w:asciiTheme="minorHAnsi" w:hAnsiTheme="minorHAnsi" w:cstheme="minorHAnsi"/>
          <w:b w:val="0"/>
          <w:bCs w:val="0"/>
        </w:rPr>
        <w:t>. Należy jednak pamiętać, że jest to najgorszy możliwy przypadek do którego może nigdy nie dojść, jeżeli w odpowiedni sposób dobierzemy ograniczenia. W praktyce algorytm ten jest znacznie szybszy od algorytmu przeglądu zupełnego.</w:t>
      </w:r>
    </w:p>
    <w:p w14:paraId="2446AF90" w14:textId="2BFAD909" w:rsidR="00D07CCD" w:rsidRDefault="00D07CCD" w:rsidP="00D07CCD">
      <w:r>
        <w:tab/>
        <w:t>Teoretyczna złożoność pamięciowa wynika z tego, że należy trzymać w pamięci obecną permutację zadań. Dodatkowo w przedstawionym wyżej algorytmie potrzebne jest przechowywanie zadań w odpowiedniej kolejności, aby sortowanie nie odbywało się podczas każdego testu dolnego ograniczenia, oraz informacji o tym, które z zadań są już uwzględnione w wyniku. Wielkość tych tablic wynosi zawsze n.</w:t>
      </w:r>
    </w:p>
    <w:p w14:paraId="516506E9" w14:textId="2E9B4D2B" w:rsidR="00D07CCD" w:rsidRDefault="00D07CCD" w:rsidP="00D07CCD">
      <w:pPr>
        <w:pStyle w:val="Nagwek1"/>
      </w:pPr>
      <w:r>
        <w:br w:type="column"/>
      </w:r>
      <w:r>
        <w:lastRenderedPageBreak/>
        <w:t>Eksperyment</w:t>
      </w:r>
    </w:p>
    <w:p w14:paraId="16EC310E" w14:textId="3A585790" w:rsidR="00D07CCD" w:rsidRDefault="00D07CCD" w:rsidP="00D07CCD">
      <w:pPr>
        <w:pStyle w:val="Nagwek2"/>
      </w:pPr>
      <w:r>
        <w:t>Plan eksperymentu</w:t>
      </w:r>
    </w:p>
    <w:p w14:paraId="6A23F9F0" w14:textId="205F68E6" w:rsidR="00D07CCD" w:rsidRDefault="00D07CCD" w:rsidP="00D07CCD">
      <w:pPr>
        <w:ind w:firstLine="576"/>
      </w:pPr>
      <w:r>
        <w:t xml:space="preserve">Dla każdej z wielkości problemów wygenerowane jest 100 losowych instancji problemu. </w:t>
      </w:r>
      <w:r w:rsidR="00ED2EF5">
        <w:t>Każdy z parametrów zadań (czas wykonywania się, oczekiwany czas zakończenia zadania oraz priorytet) zostały wygenerowane losowo za pomocą rozkładu jednostajnego ciągłego. Kolejne parametry generowane były w przedziale:</w:t>
      </w:r>
    </w:p>
    <w:p w14:paraId="068E7333" w14:textId="4FA7151D" w:rsidR="00ED2EF5" w:rsidRPr="00ED2EF5" w:rsidRDefault="00ED2EF5" w:rsidP="00ED2EF5">
      <w:pPr>
        <w:pStyle w:val="Akapitzlist"/>
        <w:numPr>
          <w:ilvl w:val="0"/>
          <w:numId w:val="20"/>
        </w:numPr>
      </w:pPr>
      <w:r>
        <w:t>Czas wykonywania się zadania: [1; 100]</w:t>
      </w:r>
    </w:p>
    <w:p w14:paraId="5BA710FC" w14:textId="57E1D120" w:rsidR="00ED2EF5" w:rsidRPr="00ED2EF5" w:rsidRDefault="00ED2EF5" w:rsidP="00ED2EF5">
      <w:pPr>
        <w:pStyle w:val="Akapitzlist"/>
        <w:numPr>
          <w:ilvl w:val="0"/>
          <w:numId w:val="20"/>
        </w:numPr>
      </w:pPr>
      <w:r>
        <w:t>Priorytet zadania [1; 10]</w:t>
      </w:r>
    </w:p>
    <w:p w14:paraId="0D209F6E" w14:textId="7FCBD441" w:rsidR="00ED2EF5" w:rsidRPr="00ED2EF5" w:rsidRDefault="00ED2EF5" w:rsidP="00ED2EF5">
      <w:pPr>
        <w:pStyle w:val="Akapitzlist"/>
        <w:numPr>
          <w:ilvl w:val="0"/>
          <w:numId w:val="20"/>
        </w:numPr>
      </w:pPr>
      <w:r>
        <w:t>Oczekiwany czas zakończenia [max(p</w:t>
      </w:r>
      <w:r>
        <w:rPr>
          <w:vertAlign w:val="subscript"/>
        </w:rPr>
        <w:t>i</w:t>
      </w:r>
      <w:r>
        <w:t>); sum(p</w:t>
      </w:r>
      <w:r>
        <w:rPr>
          <w:vertAlign w:val="subscript"/>
        </w:rPr>
        <w:t>i</w:t>
      </w:r>
      <w:r>
        <w:t>)]</w:t>
      </w:r>
    </w:p>
    <w:p w14:paraId="499AAD82" w14:textId="53106C68" w:rsidR="00ED2EF5" w:rsidRDefault="00ED2EF5" w:rsidP="00ED2EF5">
      <w:r>
        <w:t>Gdzie max(p</w:t>
      </w:r>
      <w:r>
        <w:rPr>
          <w:vertAlign w:val="subscript"/>
        </w:rPr>
        <w:t>i</w:t>
      </w:r>
      <w:r>
        <w:t>) oznacza maksymalną wartość czasu wykonywania się spośród zadań, a sum(p</w:t>
      </w:r>
      <w:r>
        <w:rPr>
          <w:vertAlign w:val="subscript"/>
        </w:rPr>
        <w:t>i</w:t>
      </w:r>
      <w:r>
        <w:t>) oznacza sumę czasów wykonywania się zadań.</w:t>
      </w:r>
    </w:p>
    <w:p w14:paraId="381BA45A" w14:textId="43673738" w:rsidR="00ED2EF5" w:rsidRDefault="00ED2EF5" w:rsidP="00ED2EF5">
      <w:pPr>
        <w:pStyle w:val="Nagwek2"/>
      </w:pPr>
      <w:r>
        <w:t>Generowanie danych losowych</w:t>
      </w:r>
    </w:p>
    <w:p w14:paraId="19EC52F9" w14:textId="77777777" w:rsidR="00ED2EF5" w:rsidRDefault="00ED2EF5" w:rsidP="00ED2EF5">
      <w:pPr>
        <w:ind w:firstLine="576"/>
      </w:pPr>
      <w:r>
        <w:t xml:space="preserve">Do wygenerowania danych losowych stworzony został singleton </w:t>
      </w:r>
      <w:r w:rsidRPr="00ED2EF5">
        <w:rPr>
          <w:color w:val="1F4E79" w:themeColor="accent5" w:themeShade="80"/>
        </w:rPr>
        <w:t>RandomGenerator</w:t>
      </w:r>
      <w:r>
        <w:t xml:space="preserve">. Jego najważniejszymi elementami są </w:t>
      </w:r>
    </w:p>
    <w:p w14:paraId="69BE36B5" w14:textId="763EB671" w:rsidR="00ED2EF5" w:rsidRPr="00ED2EF5" w:rsidRDefault="00ED2EF5" w:rsidP="00ED2EF5">
      <w:pPr>
        <w:pStyle w:val="Akapitzlist"/>
        <w:numPr>
          <w:ilvl w:val="0"/>
          <w:numId w:val="21"/>
        </w:numPr>
      </w:pPr>
      <w:r w:rsidRPr="00ED2EF5">
        <w:t>std::</w:t>
      </w:r>
      <w:r w:rsidRPr="00AA3CE0">
        <w:rPr>
          <w:color w:val="1F4E79" w:themeColor="accent5" w:themeShade="80"/>
        </w:rPr>
        <w:t xml:space="preserve">random_device </w:t>
      </w:r>
      <w:r w:rsidRPr="00ED2EF5">
        <w:t xml:space="preserve">– </w:t>
      </w:r>
      <w:r>
        <w:t xml:space="preserve">niedeterministyczny </w:t>
      </w:r>
      <w:r w:rsidRPr="00ED2EF5">
        <w:t>generator liczb całkowityc</w:t>
      </w:r>
      <w:r>
        <w:t>h o rozkładzie jednostajnym ciągłym</w:t>
      </w:r>
    </w:p>
    <w:p w14:paraId="5EEA0C81" w14:textId="651C5823" w:rsidR="00ED2EF5" w:rsidRPr="00AA3CE0" w:rsidRDefault="00ED2EF5" w:rsidP="00ED2EF5">
      <w:pPr>
        <w:pStyle w:val="Akapitzlist"/>
        <w:numPr>
          <w:ilvl w:val="0"/>
          <w:numId w:val="21"/>
        </w:numPr>
      </w:pPr>
      <w:r w:rsidRPr="00ED2EF5">
        <w:t>std::</w:t>
      </w:r>
      <w:r w:rsidRPr="00AA3CE0">
        <w:rPr>
          <w:color w:val="1F4E79" w:themeColor="accent5" w:themeShade="80"/>
        </w:rPr>
        <w:t>mt19937</w:t>
      </w:r>
      <w:r>
        <w:t xml:space="preserve"> </w:t>
      </w:r>
      <w:r w:rsidR="00AA3CE0">
        <w:t>–</w:t>
      </w:r>
      <w:r>
        <w:t xml:space="preserve"> </w:t>
      </w:r>
      <w:r w:rsidR="00AA3CE0">
        <w:t>pseudolosowy generator liczb 32-btitowych</w:t>
      </w:r>
    </w:p>
    <w:p w14:paraId="0B6E20E4" w14:textId="417BEA03" w:rsidR="00AA3CE0" w:rsidRPr="00AA3CE0" w:rsidRDefault="00AA3CE0" w:rsidP="00ED2EF5">
      <w:pPr>
        <w:pStyle w:val="Akapitzlist"/>
        <w:numPr>
          <w:ilvl w:val="0"/>
          <w:numId w:val="21"/>
        </w:numPr>
      </w:pPr>
      <w:r w:rsidRPr="00AA3CE0">
        <w:t>std::</w:t>
      </w:r>
      <w:r w:rsidRPr="00AA3CE0">
        <w:rPr>
          <w:color w:val="1F4E79" w:themeColor="accent5" w:themeShade="80"/>
        </w:rPr>
        <w:t>uniform_int_distribution</w:t>
      </w:r>
      <w:r w:rsidRPr="00AA3CE0">
        <w:t>&lt;unsigned int&gt; - pozwala na wytrzenie liczb pseudolosowych z</w:t>
      </w:r>
      <w:r>
        <w:t xml:space="preserve"> podanego przedziału</w:t>
      </w:r>
    </w:p>
    <w:p w14:paraId="5277154A" w14:textId="5C60F4AC" w:rsidR="00AA3CE0" w:rsidRDefault="00AA3CE0" w:rsidP="00AA3CE0">
      <w:pPr>
        <w:pStyle w:val="Nagwek2"/>
      </w:pPr>
      <w:r>
        <w:t>Sposób pomiaru czasu</w:t>
      </w:r>
    </w:p>
    <w:p w14:paraId="0C61F5AB" w14:textId="0F128D7B" w:rsidR="00AA3CE0" w:rsidRDefault="00AA3CE0" w:rsidP="00AA3CE0">
      <w:pPr>
        <w:ind w:firstLine="576"/>
      </w:pPr>
      <w:r>
        <w:t xml:space="preserve">Pomiar czasu odbywa się z użyciem </w:t>
      </w:r>
      <w:r w:rsidRPr="00AA3CE0">
        <w:t>std::chrono::</w:t>
      </w:r>
      <w:r w:rsidRPr="00AA3CE0">
        <w:rPr>
          <w:color w:val="1F4E79" w:themeColor="accent5" w:themeShade="80"/>
        </w:rPr>
        <w:t>high_resolution_clock</w:t>
      </w:r>
      <w:r>
        <w:t>. Klasa ta pozwala na wyznaczanie bardzo małych odstępów czasu. Przykład wyznaczania odstępu czasu:</w:t>
      </w:r>
    </w:p>
    <w:p w14:paraId="01DE06BD" w14:textId="135AE474" w:rsidR="00AA3CE0" w:rsidRDefault="00AA3CE0" w:rsidP="00AA3CE0">
      <w:pPr>
        <w:rPr>
          <w:lang w:val="en-GB"/>
        </w:rPr>
      </w:pPr>
      <w:r w:rsidRPr="00AA3CE0">
        <w:rPr>
          <w:lang w:val="en-GB"/>
        </w:rPr>
        <w:t>std::chrono::</w:t>
      </w:r>
      <w:r w:rsidRPr="00AA3CE0">
        <w:rPr>
          <w:color w:val="1F4E79" w:themeColor="accent5" w:themeShade="80"/>
          <w:lang w:val="en-GB"/>
        </w:rPr>
        <w:t>high_resolution_clock</w:t>
      </w:r>
      <w:r w:rsidRPr="00AA3CE0">
        <w:rPr>
          <w:lang w:val="en-GB"/>
        </w:rPr>
        <w:t>::time_point start</w:t>
      </w:r>
      <w:r>
        <w:rPr>
          <w:lang w:val="en-GB"/>
        </w:rPr>
        <w:t xml:space="preserve"> = </w:t>
      </w:r>
      <w:r w:rsidRPr="00AA3CE0">
        <w:rPr>
          <w:lang w:val="en-GB"/>
        </w:rPr>
        <w:t>std::chrono::</w:t>
      </w:r>
      <w:r w:rsidRPr="00AA3CE0">
        <w:rPr>
          <w:color w:val="1F4E79" w:themeColor="accent5" w:themeShade="80"/>
          <w:lang w:val="en-GB"/>
        </w:rPr>
        <w:t>high_resolution_clock</w:t>
      </w:r>
      <w:r w:rsidRPr="00AA3CE0">
        <w:rPr>
          <w:lang w:val="en-GB"/>
        </w:rPr>
        <w:t>::now()</w:t>
      </w:r>
      <w:r>
        <w:rPr>
          <w:lang w:val="en-GB"/>
        </w:rPr>
        <w:t>;</w:t>
      </w:r>
      <w:r>
        <w:rPr>
          <w:lang w:val="en-GB"/>
        </w:rPr>
        <w:br/>
        <w:t>//obliczenia, których czas chcemy zmierzyć</w:t>
      </w:r>
      <w:r>
        <w:rPr>
          <w:lang w:val="en-GB"/>
        </w:rPr>
        <w:br/>
      </w:r>
      <w:r w:rsidRPr="00AA3CE0">
        <w:rPr>
          <w:lang w:val="en-GB"/>
        </w:rPr>
        <w:t>std::chrono::</w:t>
      </w:r>
      <w:r w:rsidRPr="00AA3CE0">
        <w:rPr>
          <w:color w:val="1F4E79" w:themeColor="accent5" w:themeShade="80"/>
          <w:lang w:val="en-GB"/>
        </w:rPr>
        <w:t>high_resolution_clock</w:t>
      </w:r>
      <w:r w:rsidRPr="00AA3CE0">
        <w:rPr>
          <w:lang w:val="en-GB"/>
        </w:rPr>
        <w:t>::time_point end = std::chrono::</w:t>
      </w:r>
      <w:r w:rsidRPr="00AA3CE0">
        <w:rPr>
          <w:color w:val="1F4E79" w:themeColor="accent5" w:themeShade="80"/>
          <w:lang w:val="en-GB"/>
        </w:rPr>
        <w:t>high_resolution_clock</w:t>
      </w:r>
      <w:r w:rsidRPr="00AA3CE0">
        <w:rPr>
          <w:lang w:val="en-GB"/>
        </w:rPr>
        <w:t>::now();</w:t>
      </w:r>
      <w:r>
        <w:rPr>
          <w:lang w:val="en-GB"/>
        </w:rPr>
        <w:br/>
        <w:t xml:space="preserve">long long time = </w:t>
      </w:r>
      <w:r w:rsidRPr="00AA3CE0">
        <w:rPr>
          <w:lang w:val="en-GB"/>
        </w:rPr>
        <w:t>std::chrono::</w:t>
      </w:r>
      <w:r w:rsidRPr="00AA3CE0">
        <w:rPr>
          <w:color w:val="1F4E79" w:themeColor="accent5" w:themeShade="80"/>
          <w:lang w:val="en-GB"/>
        </w:rPr>
        <w:t>duration_cast</w:t>
      </w:r>
      <w:r w:rsidRPr="00AA3CE0">
        <w:rPr>
          <w:lang w:val="en-GB"/>
        </w:rPr>
        <w:t>&lt;std::chrono::microseconds&gt;(end - this-&gt;start).count();</w:t>
      </w:r>
    </w:p>
    <w:p w14:paraId="20FAE6C5" w14:textId="67A648F4" w:rsidR="00AA3CE0" w:rsidRDefault="00AA3CE0" w:rsidP="00AA3CE0">
      <w:r w:rsidRPr="00AA3CE0">
        <w:t>Wynikiem jest czas podany w m</w:t>
      </w:r>
      <w:r>
        <w:t>ikrosekundach.</w:t>
      </w:r>
    </w:p>
    <w:p w14:paraId="7149971F" w14:textId="33DD38AC" w:rsidR="00AA3CE0" w:rsidRDefault="00E94B62" w:rsidP="00AA3CE0">
      <w:pPr>
        <w:pStyle w:val="Nagwek2"/>
      </w:pPr>
      <w:r>
        <w:br w:type="column"/>
      </w:r>
      <w:r w:rsidR="00AA3CE0">
        <w:lastRenderedPageBreak/>
        <w:t>Wyniki pomiarów</w:t>
      </w:r>
    </w:p>
    <w:tbl>
      <w:tblPr>
        <w:tblStyle w:val="Tabela-Siatka"/>
        <w:tblW w:w="7633" w:type="dxa"/>
        <w:jc w:val="center"/>
        <w:tblLook w:val="04A0" w:firstRow="1" w:lastRow="0" w:firstColumn="1" w:lastColumn="0" w:noHBand="0" w:noVBand="1"/>
      </w:tblPr>
      <w:tblGrid>
        <w:gridCol w:w="1945"/>
        <w:gridCol w:w="1276"/>
        <w:gridCol w:w="1638"/>
        <w:gridCol w:w="1387"/>
        <w:gridCol w:w="1387"/>
      </w:tblGrid>
      <w:tr w:rsidR="00E94B62" w:rsidRPr="00E94B62" w14:paraId="086DBBBA" w14:textId="77777777" w:rsidTr="00E94B62">
        <w:trPr>
          <w:trHeight w:val="353"/>
          <w:jc w:val="center"/>
        </w:trPr>
        <w:tc>
          <w:tcPr>
            <w:tcW w:w="1945" w:type="dxa"/>
            <w:tcBorders>
              <w:tl2br w:val="single" w:sz="4" w:space="0" w:color="auto"/>
            </w:tcBorders>
            <w:noWrap/>
            <w:hideMark/>
          </w:tcPr>
          <w:p w14:paraId="693D31E2" w14:textId="77777777" w:rsidR="00E94B62" w:rsidRDefault="00E94B62" w:rsidP="00E94B62">
            <w:pPr>
              <w:jc w:val="right"/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Algorytm</w:t>
            </w:r>
          </w:p>
          <w:p w14:paraId="4D7F5EAE" w14:textId="77777777" w:rsidR="00E94B62" w:rsidRDefault="00E94B62" w:rsidP="00E94B62">
            <w:pPr>
              <w:rPr>
                <w:rFonts w:eastAsia="Times New Roman" w:cstheme="minorHAnsi"/>
                <w:color w:val="000000"/>
                <w:lang w:eastAsia="pl-PL"/>
              </w:rPr>
            </w:pPr>
          </w:p>
          <w:p w14:paraId="7FD035CE" w14:textId="16B578D8" w:rsidR="00E94B62" w:rsidRPr="00E94B62" w:rsidRDefault="00E94B62" w:rsidP="00E94B62">
            <w:pPr>
              <w:rPr>
                <w:rFonts w:eastAsia="Times New Roman" w:cstheme="minorHAnsi"/>
                <w:color w:val="000000"/>
                <w:lang w:eastAsia="pl-PL"/>
              </w:rPr>
            </w:pPr>
            <w:r>
              <w:rPr>
                <w:rFonts w:eastAsia="Times New Roman" w:cstheme="minorHAnsi"/>
                <w:color w:val="000000"/>
                <w:lang w:eastAsia="pl-PL"/>
              </w:rPr>
              <w:t>Rozmiar</w:t>
            </w:r>
          </w:p>
        </w:tc>
        <w:tc>
          <w:tcPr>
            <w:tcW w:w="1276" w:type="dxa"/>
            <w:noWrap/>
            <w:vAlign w:val="center"/>
            <w:hideMark/>
          </w:tcPr>
          <w:p w14:paraId="71AD28E1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Przegląd zupełny [ms]</w:t>
            </w:r>
          </w:p>
        </w:tc>
        <w:tc>
          <w:tcPr>
            <w:tcW w:w="1638" w:type="dxa"/>
            <w:noWrap/>
            <w:vAlign w:val="center"/>
            <w:hideMark/>
          </w:tcPr>
          <w:p w14:paraId="1B062DA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Programowanie Dynamiczne [ms]</w:t>
            </w:r>
          </w:p>
        </w:tc>
        <w:tc>
          <w:tcPr>
            <w:tcW w:w="1387" w:type="dxa"/>
            <w:noWrap/>
            <w:vAlign w:val="center"/>
            <w:hideMark/>
          </w:tcPr>
          <w:p w14:paraId="571271DA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B&amp;B Dolne ograniczenie 1 [ms]</w:t>
            </w:r>
          </w:p>
        </w:tc>
        <w:tc>
          <w:tcPr>
            <w:tcW w:w="1387" w:type="dxa"/>
            <w:noWrap/>
            <w:vAlign w:val="center"/>
            <w:hideMark/>
          </w:tcPr>
          <w:p w14:paraId="79A6A0A4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B&amp;B Dolne ograniczenie 2 [ms]</w:t>
            </w:r>
          </w:p>
        </w:tc>
      </w:tr>
      <w:tr w:rsidR="00E94B62" w:rsidRPr="00E94B62" w14:paraId="2681EA0F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74C783B1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14:paraId="25141530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0.00023</w:t>
            </w:r>
          </w:p>
        </w:tc>
        <w:tc>
          <w:tcPr>
            <w:tcW w:w="1638" w:type="dxa"/>
            <w:noWrap/>
            <w:vAlign w:val="center"/>
            <w:hideMark/>
          </w:tcPr>
          <w:p w14:paraId="0E7D9DE5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0.00064</w:t>
            </w:r>
          </w:p>
        </w:tc>
        <w:tc>
          <w:tcPr>
            <w:tcW w:w="1387" w:type="dxa"/>
            <w:noWrap/>
            <w:vAlign w:val="center"/>
            <w:hideMark/>
          </w:tcPr>
          <w:p w14:paraId="041F0A4D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0.00123</w:t>
            </w:r>
          </w:p>
        </w:tc>
        <w:tc>
          <w:tcPr>
            <w:tcW w:w="1387" w:type="dxa"/>
            <w:noWrap/>
            <w:vAlign w:val="center"/>
            <w:hideMark/>
          </w:tcPr>
          <w:p w14:paraId="35DAD09D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0.00113</w:t>
            </w:r>
          </w:p>
        </w:tc>
      </w:tr>
      <w:tr w:rsidR="00E94B62" w:rsidRPr="00E94B62" w14:paraId="66394010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60FCFED0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64C868B2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0.00200</w:t>
            </w:r>
          </w:p>
        </w:tc>
        <w:tc>
          <w:tcPr>
            <w:tcW w:w="1638" w:type="dxa"/>
            <w:noWrap/>
            <w:vAlign w:val="center"/>
            <w:hideMark/>
          </w:tcPr>
          <w:p w14:paraId="77656D85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0.00163</w:t>
            </w:r>
          </w:p>
        </w:tc>
        <w:tc>
          <w:tcPr>
            <w:tcW w:w="1387" w:type="dxa"/>
            <w:noWrap/>
            <w:vAlign w:val="center"/>
            <w:hideMark/>
          </w:tcPr>
          <w:p w14:paraId="092786FF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0.00542</w:t>
            </w:r>
          </w:p>
        </w:tc>
        <w:tc>
          <w:tcPr>
            <w:tcW w:w="1387" w:type="dxa"/>
            <w:noWrap/>
            <w:vAlign w:val="center"/>
            <w:hideMark/>
          </w:tcPr>
          <w:p w14:paraId="4C72ABE5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0.00465</w:t>
            </w:r>
          </w:p>
        </w:tc>
      </w:tr>
      <w:tr w:rsidR="00E94B62" w:rsidRPr="00E94B62" w14:paraId="06385861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3D5B97C7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14:paraId="7DDA91B2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0.01129</w:t>
            </w:r>
          </w:p>
        </w:tc>
        <w:tc>
          <w:tcPr>
            <w:tcW w:w="1638" w:type="dxa"/>
            <w:noWrap/>
            <w:vAlign w:val="center"/>
            <w:hideMark/>
          </w:tcPr>
          <w:p w14:paraId="451442CA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0.00539</w:t>
            </w:r>
          </w:p>
        </w:tc>
        <w:tc>
          <w:tcPr>
            <w:tcW w:w="1387" w:type="dxa"/>
            <w:noWrap/>
            <w:vAlign w:val="center"/>
            <w:hideMark/>
          </w:tcPr>
          <w:p w14:paraId="3553133B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0.02531</w:t>
            </w:r>
          </w:p>
        </w:tc>
        <w:tc>
          <w:tcPr>
            <w:tcW w:w="1387" w:type="dxa"/>
            <w:noWrap/>
            <w:vAlign w:val="center"/>
            <w:hideMark/>
          </w:tcPr>
          <w:p w14:paraId="4F157BB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0.01923</w:t>
            </w:r>
          </w:p>
        </w:tc>
      </w:tr>
      <w:tr w:rsidR="00E94B62" w:rsidRPr="00E94B62" w14:paraId="235EE973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3AA3317E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21AE87B7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0.07899</w:t>
            </w:r>
          </w:p>
        </w:tc>
        <w:tc>
          <w:tcPr>
            <w:tcW w:w="1638" w:type="dxa"/>
            <w:noWrap/>
            <w:vAlign w:val="center"/>
            <w:hideMark/>
          </w:tcPr>
          <w:p w14:paraId="3F994242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0.01166</w:t>
            </w:r>
          </w:p>
        </w:tc>
        <w:tc>
          <w:tcPr>
            <w:tcW w:w="1387" w:type="dxa"/>
            <w:noWrap/>
            <w:vAlign w:val="center"/>
            <w:hideMark/>
          </w:tcPr>
          <w:p w14:paraId="758FC274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0.15058</w:t>
            </w:r>
          </w:p>
        </w:tc>
        <w:tc>
          <w:tcPr>
            <w:tcW w:w="1387" w:type="dxa"/>
            <w:noWrap/>
            <w:vAlign w:val="center"/>
            <w:hideMark/>
          </w:tcPr>
          <w:p w14:paraId="2723CC3C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0.07367</w:t>
            </w:r>
          </w:p>
        </w:tc>
      </w:tr>
      <w:tr w:rsidR="00E94B62" w:rsidRPr="00E94B62" w14:paraId="5AB62E28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0B2E977B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14:paraId="1575EDBA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0.63947</w:t>
            </w:r>
          </w:p>
        </w:tc>
        <w:tc>
          <w:tcPr>
            <w:tcW w:w="1638" w:type="dxa"/>
            <w:noWrap/>
            <w:vAlign w:val="center"/>
            <w:hideMark/>
          </w:tcPr>
          <w:p w14:paraId="682DBA35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0.02469</w:t>
            </w:r>
          </w:p>
        </w:tc>
        <w:tc>
          <w:tcPr>
            <w:tcW w:w="1387" w:type="dxa"/>
            <w:noWrap/>
            <w:vAlign w:val="center"/>
            <w:hideMark/>
          </w:tcPr>
          <w:p w14:paraId="3D4D6197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0.80978</w:t>
            </w:r>
          </w:p>
        </w:tc>
        <w:tc>
          <w:tcPr>
            <w:tcW w:w="1387" w:type="dxa"/>
            <w:noWrap/>
            <w:vAlign w:val="center"/>
            <w:hideMark/>
          </w:tcPr>
          <w:p w14:paraId="5CA5ABA1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0.32396</w:t>
            </w:r>
          </w:p>
        </w:tc>
      </w:tr>
      <w:tr w:rsidR="00E94B62" w:rsidRPr="00E94B62" w14:paraId="3D5C6C63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1A15993D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14:paraId="49A4716E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5.84637</w:t>
            </w:r>
          </w:p>
        </w:tc>
        <w:tc>
          <w:tcPr>
            <w:tcW w:w="1638" w:type="dxa"/>
            <w:noWrap/>
            <w:vAlign w:val="center"/>
            <w:hideMark/>
          </w:tcPr>
          <w:p w14:paraId="44A0729C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0.04927</w:t>
            </w:r>
          </w:p>
        </w:tc>
        <w:tc>
          <w:tcPr>
            <w:tcW w:w="1387" w:type="dxa"/>
            <w:noWrap/>
            <w:vAlign w:val="center"/>
            <w:hideMark/>
          </w:tcPr>
          <w:p w14:paraId="5A59A8DB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5.23334</w:t>
            </w:r>
          </w:p>
        </w:tc>
        <w:tc>
          <w:tcPr>
            <w:tcW w:w="1387" w:type="dxa"/>
            <w:noWrap/>
            <w:vAlign w:val="center"/>
            <w:hideMark/>
          </w:tcPr>
          <w:p w14:paraId="3CAFBFC3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1.93773</w:t>
            </w:r>
          </w:p>
        </w:tc>
      </w:tr>
      <w:tr w:rsidR="00E94B62" w:rsidRPr="00E94B62" w14:paraId="76D0D315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1DB6F5EC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10</w:t>
            </w:r>
          </w:p>
        </w:tc>
        <w:tc>
          <w:tcPr>
            <w:tcW w:w="1276" w:type="dxa"/>
            <w:noWrap/>
            <w:vAlign w:val="center"/>
            <w:hideMark/>
          </w:tcPr>
          <w:p w14:paraId="0F051E0D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63.19853</w:t>
            </w:r>
          </w:p>
        </w:tc>
        <w:tc>
          <w:tcPr>
            <w:tcW w:w="1638" w:type="dxa"/>
            <w:noWrap/>
            <w:vAlign w:val="center"/>
            <w:hideMark/>
          </w:tcPr>
          <w:p w14:paraId="525E9EDB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0.14027</w:t>
            </w:r>
          </w:p>
        </w:tc>
        <w:tc>
          <w:tcPr>
            <w:tcW w:w="1387" w:type="dxa"/>
            <w:noWrap/>
            <w:vAlign w:val="center"/>
            <w:hideMark/>
          </w:tcPr>
          <w:p w14:paraId="13011200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35.18731</w:t>
            </w:r>
          </w:p>
        </w:tc>
        <w:tc>
          <w:tcPr>
            <w:tcW w:w="1387" w:type="dxa"/>
            <w:noWrap/>
            <w:vAlign w:val="center"/>
            <w:hideMark/>
          </w:tcPr>
          <w:p w14:paraId="2B1C46B2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9.28988</w:t>
            </w:r>
          </w:p>
        </w:tc>
      </w:tr>
      <w:tr w:rsidR="00E94B62" w:rsidRPr="00E94B62" w14:paraId="71C1F3F4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443EC437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11</w:t>
            </w:r>
          </w:p>
        </w:tc>
        <w:tc>
          <w:tcPr>
            <w:tcW w:w="1276" w:type="dxa"/>
            <w:noWrap/>
            <w:vAlign w:val="center"/>
            <w:hideMark/>
          </w:tcPr>
          <w:p w14:paraId="36FA47ED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707.94667</w:t>
            </w:r>
          </w:p>
        </w:tc>
        <w:tc>
          <w:tcPr>
            <w:tcW w:w="1638" w:type="dxa"/>
            <w:noWrap/>
            <w:vAlign w:val="center"/>
            <w:hideMark/>
          </w:tcPr>
          <w:p w14:paraId="3AA60FB0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0.32319</w:t>
            </w:r>
          </w:p>
        </w:tc>
        <w:tc>
          <w:tcPr>
            <w:tcW w:w="1387" w:type="dxa"/>
            <w:noWrap/>
            <w:vAlign w:val="center"/>
            <w:hideMark/>
          </w:tcPr>
          <w:p w14:paraId="0FB49C72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264.14211</w:t>
            </w:r>
          </w:p>
        </w:tc>
        <w:tc>
          <w:tcPr>
            <w:tcW w:w="1387" w:type="dxa"/>
            <w:noWrap/>
            <w:vAlign w:val="center"/>
            <w:hideMark/>
          </w:tcPr>
          <w:p w14:paraId="1EE27C2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47.67949</w:t>
            </w:r>
          </w:p>
        </w:tc>
      </w:tr>
      <w:tr w:rsidR="00E94B62" w:rsidRPr="00E94B62" w14:paraId="38C85464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38B8C74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12</w:t>
            </w:r>
          </w:p>
        </w:tc>
        <w:tc>
          <w:tcPr>
            <w:tcW w:w="1276" w:type="dxa"/>
            <w:noWrap/>
            <w:vAlign w:val="center"/>
            <w:hideMark/>
          </w:tcPr>
          <w:p w14:paraId="23C207E0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9075.89036</w:t>
            </w:r>
          </w:p>
        </w:tc>
        <w:tc>
          <w:tcPr>
            <w:tcW w:w="1638" w:type="dxa"/>
            <w:noWrap/>
            <w:vAlign w:val="center"/>
            <w:hideMark/>
          </w:tcPr>
          <w:p w14:paraId="65B4D35F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0.62935</w:t>
            </w:r>
          </w:p>
        </w:tc>
        <w:tc>
          <w:tcPr>
            <w:tcW w:w="1387" w:type="dxa"/>
            <w:noWrap/>
            <w:vAlign w:val="center"/>
            <w:hideMark/>
          </w:tcPr>
          <w:p w14:paraId="651DC9C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1872.50998</w:t>
            </w:r>
          </w:p>
        </w:tc>
        <w:tc>
          <w:tcPr>
            <w:tcW w:w="1387" w:type="dxa"/>
            <w:noWrap/>
            <w:vAlign w:val="center"/>
            <w:hideMark/>
          </w:tcPr>
          <w:p w14:paraId="42D321E6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226.57621</w:t>
            </w:r>
          </w:p>
        </w:tc>
      </w:tr>
      <w:tr w:rsidR="00E94B62" w:rsidRPr="00E94B62" w14:paraId="27561CAC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785A4004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3956C26E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638" w:type="dxa"/>
            <w:noWrap/>
            <w:vAlign w:val="center"/>
            <w:hideMark/>
          </w:tcPr>
          <w:p w14:paraId="506DBBDE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1.18628</w:t>
            </w:r>
          </w:p>
        </w:tc>
        <w:tc>
          <w:tcPr>
            <w:tcW w:w="1387" w:type="dxa"/>
            <w:noWrap/>
            <w:vAlign w:val="center"/>
            <w:hideMark/>
          </w:tcPr>
          <w:p w14:paraId="1CCD1F8C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17281.14987</w:t>
            </w:r>
          </w:p>
        </w:tc>
        <w:tc>
          <w:tcPr>
            <w:tcW w:w="1387" w:type="dxa"/>
            <w:noWrap/>
            <w:vAlign w:val="center"/>
            <w:hideMark/>
          </w:tcPr>
          <w:p w14:paraId="044006EB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2484.36296</w:t>
            </w:r>
          </w:p>
        </w:tc>
      </w:tr>
      <w:tr w:rsidR="00E94B62" w:rsidRPr="00E94B62" w14:paraId="514B0D50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2D96A7E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14</w:t>
            </w:r>
          </w:p>
        </w:tc>
        <w:tc>
          <w:tcPr>
            <w:tcW w:w="1276" w:type="dxa"/>
            <w:noWrap/>
            <w:vAlign w:val="center"/>
            <w:hideMark/>
          </w:tcPr>
          <w:p w14:paraId="07B45CAE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638" w:type="dxa"/>
            <w:noWrap/>
            <w:vAlign w:val="center"/>
            <w:hideMark/>
          </w:tcPr>
          <w:p w14:paraId="2D543A2E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2.33547</w:t>
            </w:r>
          </w:p>
        </w:tc>
        <w:tc>
          <w:tcPr>
            <w:tcW w:w="1387" w:type="dxa"/>
            <w:noWrap/>
            <w:vAlign w:val="center"/>
            <w:hideMark/>
          </w:tcPr>
          <w:p w14:paraId="1348CEAE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387" w:type="dxa"/>
            <w:noWrap/>
            <w:vAlign w:val="center"/>
            <w:hideMark/>
          </w:tcPr>
          <w:p w14:paraId="6B2DA620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14896.24278</w:t>
            </w:r>
          </w:p>
        </w:tc>
      </w:tr>
      <w:tr w:rsidR="00E94B62" w:rsidRPr="00E94B62" w14:paraId="31BF7428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474AA14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15</w:t>
            </w:r>
          </w:p>
        </w:tc>
        <w:tc>
          <w:tcPr>
            <w:tcW w:w="1276" w:type="dxa"/>
            <w:noWrap/>
            <w:vAlign w:val="center"/>
            <w:hideMark/>
          </w:tcPr>
          <w:p w14:paraId="151A4497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638" w:type="dxa"/>
            <w:noWrap/>
            <w:vAlign w:val="center"/>
            <w:hideMark/>
          </w:tcPr>
          <w:p w14:paraId="2BC60AE1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5.05423</w:t>
            </w:r>
          </w:p>
        </w:tc>
        <w:tc>
          <w:tcPr>
            <w:tcW w:w="1387" w:type="dxa"/>
            <w:noWrap/>
            <w:vAlign w:val="center"/>
            <w:hideMark/>
          </w:tcPr>
          <w:p w14:paraId="679C3227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387" w:type="dxa"/>
            <w:noWrap/>
            <w:vAlign w:val="center"/>
            <w:hideMark/>
          </w:tcPr>
          <w:p w14:paraId="6E3CE8E4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</w:tr>
      <w:tr w:rsidR="00E94B62" w:rsidRPr="00E94B62" w14:paraId="7F278C27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18D7E9CA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16</w:t>
            </w:r>
          </w:p>
        </w:tc>
        <w:tc>
          <w:tcPr>
            <w:tcW w:w="1276" w:type="dxa"/>
            <w:noWrap/>
            <w:vAlign w:val="center"/>
            <w:hideMark/>
          </w:tcPr>
          <w:p w14:paraId="2E30BA42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638" w:type="dxa"/>
            <w:noWrap/>
            <w:vAlign w:val="center"/>
            <w:hideMark/>
          </w:tcPr>
          <w:p w14:paraId="1E664195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10.59848</w:t>
            </w:r>
          </w:p>
        </w:tc>
        <w:tc>
          <w:tcPr>
            <w:tcW w:w="1387" w:type="dxa"/>
            <w:noWrap/>
            <w:vAlign w:val="center"/>
            <w:hideMark/>
          </w:tcPr>
          <w:p w14:paraId="53EEAF2B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387" w:type="dxa"/>
            <w:noWrap/>
            <w:vAlign w:val="center"/>
            <w:hideMark/>
          </w:tcPr>
          <w:p w14:paraId="06C2EDC0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</w:tr>
      <w:tr w:rsidR="00E94B62" w:rsidRPr="00E94B62" w14:paraId="02B45AA4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2B38B738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17</w:t>
            </w:r>
          </w:p>
        </w:tc>
        <w:tc>
          <w:tcPr>
            <w:tcW w:w="1276" w:type="dxa"/>
            <w:noWrap/>
            <w:vAlign w:val="center"/>
            <w:hideMark/>
          </w:tcPr>
          <w:p w14:paraId="39D9AD58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638" w:type="dxa"/>
            <w:noWrap/>
            <w:vAlign w:val="center"/>
            <w:hideMark/>
          </w:tcPr>
          <w:p w14:paraId="6EDBE62D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28.85828</w:t>
            </w:r>
          </w:p>
        </w:tc>
        <w:tc>
          <w:tcPr>
            <w:tcW w:w="1387" w:type="dxa"/>
            <w:noWrap/>
            <w:vAlign w:val="center"/>
            <w:hideMark/>
          </w:tcPr>
          <w:p w14:paraId="051A4B0E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387" w:type="dxa"/>
            <w:noWrap/>
            <w:vAlign w:val="center"/>
            <w:hideMark/>
          </w:tcPr>
          <w:p w14:paraId="5CBE118E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</w:tr>
      <w:tr w:rsidR="00E94B62" w:rsidRPr="00E94B62" w14:paraId="390F9C19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5C060830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18</w:t>
            </w:r>
          </w:p>
        </w:tc>
        <w:tc>
          <w:tcPr>
            <w:tcW w:w="1276" w:type="dxa"/>
            <w:noWrap/>
            <w:vAlign w:val="center"/>
            <w:hideMark/>
          </w:tcPr>
          <w:p w14:paraId="6E7505A2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638" w:type="dxa"/>
            <w:noWrap/>
            <w:vAlign w:val="center"/>
            <w:hideMark/>
          </w:tcPr>
          <w:p w14:paraId="1A6613C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80.49654</w:t>
            </w:r>
          </w:p>
        </w:tc>
        <w:tc>
          <w:tcPr>
            <w:tcW w:w="1387" w:type="dxa"/>
            <w:noWrap/>
            <w:vAlign w:val="center"/>
            <w:hideMark/>
          </w:tcPr>
          <w:p w14:paraId="5911CA47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387" w:type="dxa"/>
            <w:noWrap/>
            <w:vAlign w:val="center"/>
            <w:hideMark/>
          </w:tcPr>
          <w:p w14:paraId="1A89F1D8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</w:tr>
      <w:tr w:rsidR="00E94B62" w:rsidRPr="00E94B62" w14:paraId="1623A803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26E44081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19</w:t>
            </w:r>
          </w:p>
        </w:tc>
        <w:tc>
          <w:tcPr>
            <w:tcW w:w="1276" w:type="dxa"/>
            <w:noWrap/>
            <w:vAlign w:val="center"/>
            <w:hideMark/>
          </w:tcPr>
          <w:p w14:paraId="1D8B4B0A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638" w:type="dxa"/>
            <w:noWrap/>
            <w:vAlign w:val="center"/>
            <w:hideMark/>
          </w:tcPr>
          <w:p w14:paraId="03CA7EA0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195.25306</w:t>
            </w:r>
          </w:p>
        </w:tc>
        <w:tc>
          <w:tcPr>
            <w:tcW w:w="1387" w:type="dxa"/>
            <w:noWrap/>
            <w:vAlign w:val="center"/>
            <w:hideMark/>
          </w:tcPr>
          <w:p w14:paraId="0A687840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387" w:type="dxa"/>
            <w:noWrap/>
            <w:vAlign w:val="center"/>
            <w:hideMark/>
          </w:tcPr>
          <w:p w14:paraId="64D9E49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</w:tr>
      <w:tr w:rsidR="00E94B62" w:rsidRPr="00E94B62" w14:paraId="49E1C9D6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70F13A2D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20</w:t>
            </w:r>
          </w:p>
        </w:tc>
        <w:tc>
          <w:tcPr>
            <w:tcW w:w="1276" w:type="dxa"/>
            <w:noWrap/>
            <w:vAlign w:val="center"/>
            <w:hideMark/>
          </w:tcPr>
          <w:p w14:paraId="7151CE4D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638" w:type="dxa"/>
            <w:noWrap/>
            <w:vAlign w:val="center"/>
            <w:hideMark/>
          </w:tcPr>
          <w:p w14:paraId="6A6446D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456.96966</w:t>
            </w:r>
          </w:p>
        </w:tc>
        <w:tc>
          <w:tcPr>
            <w:tcW w:w="1387" w:type="dxa"/>
            <w:noWrap/>
            <w:vAlign w:val="center"/>
            <w:hideMark/>
          </w:tcPr>
          <w:p w14:paraId="23FEDBCF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387" w:type="dxa"/>
            <w:noWrap/>
            <w:vAlign w:val="center"/>
            <w:hideMark/>
          </w:tcPr>
          <w:p w14:paraId="03435A0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</w:tr>
      <w:tr w:rsidR="00E94B62" w:rsidRPr="00E94B62" w14:paraId="35F6361D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7608E3EB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21</w:t>
            </w:r>
          </w:p>
        </w:tc>
        <w:tc>
          <w:tcPr>
            <w:tcW w:w="1276" w:type="dxa"/>
            <w:noWrap/>
            <w:vAlign w:val="center"/>
            <w:hideMark/>
          </w:tcPr>
          <w:p w14:paraId="4E1CA2A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638" w:type="dxa"/>
            <w:noWrap/>
            <w:vAlign w:val="center"/>
            <w:hideMark/>
          </w:tcPr>
          <w:p w14:paraId="3B9903A3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1035.99948</w:t>
            </w:r>
          </w:p>
        </w:tc>
        <w:tc>
          <w:tcPr>
            <w:tcW w:w="1387" w:type="dxa"/>
            <w:noWrap/>
            <w:vAlign w:val="center"/>
            <w:hideMark/>
          </w:tcPr>
          <w:p w14:paraId="782D60AC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387" w:type="dxa"/>
            <w:noWrap/>
            <w:vAlign w:val="center"/>
            <w:hideMark/>
          </w:tcPr>
          <w:p w14:paraId="7FE2AC3A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</w:tr>
      <w:tr w:rsidR="00E94B62" w:rsidRPr="00E94B62" w14:paraId="3541931B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4186D8EB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22</w:t>
            </w:r>
          </w:p>
        </w:tc>
        <w:tc>
          <w:tcPr>
            <w:tcW w:w="1276" w:type="dxa"/>
            <w:noWrap/>
            <w:vAlign w:val="center"/>
            <w:hideMark/>
          </w:tcPr>
          <w:p w14:paraId="6D3C75CD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638" w:type="dxa"/>
            <w:noWrap/>
            <w:vAlign w:val="center"/>
            <w:hideMark/>
          </w:tcPr>
          <w:p w14:paraId="43802FC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2346.81375</w:t>
            </w:r>
          </w:p>
        </w:tc>
        <w:tc>
          <w:tcPr>
            <w:tcW w:w="1387" w:type="dxa"/>
            <w:noWrap/>
            <w:vAlign w:val="center"/>
            <w:hideMark/>
          </w:tcPr>
          <w:p w14:paraId="27B604AB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387" w:type="dxa"/>
            <w:noWrap/>
            <w:vAlign w:val="center"/>
            <w:hideMark/>
          </w:tcPr>
          <w:p w14:paraId="0CDDD503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</w:tr>
      <w:tr w:rsidR="00E94B62" w:rsidRPr="00E94B62" w14:paraId="222FAD32" w14:textId="77777777" w:rsidTr="00E94B62">
        <w:trPr>
          <w:trHeight w:val="353"/>
          <w:jc w:val="center"/>
        </w:trPr>
        <w:tc>
          <w:tcPr>
            <w:tcW w:w="1945" w:type="dxa"/>
            <w:noWrap/>
            <w:vAlign w:val="center"/>
            <w:hideMark/>
          </w:tcPr>
          <w:p w14:paraId="2FB5436F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23</w:t>
            </w:r>
          </w:p>
        </w:tc>
        <w:tc>
          <w:tcPr>
            <w:tcW w:w="1276" w:type="dxa"/>
            <w:noWrap/>
            <w:vAlign w:val="center"/>
            <w:hideMark/>
          </w:tcPr>
          <w:p w14:paraId="57E8BDE2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638" w:type="dxa"/>
            <w:noWrap/>
            <w:vAlign w:val="center"/>
            <w:hideMark/>
          </w:tcPr>
          <w:p w14:paraId="16C968A9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5322.89272</w:t>
            </w:r>
          </w:p>
        </w:tc>
        <w:tc>
          <w:tcPr>
            <w:tcW w:w="1387" w:type="dxa"/>
            <w:noWrap/>
            <w:vAlign w:val="center"/>
            <w:hideMark/>
          </w:tcPr>
          <w:p w14:paraId="47C0E1E7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  <w:tc>
          <w:tcPr>
            <w:tcW w:w="1387" w:type="dxa"/>
            <w:noWrap/>
            <w:vAlign w:val="center"/>
            <w:hideMark/>
          </w:tcPr>
          <w:p w14:paraId="4DA731D6" w14:textId="77777777" w:rsidR="00E94B62" w:rsidRPr="00E94B62" w:rsidRDefault="00E94B62" w:rsidP="00E94B62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E94B62">
              <w:rPr>
                <w:rFonts w:eastAsia="Times New Roman" w:cstheme="minorHAnsi"/>
                <w:color w:val="000000"/>
                <w:lang w:eastAsia="pl-PL"/>
              </w:rPr>
              <w:t>-</w:t>
            </w:r>
          </w:p>
        </w:tc>
      </w:tr>
    </w:tbl>
    <w:p w14:paraId="2F3973B2" w14:textId="77777777" w:rsidR="007554DC" w:rsidRDefault="007554DC" w:rsidP="007554DC">
      <w:pPr>
        <w:pStyle w:val="Nagwek2"/>
        <w:numPr>
          <w:ilvl w:val="0"/>
          <w:numId w:val="0"/>
        </w:numPr>
        <w:ind w:left="576" w:hanging="576"/>
      </w:pPr>
    </w:p>
    <w:p w14:paraId="076CFFF1" w14:textId="4A1844F6" w:rsidR="00AA3CE0" w:rsidRDefault="007554DC" w:rsidP="007554DC">
      <w:pPr>
        <w:pStyle w:val="Nagwek2"/>
      </w:pPr>
      <w:r>
        <w:br w:type="column"/>
      </w:r>
      <w:r>
        <w:lastRenderedPageBreak/>
        <w:t>Analiza wyników</w:t>
      </w:r>
    </w:p>
    <w:p w14:paraId="0DD29D5C" w14:textId="7DAD0E05" w:rsidR="007554DC" w:rsidRDefault="007554DC" w:rsidP="007554DC">
      <w:pPr>
        <w:pStyle w:val="Nagwek3"/>
      </w:pPr>
      <w:r>
        <w:t>Przegląd zupełny</w:t>
      </w:r>
    </w:p>
    <w:p w14:paraId="72FFD4E4" w14:textId="71EAA3D2" w:rsidR="007554DC" w:rsidRDefault="00202649" w:rsidP="007554DC">
      <w:pPr>
        <w:jc w:val="center"/>
      </w:pPr>
      <w:r>
        <w:rPr>
          <w:noProof/>
        </w:rPr>
        <w:drawing>
          <wp:inline distT="0" distB="0" distL="0" distR="0" wp14:anchorId="519BA407" wp14:editId="08D84367">
            <wp:extent cx="4533420" cy="2743200"/>
            <wp:effectExtent l="0" t="0" r="635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3FF3CCE-F777-4A1C-AD66-494EBC5908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136CB93" w14:textId="02AB5088" w:rsidR="007554DC" w:rsidRDefault="007554DC" w:rsidP="007554DC">
      <w:r>
        <w:tab/>
        <w:t>Na wykresie został przedstawion</w:t>
      </w:r>
      <w:r w:rsidR="004338DA">
        <w:t>y teoretyczny czas wykonywania się zadania uwzględniając</w:t>
      </w:r>
      <w:r>
        <w:t xml:space="preserve"> złożoność </w:t>
      </w:r>
      <w:r w:rsidR="004338DA">
        <w:t>czasową</w:t>
      </w:r>
      <w:r>
        <w:t xml:space="preserve"> </w:t>
      </w:r>
      <w:r w:rsidR="004338DA">
        <w:t>O(n!)</w:t>
      </w:r>
      <w:r w:rsidR="00202649">
        <w:t xml:space="preserve"> oraz o</w:t>
      </w:r>
      <w:r w:rsidR="00E448AB">
        <w:t xml:space="preserve">szacowany czas wykonywania się algorytm dla jednej iteracji </w:t>
      </w:r>
      <w:r w:rsidR="004338DA">
        <w:t>– pomarańczowa linia</w:t>
      </w:r>
      <w:r w:rsidR="00E448AB">
        <w:t xml:space="preserve"> i</w:t>
      </w:r>
      <w:r w:rsidR="004338DA">
        <w:t xml:space="preserve"> rzeczywiste wyniki eksperymentu – niebieska linia. Wykres pokazuje, że złożoność obliczeniowa zgadza się z tą teoretyczną.</w:t>
      </w:r>
    </w:p>
    <w:p w14:paraId="77882842" w14:textId="77777777" w:rsidR="001D3314" w:rsidRDefault="001D3314" w:rsidP="007554DC">
      <w:r>
        <w:tab/>
        <w:t>Złożoność czasowa algorytmu potrafi być naprawdę duża. Dla 12 zadań średni czas wyniósł już około 9 sekund. Oznacza to, że jeżeli potrzebowalibyśmy wyznaczyć kolejność 20 zadań, potrzebowalibyśmy około 1445 lat</w:t>
      </w:r>
      <w:r w:rsidR="00202649">
        <w:t>.</w:t>
      </w:r>
    </w:p>
    <w:p w14:paraId="3766A6C6" w14:textId="1DE36B7A" w:rsidR="00202649" w:rsidRDefault="00202649" w:rsidP="00202649">
      <w:pPr>
        <w:pStyle w:val="Nagwek3"/>
      </w:pPr>
      <w:r>
        <w:t>Programowanie dynamiczne</w:t>
      </w:r>
    </w:p>
    <w:p w14:paraId="389EDBB2" w14:textId="5197FB23" w:rsidR="00202649" w:rsidRDefault="00202649" w:rsidP="00202649">
      <w:pPr>
        <w:jc w:val="center"/>
      </w:pPr>
      <w:r>
        <w:rPr>
          <w:noProof/>
        </w:rPr>
        <w:drawing>
          <wp:inline distT="0" distB="0" distL="0" distR="0" wp14:anchorId="4E8A3F03" wp14:editId="6B9E8D99">
            <wp:extent cx="4540624" cy="2743200"/>
            <wp:effectExtent l="0" t="0" r="12700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83022AE6-9C3F-4A1A-8883-AE0B60671B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7DE605EE" w14:textId="2BD18342" w:rsidR="00202649" w:rsidRDefault="00202649" w:rsidP="00202649">
      <w:r>
        <w:tab/>
        <w:t>Na powyższym wykresie zostały przedstawione dwa rodzaje danych. Pierwszy, oznaczony linią pomarańczową, jest teoretycznym czasem wykonywania się algorytmu na podstawie złożoności czasowej</w:t>
      </w:r>
      <w:r w:rsidR="00945776">
        <w:t xml:space="preserve"> oraz oszacowanego czasu wykonywania się algorytmu dla jednej iteracji. Drugi, oznaczony linią niebieską jest rzeczywisty wynik eksperymentu. Wyniki są bardzo zbliżone do siebie.</w:t>
      </w:r>
    </w:p>
    <w:p w14:paraId="1FA5374C" w14:textId="53474AA1" w:rsidR="00945776" w:rsidRDefault="00945776" w:rsidP="00945776">
      <w:pPr>
        <w:pStyle w:val="Nagwek3"/>
      </w:pPr>
      <w:r>
        <w:lastRenderedPageBreak/>
        <w:t>B</w:t>
      </w:r>
      <w:r w:rsidRPr="00945776">
        <w:t xml:space="preserve">ranch and </w:t>
      </w:r>
      <w:r>
        <w:t>B</w:t>
      </w:r>
      <w:r w:rsidRPr="00945776">
        <w:t>ound</w:t>
      </w:r>
    </w:p>
    <w:p w14:paraId="7106E94A" w14:textId="2E30E207" w:rsidR="00945776" w:rsidRDefault="00945776" w:rsidP="00945776">
      <w:pPr>
        <w:ind w:firstLine="708"/>
      </w:pPr>
      <w:r>
        <w:t>Liczne pomijanie gałęzi które rozwijają drzewo rozwiązań powoduje, że zestawienie z teoretyczną złożonością obliczeniową traci sens.</w:t>
      </w:r>
    </w:p>
    <w:p w14:paraId="2BA78475" w14:textId="5E858568" w:rsidR="004877A9" w:rsidRDefault="004877A9" w:rsidP="004877A9">
      <w:pPr>
        <w:ind w:firstLine="708"/>
      </w:pPr>
      <w:r>
        <w:t>Czas działania algorytmu Branch and Bound w dużej mierze może zależeć od tego, czy wygenerowane dane sprzyjają metodzie generowania ograniczeń. Na poniższych tabela dla mniejszej wielkości instancji zostały przedstawione nie tylko średnie, ale również najmniejsze i największe czasy wykonywania się algorytmów:</w:t>
      </w:r>
    </w:p>
    <w:tbl>
      <w:tblPr>
        <w:tblStyle w:val="Tabela-Siatka"/>
        <w:tblW w:w="8531" w:type="dxa"/>
        <w:jc w:val="center"/>
        <w:tblLook w:val="04A0" w:firstRow="1" w:lastRow="0" w:firstColumn="1" w:lastColumn="0" w:noHBand="0" w:noVBand="1"/>
      </w:tblPr>
      <w:tblGrid>
        <w:gridCol w:w="1545"/>
        <w:gridCol w:w="1276"/>
        <w:gridCol w:w="1053"/>
        <w:gridCol w:w="1276"/>
        <w:gridCol w:w="1164"/>
        <w:gridCol w:w="941"/>
        <w:gridCol w:w="1276"/>
      </w:tblGrid>
      <w:tr w:rsidR="00413422" w:rsidRPr="00413422" w14:paraId="554FF928" w14:textId="77777777" w:rsidTr="00821628">
        <w:trPr>
          <w:trHeight w:val="300"/>
          <w:jc w:val="center"/>
        </w:trPr>
        <w:tc>
          <w:tcPr>
            <w:tcW w:w="1545" w:type="dxa"/>
            <w:vMerge w:val="restart"/>
            <w:tcBorders>
              <w:tl2br w:val="single" w:sz="4" w:space="0" w:color="auto"/>
            </w:tcBorders>
            <w:noWrap/>
            <w:hideMark/>
          </w:tcPr>
          <w:p w14:paraId="083065E9" w14:textId="77777777" w:rsidR="00413422" w:rsidRDefault="00821628" w:rsidP="00821628">
            <w:pPr>
              <w:jc w:val="right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Algortym</w:t>
            </w:r>
          </w:p>
          <w:p w14:paraId="10C3E58A" w14:textId="77777777" w:rsidR="00821628" w:rsidRDefault="00821628" w:rsidP="00821628">
            <w:pPr>
              <w:jc w:val="right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  <w:p w14:paraId="23A15AC1" w14:textId="7D1E340B" w:rsidR="00821628" w:rsidRPr="00413422" w:rsidRDefault="00821628" w:rsidP="00821628">
            <w:pPr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sz w:val="24"/>
                <w:szCs w:val="24"/>
                <w:lang w:eastAsia="pl-PL"/>
              </w:rPr>
              <w:t>Rozmiar</w:t>
            </w:r>
          </w:p>
        </w:tc>
        <w:tc>
          <w:tcPr>
            <w:tcW w:w="3605" w:type="dxa"/>
            <w:gridSpan w:val="3"/>
            <w:noWrap/>
            <w:vAlign w:val="center"/>
            <w:hideMark/>
          </w:tcPr>
          <w:p w14:paraId="002358A3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b/>
                <w:bCs/>
                <w:color w:val="000000"/>
                <w:lang w:eastAsia="pl-PL"/>
              </w:rPr>
              <w:t>B&amp;B 1</w:t>
            </w:r>
          </w:p>
        </w:tc>
        <w:tc>
          <w:tcPr>
            <w:tcW w:w="3381" w:type="dxa"/>
            <w:gridSpan w:val="3"/>
            <w:noWrap/>
            <w:vAlign w:val="center"/>
            <w:hideMark/>
          </w:tcPr>
          <w:p w14:paraId="670C135E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b/>
                <w:bCs/>
                <w:color w:val="000000"/>
                <w:lang w:eastAsia="pl-PL"/>
              </w:rPr>
              <w:t>B&amp;B 2</w:t>
            </w:r>
          </w:p>
        </w:tc>
      </w:tr>
      <w:tr w:rsidR="00821628" w:rsidRPr="00413422" w14:paraId="4D3CB97D" w14:textId="77777777" w:rsidTr="00821628">
        <w:trPr>
          <w:trHeight w:val="300"/>
          <w:jc w:val="center"/>
        </w:trPr>
        <w:tc>
          <w:tcPr>
            <w:tcW w:w="1545" w:type="dxa"/>
            <w:vMerge/>
            <w:tcBorders>
              <w:tl2br w:val="single" w:sz="4" w:space="0" w:color="auto"/>
            </w:tcBorders>
            <w:vAlign w:val="center"/>
            <w:hideMark/>
          </w:tcPr>
          <w:p w14:paraId="78164CFE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0A94A7D5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b/>
                <w:bCs/>
                <w:color w:val="000000"/>
                <w:lang w:eastAsia="pl-PL"/>
              </w:rPr>
              <w:t>śr [ms]</w:t>
            </w:r>
          </w:p>
        </w:tc>
        <w:tc>
          <w:tcPr>
            <w:tcW w:w="1053" w:type="dxa"/>
            <w:noWrap/>
            <w:vAlign w:val="center"/>
            <w:hideMark/>
          </w:tcPr>
          <w:p w14:paraId="03F75E17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b/>
                <w:bCs/>
                <w:color w:val="000000"/>
                <w:lang w:eastAsia="pl-PL"/>
              </w:rPr>
              <w:t>min [ms]</w:t>
            </w:r>
          </w:p>
        </w:tc>
        <w:tc>
          <w:tcPr>
            <w:tcW w:w="1276" w:type="dxa"/>
            <w:noWrap/>
            <w:vAlign w:val="center"/>
            <w:hideMark/>
          </w:tcPr>
          <w:p w14:paraId="43E14550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b/>
                <w:bCs/>
                <w:color w:val="000000"/>
                <w:lang w:eastAsia="pl-PL"/>
              </w:rPr>
              <w:t>max [ms]</w:t>
            </w:r>
          </w:p>
        </w:tc>
        <w:tc>
          <w:tcPr>
            <w:tcW w:w="1164" w:type="dxa"/>
            <w:noWrap/>
            <w:vAlign w:val="center"/>
            <w:hideMark/>
          </w:tcPr>
          <w:p w14:paraId="342CE74E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b/>
                <w:bCs/>
                <w:color w:val="000000"/>
                <w:lang w:eastAsia="pl-PL"/>
              </w:rPr>
              <w:t>śr [ms]</w:t>
            </w:r>
          </w:p>
        </w:tc>
        <w:tc>
          <w:tcPr>
            <w:tcW w:w="941" w:type="dxa"/>
            <w:noWrap/>
            <w:vAlign w:val="center"/>
            <w:hideMark/>
          </w:tcPr>
          <w:p w14:paraId="39B25BA0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b/>
                <w:bCs/>
                <w:color w:val="000000"/>
                <w:lang w:eastAsia="pl-PL"/>
              </w:rPr>
              <w:t>min [ms]</w:t>
            </w:r>
          </w:p>
        </w:tc>
        <w:tc>
          <w:tcPr>
            <w:tcW w:w="1276" w:type="dxa"/>
            <w:noWrap/>
            <w:vAlign w:val="center"/>
            <w:hideMark/>
          </w:tcPr>
          <w:p w14:paraId="0A71DD20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b/>
                <w:bCs/>
                <w:color w:val="000000"/>
                <w:lang w:eastAsia="pl-PL"/>
              </w:rPr>
              <w:t>max [ms]</w:t>
            </w:r>
          </w:p>
        </w:tc>
      </w:tr>
      <w:tr w:rsidR="00413422" w:rsidRPr="00413422" w14:paraId="726741F0" w14:textId="77777777" w:rsidTr="00821628">
        <w:trPr>
          <w:trHeight w:val="300"/>
          <w:jc w:val="center"/>
        </w:trPr>
        <w:tc>
          <w:tcPr>
            <w:tcW w:w="1545" w:type="dxa"/>
            <w:noWrap/>
            <w:vAlign w:val="center"/>
            <w:hideMark/>
          </w:tcPr>
          <w:p w14:paraId="2DA4D856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14:paraId="280C329C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0.00127</w:t>
            </w:r>
          </w:p>
        </w:tc>
        <w:tc>
          <w:tcPr>
            <w:tcW w:w="1053" w:type="dxa"/>
            <w:noWrap/>
            <w:vAlign w:val="center"/>
            <w:hideMark/>
          </w:tcPr>
          <w:p w14:paraId="76FE5C91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0.00100</w:t>
            </w:r>
          </w:p>
        </w:tc>
        <w:tc>
          <w:tcPr>
            <w:tcW w:w="1276" w:type="dxa"/>
            <w:noWrap/>
            <w:vAlign w:val="center"/>
            <w:hideMark/>
          </w:tcPr>
          <w:p w14:paraId="173214F9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0.00300</w:t>
            </w:r>
          </w:p>
        </w:tc>
        <w:tc>
          <w:tcPr>
            <w:tcW w:w="1164" w:type="dxa"/>
            <w:noWrap/>
            <w:vAlign w:val="center"/>
            <w:hideMark/>
          </w:tcPr>
          <w:p w14:paraId="775B5651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0.00108</w:t>
            </w:r>
          </w:p>
        </w:tc>
        <w:tc>
          <w:tcPr>
            <w:tcW w:w="941" w:type="dxa"/>
            <w:noWrap/>
            <w:vAlign w:val="center"/>
            <w:hideMark/>
          </w:tcPr>
          <w:p w14:paraId="060B54AB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0.00000</w:t>
            </w:r>
          </w:p>
        </w:tc>
        <w:tc>
          <w:tcPr>
            <w:tcW w:w="1276" w:type="dxa"/>
            <w:noWrap/>
            <w:vAlign w:val="center"/>
            <w:hideMark/>
          </w:tcPr>
          <w:p w14:paraId="7BBBE5AE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0.00300</w:t>
            </w:r>
          </w:p>
        </w:tc>
      </w:tr>
      <w:tr w:rsidR="00413422" w:rsidRPr="00413422" w14:paraId="5730F8BE" w14:textId="77777777" w:rsidTr="00821628">
        <w:trPr>
          <w:trHeight w:val="300"/>
          <w:jc w:val="center"/>
        </w:trPr>
        <w:tc>
          <w:tcPr>
            <w:tcW w:w="1545" w:type="dxa"/>
            <w:noWrap/>
            <w:vAlign w:val="center"/>
            <w:hideMark/>
          </w:tcPr>
          <w:p w14:paraId="7E598C98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4C739F86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0.00577</w:t>
            </w:r>
          </w:p>
        </w:tc>
        <w:tc>
          <w:tcPr>
            <w:tcW w:w="1053" w:type="dxa"/>
            <w:noWrap/>
            <w:vAlign w:val="center"/>
            <w:hideMark/>
          </w:tcPr>
          <w:p w14:paraId="0ABBBEB6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0.00300</w:t>
            </w:r>
          </w:p>
        </w:tc>
        <w:tc>
          <w:tcPr>
            <w:tcW w:w="1276" w:type="dxa"/>
            <w:noWrap/>
            <w:vAlign w:val="center"/>
            <w:hideMark/>
          </w:tcPr>
          <w:p w14:paraId="5F8FF63A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0.00900</w:t>
            </w:r>
          </w:p>
        </w:tc>
        <w:tc>
          <w:tcPr>
            <w:tcW w:w="1164" w:type="dxa"/>
            <w:noWrap/>
            <w:vAlign w:val="center"/>
            <w:hideMark/>
          </w:tcPr>
          <w:p w14:paraId="30E5EC0F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0.00483</w:t>
            </w:r>
          </w:p>
        </w:tc>
        <w:tc>
          <w:tcPr>
            <w:tcW w:w="941" w:type="dxa"/>
            <w:noWrap/>
            <w:vAlign w:val="center"/>
            <w:hideMark/>
          </w:tcPr>
          <w:p w14:paraId="7F9DBEE2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0.00100</w:t>
            </w:r>
          </w:p>
        </w:tc>
        <w:tc>
          <w:tcPr>
            <w:tcW w:w="1276" w:type="dxa"/>
            <w:noWrap/>
            <w:vAlign w:val="center"/>
            <w:hideMark/>
          </w:tcPr>
          <w:p w14:paraId="61B0D039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0.00700</w:t>
            </w:r>
          </w:p>
        </w:tc>
      </w:tr>
      <w:tr w:rsidR="00413422" w:rsidRPr="00413422" w14:paraId="3BB5C915" w14:textId="77777777" w:rsidTr="00821628">
        <w:trPr>
          <w:trHeight w:val="300"/>
          <w:jc w:val="center"/>
        </w:trPr>
        <w:tc>
          <w:tcPr>
            <w:tcW w:w="1545" w:type="dxa"/>
            <w:noWrap/>
            <w:vAlign w:val="center"/>
            <w:hideMark/>
          </w:tcPr>
          <w:p w14:paraId="0CC3694B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6</w:t>
            </w:r>
          </w:p>
        </w:tc>
        <w:tc>
          <w:tcPr>
            <w:tcW w:w="1276" w:type="dxa"/>
            <w:noWrap/>
            <w:vAlign w:val="center"/>
            <w:hideMark/>
          </w:tcPr>
          <w:p w14:paraId="3FAB14AC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0.02625</w:t>
            </w:r>
          </w:p>
        </w:tc>
        <w:tc>
          <w:tcPr>
            <w:tcW w:w="1053" w:type="dxa"/>
            <w:noWrap/>
            <w:vAlign w:val="center"/>
            <w:hideMark/>
          </w:tcPr>
          <w:p w14:paraId="2144EDB1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0.00500</w:t>
            </w:r>
          </w:p>
        </w:tc>
        <w:tc>
          <w:tcPr>
            <w:tcW w:w="1276" w:type="dxa"/>
            <w:noWrap/>
            <w:vAlign w:val="center"/>
            <w:hideMark/>
          </w:tcPr>
          <w:p w14:paraId="6C5F65A8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0.04300</w:t>
            </w:r>
          </w:p>
        </w:tc>
        <w:tc>
          <w:tcPr>
            <w:tcW w:w="1164" w:type="dxa"/>
            <w:noWrap/>
            <w:vAlign w:val="center"/>
            <w:hideMark/>
          </w:tcPr>
          <w:p w14:paraId="22CBCD60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0.02012</w:t>
            </w:r>
          </w:p>
        </w:tc>
        <w:tc>
          <w:tcPr>
            <w:tcW w:w="941" w:type="dxa"/>
            <w:noWrap/>
            <w:vAlign w:val="center"/>
            <w:hideMark/>
          </w:tcPr>
          <w:p w14:paraId="7F92B2B7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0.00100</w:t>
            </w:r>
          </w:p>
        </w:tc>
        <w:tc>
          <w:tcPr>
            <w:tcW w:w="1276" w:type="dxa"/>
            <w:noWrap/>
            <w:vAlign w:val="center"/>
            <w:hideMark/>
          </w:tcPr>
          <w:p w14:paraId="39DF0453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0.03300</w:t>
            </w:r>
          </w:p>
        </w:tc>
      </w:tr>
      <w:tr w:rsidR="00413422" w:rsidRPr="00413422" w14:paraId="38A86B3F" w14:textId="77777777" w:rsidTr="00821628">
        <w:trPr>
          <w:trHeight w:val="300"/>
          <w:jc w:val="center"/>
        </w:trPr>
        <w:tc>
          <w:tcPr>
            <w:tcW w:w="1545" w:type="dxa"/>
            <w:noWrap/>
            <w:vAlign w:val="center"/>
            <w:hideMark/>
          </w:tcPr>
          <w:p w14:paraId="47EFF7CE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5C02771F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0.13418</w:t>
            </w:r>
          </w:p>
        </w:tc>
        <w:tc>
          <w:tcPr>
            <w:tcW w:w="1053" w:type="dxa"/>
            <w:noWrap/>
            <w:vAlign w:val="center"/>
            <w:hideMark/>
          </w:tcPr>
          <w:p w14:paraId="65A0BF92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0.00300</w:t>
            </w:r>
          </w:p>
        </w:tc>
        <w:tc>
          <w:tcPr>
            <w:tcW w:w="1276" w:type="dxa"/>
            <w:noWrap/>
            <w:vAlign w:val="center"/>
            <w:hideMark/>
          </w:tcPr>
          <w:p w14:paraId="62E21FAD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0.24900</w:t>
            </w:r>
          </w:p>
        </w:tc>
        <w:tc>
          <w:tcPr>
            <w:tcW w:w="1164" w:type="dxa"/>
            <w:noWrap/>
            <w:vAlign w:val="center"/>
            <w:hideMark/>
          </w:tcPr>
          <w:p w14:paraId="17E60F4F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0.08378</w:t>
            </w:r>
          </w:p>
        </w:tc>
        <w:tc>
          <w:tcPr>
            <w:tcW w:w="941" w:type="dxa"/>
            <w:noWrap/>
            <w:vAlign w:val="center"/>
            <w:hideMark/>
          </w:tcPr>
          <w:p w14:paraId="6FE60CE8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0.01900</w:t>
            </w:r>
          </w:p>
        </w:tc>
        <w:tc>
          <w:tcPr>
            <w:tcW w:w="1276" w:type="dxa"/>
            <w:noWrap/>
            <w:vAlign w:val="center"/>
            <w:hideMark/>
          </w:tcPr>
          <w:p w14:paraId="678A1DDC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0.21000</w:t>
            </w:r>
          </w:p>
        </w:tc>
      </w:tr>
      <w:tr w:rsidR="00413422" w:rsidRPr="00413422" w14:paraId="3720DC96" w14:textId="77777777" w:rsidTr="00821628">
        <w:trPr>
          <w:trHeight w:val="300"/>
          <w:jc w:val="center"/>
        </w:trPr>
        <w:tc>
          <w:tcPr>
            <w:tcW w:w="1545" w:type="dxa"/>
            <w:noWrap/>
            <w:vAlign w:val="center"/>
            <w:hideMark/>
          </w:tcPr>
          <w:p w14:paraId="30272010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8</w:t>
            </w:r>
          </w:p>
        </w:tc>
        <w:tc>
          <w:tcPr>
            <w:tcW w:w="1276" w:type="dxa"/>
            <w:noWrap/>
            <w:vAlign w:val="center"/>
            <w:hideMark/>
          </w:tcPr>
          <w:p w14:paraId="6805C6EC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0.87212</w:t>
            </w:r>
          </w:p>
        </w:tc>
        <w:tc>
          <w:tcPr>
            <w:tcW w:w="1053" w:type="dxa"/>
            <w:noWrap/>
            <w:vAlign w:val="center"/>
            <w:hideMark/>
          </w:tcPr>
          <w:p w14:paraId="40AD4605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0.00800</w:t>
            </w:r>
          </w:p>
        </w:tc>
        <w:tc>
          <w:tcPr>
            <w:tcW w:w="1276" w:type="dxa"/>
            <w:noWrap/>
            <w:vAlign w:val="center"/>
            <w:hideMark/>
          </w:tcPr>
          <w:p w14:paraId="5263F213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1.90100</w:t>
            </w:r>
          </w:p>
        </w:tc>
        <w:tc>
          <w:tcPr>
            <w:tcW w:w="1164" w:type="dxa"/>
            <w:noWrap/>
            <w:vAlign w:val="center"/>
            <w:hideMark/>
          </w:tcPr>
          <w:p w14:paraId="5F4AAEF3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0.37291</w:t>
            </w:r>
          </w:p>
        </w:tc>
        <w:tc>
          <w:tcPr>
            <w:tcW w:w="941" w:type="dxa"/>
            <w:noWrap/>
            <w:vAlign w:val="center"/>
            <w:hideMark/>
          </w:tcPr>
          <w:p w14:paraId="4F267745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0.02800</w:t>
            </w:r>
          </w:p>
        </w:tc>
        <w:tc>
          <w:tcPr>
            <w:tcW w:w="1276" w:type="dxa"/>
            <w:noWrap/>
            <w:vAlign w:val="center"/>
            <w:hideMark/>
          </w:tcPr>
          <w:p w14:paraId="11BA677D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1.45200</w:t>
            </w:r>
          </w:p>
        </w:tc>
      </w:tr>
      <w:tr w:rsidR="00413422" w:rsidRPr="00413422" w14:paraId="6E68EB30" w14:textId="77777777" w:rsidTr="00821628">
        <w:trPr>
          <w:trHeight w:val="300"/>
          <w:jc w:val="center"/>
        </w:trPr>
        <w:tc>
          <w:tcPr>
            <w:tcW w:w="1545" w:type="dxa"/>
            <w:noWrap/>
            <w:vAlign w:val="center"/>
            <w:hideMark/>
          </w:tcPr>
          <w:p w14:paraId="02BB267C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9</w:t>
            </w:r>
          </w:p>
        </w:tc>
        <w:tc>
          <w:tcPr>
            <w:tcW w:w="1276" w:type="dxa"/>
            <w:noWrap/>
            <w:vAlign w:val="center"/>
            <w:hideMark/>
          </w:tcPr>
          <w:p w14:paraId="60C01B2B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5.07455</w:t>
            </w:r>
          </w:p>
        </w:tc>
        <w:tc>
          <w:tcPr>
            <w:tcW w:w="1053" w:type="dxa"/>
            <w:noWrap/>
            <w:vAlign w:val="center"/>
            <w:hideMark/>
          </w:tcPr>
          <w:p w14:paraId="44DF1C56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0.32100</w:t>
            </w:r>
          </w:p>
        </w:tc>
        <w:tc>
          <w:tcPr>
            <w:tcW w:w="1276" w:type="dxa"/>
            <w:noWrap/>
            <w:vAlign w:val="center"/>
            <w:hideMark/>
          </w:tcPr>
          <w:p w14:paraId="3E4EE64F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12.82600</w:t>
            </w:r>
          </w:p>
        </w:tc>
        <w:tc>
          <w:tcPr>
            <w:tcW w:w="1164" w:type="dxa"/>
            <w:noWrap/>
            <w:vAlign w:val="center"/>
            <w:hideMark/>
          </w:tcPr>
          <w:p w14:paraId="73E64115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1.60875</w:t>
            </w:r>
          </w:p>
        </w:tc>
        <w:tc>
          <w:tcPr>
            <w:tcW w:w="941" w:type="dxa"/>
            <w:noWrap/>
            <w:vAlign w:val="center"/>
            <w:hideMark/>
          </w:tcPr>
          <w:p w14:paraId="635BC168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0.06000</w:t>
            </w:r>
          </w:p>
        </w:tc>
        <w:tc>
          <w:tcPr>
            <w:tcW w:w="1276" w:type="dxa"/>
            <w:noWrap/>
            <w:vAlign w:val="center"/>
            <w:hideMark/>
          </w:tcPr>
          <w:p w14:paraId="52179982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5.86800</w:t>
            </w:r>
          </w:p>
        </w:tc>
      </w:tr>
      <w:tr w:rsidR="00413422" w:rsidRPr="00413422" w14:paraId="3AF3883D" w14:textId="77777777" w:rsidTr="00821628">
        <w:trPr>
          <w:trHeight w:val="300"/>
          <w:jc w:val="center"/>
        </w:trPr>
        <w:tc>
          <w:tcPr>
            <w:tcW w:w="1545" w:type="dxa"/>
            <w:noWrap/>
            <w:vAlign w:val="center"/>
            <w:hideMark/>
          </w:tcPr>
          <w:p w14:paraId="4A137DE8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10</w:t>
            </w:r>
          </w:p>
        </w:tc>
        <w:tc>
          <w:tcPr>
            <w:tcW w:w="1276" w:type="dxa"/>
            <w:noWrap/>
            <w:vAlign w:val="center"/>
            <w:hideMark/>
          </w:tcPr>
          <w:p w14:paraId="68D215A7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36.44355</w:t>
            </w:r>
          </w:p>
        </w:tc>
        <w:tc>
          <w:tcPr>
            <w:tcW w:w="1053" w:type="dxa"/>
            <w:noWrap/>
            <w:vAlign w:val="center"/>
            <w:hideMark/>
          </w:tcPr>
          <w:p w14:paraId="5E95A8D8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4.08400</w:t>
            </w:r>
          </w:p>
        </w:tc>
        <w:tc>
          <w:tcPr>
            <w:tcW w:w="1276" w:type="dxa"/>
            <w:noWrap/>
            <w:vAlign w:val="center"/>
            <w:hideMark/>
          </w:tcPr>
          <w:p w14:paraId="2E7B4601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104.49900</w:t>
            </w:r>
          </w:p>
        </w:tc>
        <w:tc>
          <w:tcPr>
            <w:tcW w:w="1164" w:type="dxa"/>
            <w:noWrap/>
            <w:vAlign w:val="center"/>
            <w:hideMark/>
          </w:tcPr>
          <w:p w14:paraId="4A395E8B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7.71543</w:t>
            </w:r>
          </w:p>
        </w:tc>
        <w:tc>
          <w:tcPr>
            <w:tcW w:w="941" w:type="dxa"/>
            <w:noWrap/>
            <w:vAlign w:val="center"/>
            <w:hideMark/>
          </w:tcPr>
          <w:p w14:paraId="15ECCD98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0.22200</w:t>
            </w:r>
          </w:p>
        </w:tc>
        <w:tc>
          <w:tcPr>
            <w:tcW w:w="1276" w:type="dxa"/>
            <w:noWrap/>
            <w:vAlign w:val="center"/>
            <w:hideMark/>
          </w:tcPr>
          <w:p w14:paraId="3898048E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55.13200</w:t>
            </w:r>
          </w:p>
        </w:tc>
      </w:tr>
      <w:tr w:rsidR="00413422" w:rsidRPr="00413422" w14:paraId="6D56B98E" w14:textId="77777777" w:rsidTr="00821628">
        <w:trPr>
          <w:trHeight w:val="300"/>
          <w:jc w:val="center"/>
        </w:trPr>
        <w:tc>
          <w:tcPr>
            <w:tcW w:w="1545" w:type="dxa"/>
            <w:noWrap/>
            <w:vAlign w:val="center"/>
            <w:hideMark/>
          </w:tcPr>
          <w:p w14:paraId="2BBE5F08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11</w:t>
            </w:r>
          </w:p>
        </w:tc>
        <w:tc>
          <w:tcPr>
            <w:tcW w:w="1276" w:type="dxa"/>
            <w:noWrap/>
            <w:vAlign w:val="center"/>
            <w:hideMark/>
          </w:tcPr>
          <w:p w14:paraId="41508BB3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272.93537</w:t>
            </w:r>
          </w:p>
        </w:tc>
        <w:tc>
          <w:tcPr>
            <w:tcW w:w="1053" w:type="dxa"/>
            <w:noWrap/>
            <w:vAlign w:val="center"/>
            <w:hideMark/>
          </w:tcPr>
          <w:p w14:paraId="4A0C2B0B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4.53100</w:t>
            </w:r>
          </w:p>
        </w:tc>
        <w:tc>
          <w:tcPr>
            <w:tcW w:w="1276" w:type="dxa"/>
            <w:noWrap/>
            <w:vAlign w:val="center"/>
            <w:hideMark/>
          </w:tcPr>
          <w:p w14:paraId="4FDC16BE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1221.76600</w:t>
            </w:r>
          </w:p>
        </w:tc>
        <w:tc>
          <w:tcPr>
            <w:tcW w:w="1164" w:type="dxa"/>
            <w:noWrap/>
            <w:vAlign w:val="center"/>
            <w:hideMark/>
          </w:tcPr>
          <w:p w14:paraId="49615762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38.26759</w:t>
            </w:r>
          </w:p>
        </w:tc>
        <w:tc>
          <w:tcPr>
            <w:tcW w:w="941" w:type="dxa"/>
            <w:noWrap/>
            <w:vAlign w:val="center"/>
            <w:hideMark/>
          </w:tcPr>
          <w:p w14:paraId="366214B5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1.22100</w:t>
            </w:r>
          </w:p>
        </w:tc>
        <w:tc>
          <w:tcPr>
            <w:tcW w:w="1276" w:type="dxa"/>
            <w:noWrap/>
            <w:vAlign w:val="center"/>
            <w:hideMark/>
          </w:tcPr>
          <w:p w14:paraId="6BC12FE1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275.53200</w:t>
            </w:r>
          </w:p>
        </w:tc>
      </w:tr>
      <w:tr w:rsidR="00413422" w:rsidRPr="00413422" w14:paraId="68DA98B5" w14:textId="77777777" w:rsidTr="00821628">
        <w:trPr>
          <w:trHeight w:val="300"/>
          <w:jc w:val="center"/>
        </w:trPr>
        <w:tc>
          <w:tcPr>
            <w:tcW w:w="1545" w:type="dxa"/>
            <w:noWrap/>
            <w:vAlign w:val="center"/>
            <w:hideMark/>
          </w:tcPr>
          <w:p w14:paraId="33196F4D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12</w:t>
            </w:r>
          </w:p>
        </w:tc>
        <w:tc>
          <w:tcPr>
            <w:tcW w:w="1276" w:type="dxa"/>
            <w:noWrap/>
            <w:vAlign w:val="center"/>
            <w:hideMark/>
          </w:tcPr>
          <w:p w14:paraId="71CFBA68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1924.19265</w:t>
            </w:r>
          </w:p>
        </w:tc>
        <w:tc>
          <w:tcPr>
            <w:tcW w:w="1053" w:type="dxa"/>
            <w:noWrap/>
            <w:vAlign w:val="center"/>
            <w:hideMark/>
          </w:tcPr>
          <w:p w14:paraId="492F1507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11.79300</w:t>
            </w:r>
          </w:p>
        </w:tc>
        <w:tc>
          <w:tcPr>
            <w:tcW w:w="1276" w:type="dxa"/>
            <w:noWrap/>
            <w:vAlign w:val="center"/>
            <w:hideMark/>
          </w:tcPr>
          <w:p w14:paraId="2E468117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7521.58000</w:t>
            </w:r>
          </w:p>
        </w:tc>
        <w:tc>
          <w:tcPr>
            <w:tcW w:w="1164" w:type="dxa"/>
            <w:noWrap/>
            <w:vAlign w:val="center"/>
            <w:hideMark/>
          </w:tcPr>
          <w:p w14:paraId="61D31723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243.64117</w:t>
            </w:r>
          </w:p>
        </w:tc>
        <w:tc>
          <w:tcPr>
            <w:tcW w:w="941" w:type="dxa"/>
            <w:noWrap/>
            <w:vAlign w:val="center"/>
            <w:hideMark/>
          </w:tcPr>
          <w:p w14:paraId="7A2B7400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1.18700</w:t>
            </w:r>
          </w:p>
        </w:tc>
        <w:tc>
          <w:tcPr>
            <w:tcW w:w="1276" w:type="dxa"/>
            <w:noWrap/>
            <w:vAlign w:val="center"/>
            <w:hideMark/>
          </w:tcPr>
          <w:p w14:paraId="700E1F7B" w14:textId="77777777" w:rsidR="00413422" w:rsidRPr="00413422" w:rsidRDefault="00413422" w:rsidP="00821628">
            <w:pPr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413422">
              <w:rPr>
                <w:rFonts w:eastAsia="Times New Roman" w:cstheme="minorHAnsi"/>
                <w:color w:val="000000"/>
                <w:lang w:eastAsia="pl-PL"/>
              </w:rPr>
              <w:t>2733.19100</w:t>
            </w:r>
          </w:p>
        </w:tc>
      </w:tr>
    </w:tbl>
    <w:p w14:paraId="121FB9A0" w14:textId="4478EC9E" w:rsidR="004877A9" w:rsidRDefault="004877A9" w:rsidP="00413422"/>
    <w:p w14:paraId="6E1A4E06" w14:textId="28C44457" w:rsidR="00821628" w:rsidRDefault="00821628" w:rsidP="00413422">
      <w:r>
        <w:t>Różnice szczególnie widać na wykresach:</w:t>
      </w:r>
    </w:p>
    <w:p w14:paraId="0C7E8F6E" w14:textId="55B7550A" w:rsidR="00821628" w:rsidRDefault="00821628" w:rsidP="00821628">
      <w:pPr>
        <w:pStyle w:val="Akapitzlist"/>
        <w:numPr>
          <w:ilvl w:val="0"/>
          <w:numId w:val="23"/>
        </w:numPr>
      </w:pPr>
      <w:r>
        <w:t>Pierwsze ograniczenie dolne:</w:t>
      </w:r>
    </w:p>
    <w:p w14:paraId="754632E7" w14:textId="7F2699A5" w:rsidR="00821628" w:rsidRDefault="00821628" w:rsidP="009833FF">
      <w:pPr>
        <w:jc w:val="center"/>
      </w:pPr>
      <w:r>
        <w:rPr>
          <w:noProof/>
        </w:rPr>
        <w:drawing>
          <wp:inline distT="0" distB="0" distL="0" distR="0" wp14:anchorId="0DDFABBA" wp14:editId="58CBBF3B">
            <wp:extent cx="4565406" cy="2743200"/>
            <wp:effectExtent l="0" t="0" r="6985" b="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FD84EF01-C4BE-4E13-996C-871DEF893B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06E1469B" w14:textId="29730EB0" w:rsidR="00821628" w:rsidRDefault="00821628" w:rsidP="00821628">
      <w:pPr>
        <w:pStyle w:val="Akapitzlist"/>
        <w:numPr>
          <w:ilvl w:val="0"/>
          <w:numId w:val="23"/>
        </w:numPr>
      </w:pPr>
      <w:r>
        <w:br w:type="column"/>
      </w:r>
      <w:r>
        <w:lastRenderedPageBreak/>
        <w:t>Drugie ograniczenie dolne:</w:t>
      </w:r>
    </w:p>
    <w:p w14:paraId="3E072E36" w14:textId="286B194A" w:rsidR="00821628" w:rsidRDefault="00821628" w:rsidP="009833FF">
      <w:pPr>
        <w:jc w:val="center"/>
      </w:pPr>
      <w:r>
        <w:rPr>
          <w:noProof/>
        </w:rPr>
        <w:drawing>
          <wp:inline distT="0" distB="0" distL="0" distR="0" wp14:anchorId="768BE898" wp14:editId="706714BD">
            <wp:extent cx="4565406" cy="2743200"/>
            <wp:effectExtent l="0" t="0" r="6985" b="0"/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A2E80D06-FE87-4DF8-B1FA-DBD4FFF7B7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FB5F1F1" w14:textId="7FC0549B" w:rsidR="00821628" w:rsidRDefault="009833FF" w:rsidP="009833FF">
      <w:pPr>
        <w:ind w:firstLine="708"/>
      </w:pPr>
      <w:r>
        <w:t>W porównaniu między pierwszą a drugą funkcją ograniczenia dolnego, lepiej wypada ta druga. Można zobaczyć to na wykresie:</w:t>
      </w:r>
      <w:r w:rsidR="00821628">
        <w:t xml:space="preserve"> </w:t>
      </w:r>
    </w:p>
    <w:p w14:paraId="107AAA95" w14:textId="6D0EFF16" w:rsidR="009833FF" w:rsidRDefault="009833FF" w:rsidP="009833FF">
      <w:pPr>
        <w:ind w:firstLine="708"/>
      </w:pPr>
      <w:r>
        <w:rPr>
          <w:noProof/>
        </w:rPr>
        <w:drawing>
          <wp:inline distT="0" distB="0" distL="0" distR="0" wp14:anchorId="276085ED" wp14:editId="3CFEA439">
            <wp:extent cx="4544015" cy="2743200"/>
            <wp:effectExtent l="0" t="0" r="9525" b="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EBCB6A25-4835-4136-92F1-34BCEACCA4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35CEC58" w14:textId="7EC6F576" w:rsidR="009833FF" w:rsidRDefault="009833FF" w:rsidP="009833FF">
      <w:pPr>
        <w:ind w:firstLine="708"/>
      </w:pPr>
      <w:r>
        <w:t>Jednak różnica ta może wynikać ze sposobu generowania instancji. Różnica mogłaby się zatrzeć, a nawet przeważyć na rzecz ograniczenia dolnego 1, jeżeli przewidywany czas zakończenia zadań byłby mniej rozbity.</w:t>
      </w:r>
    </w:p>
    <w:p w14:paraId="31C3BE28" w14:textId="2DC73AE4" w:rsidR="009833FF" w:rsidRDefault="009833FF" w:rsidP="009833FF">
      <w:pPr>
        <w:pStyle w:val="Nagwek1"/>
      </w:pPr>
      <w:r>
        <w:br w:type="column"/>
      </w:r>
      <w:r>
        <w:lastRenderedPageBreak/>
        <w:t>Wnioski</w:t>
      </w:r>
    </w:p>
    <w:p w14:paraId="4F2B0821" w14:textId="1CA45ECD" w:rsidR="009833FF" w:rsidRDefault="002860DB" w:rsidP="002860DB">
      <w:pPr>
        <w:ind w:firstLine="432"/>
      </w:pPr>
      <w:r>
        <w:t>W projekcie zostały przedstawione trzy algorytmy. Przegląd zupełny, Programowanie Dynamiczne oraz Branch and Bound. Zestawienie wyników wszystkich trzech algorytmów wraz z wyróżnieniem dwóch metod wyznaczania dolnego ograniczenia dla algorytmu B&amp;B zostało przedstawione na wykresie poniżej:</w:t>
      </w:r>
    </w:p>
    <w:p w14:paraId="68D59A90" w14:textId="5F07D74B" w:rsidR="002860DB" w:rsidRDefault="002860DB" w:rsidP="002860DB">
      <w:pPr>
        <w:ind w:firstLine="432"/>
      </w:pPr>
      <w:r>
        <w:rPr>
          <w:noProof/>
        </w:rPr>
        <w:drawing>
          <wp:inline distT="0" distB="0" distL="0" distR="0" wp14:anchorId="2B0DDE52" wp14:editId="4E16B9F8">
            <wp:extent cx="4572000" cy="2743200"/>
            <wp:effectExtent l="0" t="0" r="0" b="0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5C15039C-ECD5-4189-B2DE-687D9C67B1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4ADB4C76" w14:textId="645A9D05" w:rsidR="00DF6D7B" w:rsidRDefault="00DF6D7B" w:rsidP="002860DB">
      <w:pPr>
        <w:ind w:firstLine="432"/>
      </w:pPr>
      <w:r>
        <w:t>Z wykresu wynika, że najbardziej efektywnym algorytmem jest Programowanie Dynamiczne. Jest ono jednak również algorytmem, który zużywa najwięcej pamięci, w porównaniu pozostałych algorytmów, dla których wymogiem jest jedynie przechowywania kilku tablic wielkości problemu. Dla problemu wielkości 26 elementów ilość zajmowanej pamięci przez program wyniosła ok 10 GB.</w:t>
      </w:r>
    </w:p>
    <w:p w14:paraId="0346B671" w14:textId="285666BE" w:rsidR="00DF6D7B" w:rsidRPr="009833FF" w:rsidRDefault="00DF6D7B" w:rsidP="002860DB">
      <w:pPr>
        <w:ind w:firstLine="432"/>
      </w:pPr>
      <w:r>
        <w:t>Dla algorytmu B&amp;B prędkość wyznaczenia najmniejszej ważonej sumy opóźnień w dużej mierze zależy od tego, czy dane problemu są rozłożone w taki sposób, że funkcja wyliczająca ograniczenie spowoduje szybkie ograniczenie problemu. W tabeli przedstawiającej maksymalne czasy wykonywania się algorytmu B&amp;B można zobaczyć, że w najgorszym wypadku zbliża się on czasem wykonywania do algorytmu Przeglądu Zupełnego. Jednak zaletą algorytmu B&amp;B w porównaniu do algorytmu Przeglądu Zupełnego jest bardzo małe zużycie zasobów pamięci urządzenia.</w:t>
      </w:r>
    </w:p>
    <w:sectPr w:rsidR="00DF6D7B" w:rsidRPr="009833FF" w:rsidSect="009C254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B8BBF" w14:textId="77777777" w:rsidR="00BB56F2" w:rsidRDefault="00BB56F2" w:rsidP="00821628">
      <w:pPr>
        <w:spacing w:after="0" w:line="240" w:lineRule="auto"/>
      </w:pPr>
      <w:r>
        <w:separator/>
      </w:r>
    </w:p>
  </w:endnote>
  <w:endnote w:type="continuationSeparator" w:id="0">
    <w:p w14:paraId="735145AD" w14:textId="77777777" w:rsidR="00BB56F2" w:rsidRDefault="00BB56F2" w:rsidP="0082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C85D4" w14:textId="77777777" w:rsidR="00BB56F2" w:rsidRDefault="00BB56F2" w:rsidP="00821628">
      <w:pPr>
        <w:spacing w:after="0" w:line="240" w:lineRule="auto"/>
      </w:pPr>
      <w:r>
        <w:separator/>
      </w:r>
    </w:p>
  </w:footnote>
  <w:footnote w:type="continuationSeparator" w:id="0">
    <w:p w14:paraId="2BA1AF31" w14:textId="77777777" w:rsidR="00BB56F2" w:rsidRDefault="00BB56F2" w:rsidP="0082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308"/>
    <w:multiLevelType w:val="hybridMultilevel"/>
    <w:tmpl w:val="2214D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180"/>
    <w:multiLevelType w:val="hybridMultilevel"/>
    <w:tmpl w:val="2660BB20"/>
    <w:lvl w:ilvl="0" w:tplc="041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376BFC"/>
    <w:multiLevelType w:val="hybridMultilevel"/>
    <w:tmpl w:val="F8DC95C2"/>
    <w:lvl w:ilvl="0" w:tplc="0415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1E51493"/>
    <w:multiLevelType w:val="hybridMultilevel"/>
    <w:tmpl w:val="0122E40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EF4DF1"/>
    <w:multiLevelType w:val="hybridMultilevel"/>
    <w:tmpl w:val="CE32FC00"/>
    <w:lvl w:ilvl="0" w:tplc="041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1F36B27"/>
    <w:multiLevelType w:val="hybridMultilevel"/>
    <w:tmpl w:val="0BD08DB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7B2460"/>
    <w:multiLevelType w:val="hybridMultilevel"/>
    <w:tmpl w:val="6B74DC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E79D7"/>
    <w:multiLevelType w:val="hybridMultilevel"/>
    <w:tmpl w:val="DD967DD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415326"/>
    <w:multiLevelType w:val="hybridMultilevel"/>
    <w:tmpl w:val="4522B312"/>
    <w:lvl w:ilvl="0" w:tplc="0415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5B6615CE"/>
    <w:multiLevelType w:val="hybridMultilevel"/>
    <w:tmpl w:val="855E0B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03BA7"/>
    <w:multiLevelType w:val="hybridMultilevel"/>
    <w:tmpl w:val="C7D2569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DC4927"/>
    <w:multiLevelType w:val="hybridMultilevel"/>
    <w:tmpl w:val="3A82F2FC"/>
    <w:lvl w:ilvl="0" w:tplc="0415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77252227"/>
    <w:multiLevelType w:val="hybridMultilevel"/>
    <w:tmpl w:val="BA7A6FB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0"/>
  </w:num>
  <w:num w:numId="13">
    <w:abstractNumId w:val="1"/>
  </w:num>
  <w:num w:numId="14">
    <w:abstractNumId w:val="10"/>
  </w:num>
  <w:num w:numId="15">
    <w:abstractNumId w:val="8"/>
  </w:num>
  <w:num w:numId="16">
    <w:abstractNumId w:val="9"/>
  </w:num>
  <w:num w:numId="17">
    <w:abstractNumId w:val="12"/>
  </w:num>
  <w:num w:numId="18">
    <w:abstractNumId w:val="7"/>
  </w:num>
  <w:num w:numId="19">
    <w:abstractNumId w:val="13"/>
  </w:num>
  <w:num w:numId="20">
    <w:abstractNumId w:val="4"/>
  </w:num>
  <w:num w:numId="21">
    <w:abstractNumId w:val="3"/>
  </w:num>
  <w:num w:numId="22">
    <w:abstractNumId w:val="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CB1"/>
    <w:rsid w:val="0004452D"/>
    <w:rsid w:val="000757E8"/>
    <w:rsid w:val="0008384F"/>
    <w:rsid w:val="000D1917"/>
    <w:rsid w:val="001276A3"/>
    <w:rsid w:val="00140BE2"/>
    <w:rsid w:val="001440C3"/>
    <w:rsid w:val="001560C4"/>
    <w:rsid w:val="001A1ACA"/>
    <w:rsid w:val="001C061F"/>
    <w:rsid w:val="001C0AED"/>
    <w:rsid w:val="001C6465"/>
    <w:rsid w:val="001C70E4"/>
    <w:rsid w:val="001D3314"/>
    <w:rsid w:val="001E2CB5"/>
    <w:rsid w:val="001F7378"/>
    <w:rsid w:val="00202649"/>
    <w:rsid w:val="00262660"/>
    <w:rsid w:val="002860DB"/>
    <w:rsid w:val="002863BF"/>
    <w:rsid w:val="002A0061"/>
    <w:rsid w:val="002C36D1"/>
    <w:rsid w:val="002C4492"/>
    <w:rsid w:val="00312F0A"/>
    <w:rsid w:val="00324F0B"/>
    <w:rsid w:val="00413422"/>
    <w:rsid w:val="004338DA"/>
    <w:rsid w:val="004877A9"/>
    <w:rsid w:val="004C4DE8"/>
    <w:rsid w:val="004F2F50"/>
    <w:rsid w:val="005066C3"/>
    <w:rsid w:val="00542C65"/>
    <w:rsid w:val="00546FF6"/>
    <w:rsid w:val="00555CCB"/>
    <w:rsid w:val="00561CB1"/>
    <w:rsid w:val="005A40E0"/>
    <w:rsid w:val="0062626B"/>
    <w:rsid w:val="006319A3"/>
    <w:rsid w:val="006578E7"/>
    <w:rsid w:val="006768DD"/>
    <w:rsid w:val="00691904"/>
    <w:rsid w:val="00696D81"/>
    <w:rsid w:val="006C78FE"/>
    <w:rsid w:val="006F2B2B"/>
    <w:rsid w:val="007017EE"/>
    <w:rsid w:val="007554DC"/>
    <w:rsid w:val="00755851"/>
    <w:rsid w:val="00766A12"/>
    <w:rsid w:val="0079471F"/>
    <w:rsid w:val="00821628"/>
    <w:rsid w:val="008E571F"/>
    <w:rsid w:val="00945776"/>
    <w:rsid w:val="00957D5F"/>
    <w:rsid w:val="009833FF"/>
    <w:rsid w:val="009A105E"/>
    <w:rsid w:val="009C2549"/>
    <w:rsid w:val="009D7972"/>
    <w:rsid w:val="00A02147"/>
    <w:rsid w:val="00A26BB4"/>
    <w:rsid w:val="00A70076"/>
    <w:rsid w:val="00AA3CE0"/>
    <w:rsid w:val="00AC43EF"/>
    <w:rsid w:val="00AE40EA"/>
    <w:rsid w:val="00B51334"/>
    <w:rsid w:val="00B55930"/>
    <w:rsid w:val="00B67237"/>
    <w:rsid w:val="00BB2EFE"/>
    <w:rsid w:val="00BB56F2"/>
    <w:rsid w:val="00BC44B0"/>
    <w:rsid w:val="00BD6CFA"/>
    <w:rsid w:val="00BE2360"/>
    <w:rsid w:val="00BE32D7"/>
    <w:rsid w:val="00C3309A"/>
    <w:rsid w:val="00C35DA1"/>
    <w:rsid w:val="00C451E6"/>
    <w:rsid w:val="00CA08D5"/>
    <w:rsid w:val="00CB2443"/>
    <w:rsid w:val="00CC02F6"/>
    <w:rsid w:val="00CC140A"/>
    <w:rsid w:val="00CD74F9"/>
    <w:rsid w:val="00D07CCD"/>
    <w:rsid w:val="00D153FE"/>
    <w:rsid w:val="00D51206"/>
    <w:rsid w:val="00D763B0"/>
    <w:rsid w:val="00D8039C"/>
    <w:rsid w:val="00DF6D7B"/>
    <w:rsid w:val="00E17558"/>
    <w:rsid w:val="00E448AB"/>
    <w:rsid w:val="00E82F73"/>
    <w:rsid w:val="00E84C3E"/>
    <w:rsid w:val="00E8535F"/>
    <w:rsid w:val="00E94B62"/>
    <w:rsid w:val="00E95DBA"/>
    <w:rsid w:val="00EB46A8"/>
    <w:rsid w:val="00EB710F"/>
    <w:rsid w:val="00ED2EF5"/>
    <w:rsid w:val="00F01192"/>
    <w:rsid w:val="00F2551D"/>
    <w:rsid w:val="00F2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2912B"/>
  <w15:chartTrackingRefBased/>
  <w15:docId w15:val="{6EE86B23-C0ED-4CD2-B6B1-C4749BDA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440C3"/>
  </w:style>
  <w:style w:type="paragraph" w:styleId="Nagwek1">
    <w:name w:val="heading 1"/>
    <w:basedOn w:val="Normalny"/>
    <w:next w:val="Normalny"/>
    <w:link w:val="Nagwek1Znak"/>
    <w:uiPriority w:val="9"/>
    <w:qFormat/>
    <w:rsid w:val="001440C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440C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440C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440C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440C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440C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440C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440C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440C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440C3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9C2549"/>
  </w:style>
  <w:style w:type="character" w:customStyle="1" w:styleId="Nagwek1Znak">
    <w:name w:val="Nagłówek 1 Znak"/>
    <w:basedOn w:val="Domylnaczcionkaakapitu"/>
    <w:link w:val="Nagwek1"/>
    <w:uiPriority w:val="9"/>
    <w:rsid w:val="001440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1440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1440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rsid w:val="001440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440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440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440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440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440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1440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1440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440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440C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ytuZnak">
    <w:name w:val="Podtytuł Znak"/>
    <w:basedOn w:val="Domylnaczcionkaakapitu"/>
    <w:link w:val="Podtytu"/>
    <w:uiPriority w:val="11"/>
    <w:rsid w:val="001440C3"/>
    <w:rPr>
      <w:color w:val="5A5A5A" w:themeColor="text1" w:themeTint="A5"/>
      <w:spacing w:val="10"/>
    </w:rPr>
  </w:style>
  <w:style w:type="character" w:styleId="Pogrubienie">
    <w:name w:val="Strong"/>
    <w:basedOn w:val="Domylnaczcionkaakapitu"/>
    <w:uiPriority w:val="22"/>
    <w:qFormat/>
    <w:rsid w:val="001440C3"/>
    <w:rPr>
      <w:b/>
      <w:bCs/>
      <w:color w:val="000000" w:themeColor="text1"/>
    </w:rPr>
  </w:style>
  <w:style w:type="character" w:styleId="Uwydatnienie">
    <w:name w:val="Emphasis"/>
    <w:basedOn w:val="Domylnaczcionkaakapitu"/>
    <w:uiPriority w:val="20"/>
    <w:qFormat/>
    <w:rsid w:val="001440C3"/>
    <w:rPr>
      <w:i/>
      <w:iCs/>
      <w:color w:val="auto"/>
    </w:rPr>
  </w:style>
  <w:style w:type="paragraph" w:styleId="Cytat">
    <w:name w:val="Quote"/>
    <w:basedOn w:val="Normalny"/>
    <w:next w:val="Normalny"/>
    <w:link w:val="CytatZnak"/>
    <w:uiPriority w:val="29"/>
    <w:qFormat/>
    <w:rsid w:val="001440C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440C3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440C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440C3"/>
    <w:rPr>
      <w:color w:val="000000" w:themeColor="text1"/>
      <w:shd w:val="clear" w:color="auto" w:fill="F2F2F2" w:themeFill="background1" w:themeFillShade="F2"/>
    </w:rPr>
  </w:style>
  <w:style w:type="character" w:styleId="Wyrnieniedelikatne">
    <w:name w:val="Subtle Emphasis"/>
    <w:basedOn w:val="Domylnaczcionkaakapitu"/>
    <w:uiPriority w:val="19"/>
    <w:qFormat/>
    <w:rsid w:val="001440C3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1440C3"/>
    <w:rPr>
      <w:b/>
      <w:bCs/>
      <w:i/>
      <w:iCs/>
      <w:caps/>
    </w:rPr>
  </w:style>
  <w:style w:type="character" w:styleId="Odwoaniedelikatne">
    <w:name w:val="Subtle Reference"/>
    <w:basedOn w:val="Domylnaczcionkaakapitu"/>
    <w:uiPriority w:val="31"/>
    <w:qFormat/>
    <w:rsid w:val="001440C3"/>
    <w:rPr>
      <w:smallCaps/>
      <w:color w:val="404040" w:themeColor="text1" w:themeTint="BF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1440C3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1440C3"/>
    <w:rPr>
      <w:b w:val="0"/>
      <w:bCs w:val="0"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440C3"/>
    <w:pPr>
      <w:outlineLvl w:val="9"/>
    </w:pPr>
  </w:style>
  <w:style w:type="paragraph" w:styleId="Akapitzlist">
    <w:name w:val="List Paragraph"/>
    <w:basedOn w:val="Normalny"/>
    <w:uiPriority w:val="34"/>
    <w:qFormat/>
    <w:rsid w:val="00312F0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D763B0"/>
    <w:rPr>
      <w:color w:val="808080"/>
    </w:rPr>
  </w:style>
  <w:style w:type="table" w:styleId="Tabela-Siatka">
    <w:name w:val="Table Grid"/>
    <w:basedOn w:val="Standardowy"/>
    <w:uiPriority w:val="39"/>
    <w:rsid w:val="00B5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2162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2162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216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chart" Target="charts/chart5.xml"/><Relationship Id="rId10" Type="http://schemas.openxmlformats.org/officeDocument/2006/relationships/image" Target="media/image3.emf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chart" Target="charts/chart4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wr\sem_5\PEA%20-%20P\pea-project\stage_1\program+wyniki\Wyni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wr\sem_5\PEA%20-%20P\pea-project\stage_1\program+wyniki\Wynik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wr\sem_5\PEA%20-%20P\pea-project\stage_1\program+wyniki\Wyniki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wr\sem_5\PEA%20-%20P\pea-project\stage_1\program+wyniki\Wyniki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wr\sem_5\PEA%20-%20P\pea-project\stage_1\program+wyniki\Wyniki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wr\sem_5\PEA%20-%20P\pea-project\stage_1\program+wyniki\Wyniki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v>Złożoność czasowa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Arkusz1!$F$2:$F$10</c:f>
              <c:numCache>
                <c:formatCode>General</c:formatCode>
                <c:ptCount val="9"/>
                <c:pt idx="0">
                  <c:v>2.3000000000000001E-4</c:v>
                </c:pt>
                <c:pt idx="1">
                  <c:v>2.2737018899310541E-3</c:v>
                </c:pt>
                <c:pt idx="2">
                  <c:v>1.3642211339586324E-2</c:v>
                </c:pt>
                <c:pt idx="3">
                  <c:v>9.5495479377104273E-2</c:v>
                </c:pt>
                <c:pt idx="4">
                  <c:v>0.76396383501683418</c:v>
                </c:pt>
                <c:pt idx="5">
                  <c:v>6.8756745151515073</c:v>
                </c:pt>
                <c:pt idx="6">
                  <c:v>68.756745151515076</c:v>
                </c:pt>
                <c:pt idx="7">
                  <c:v>756.32419666666578</c:v>
                </c:pt>
                <c:pt idx="8">
                  <c:v>9075.8903599999903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88-442A-A5FC-6770430769A3}"/>
            </c:ext>
          </c:extLst>
        </c:ser>
        <c:ser>
          <c:idx val="0"/>
          <c:order val="1"/>
          <c:tx>
            <c:v>Wynik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numCache>
            </c:numRef>
          </c:cat>
          <c:val>
            <c:numRef>
              <c:f>Arkusz1!$B$2:$B$10</c:f>
              <c:numCache>
                <c:formatCode>General</c:formatCode>
                <c:ptCount val="9"/>
                <c:pt idx="0">
                  <c:v>2.3000000000000001E-4</c:v>
                </c:pt>
                <c:pt idx="1">
                  <c:v>2E-3</c:v>
                </c:pt>
                <c:pt idx="2">
                  <c:v>1.129E-2</c:v>
                </c:pt>
                <c:pt idx="3">
                  <c:v>7.8989999999999894E-2</c:v>
                </c:pt>
                <c:pt idx="4">
                  <c:v>0.63946999999999998</c:v>
                </c:pt>
                <c:pt idx="5">
                  <c:v>5.8463700000000003</c:v>
                </c:pt>
                <c:pt idx="6">
                  <c:v>63.198529999999899</c:v>
                </c:pt>
                <c:pt idx="7">
                  <c:v>707.94667000000004</c:v>
                </c:pt>
                <c:pt idx="8">
                  <c:v>9075.8903599999903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88-442A-A5FC-677043076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008512"/>
        <c:axId val="653005232"/>
      </c:lineChart>
      <c:catAx>
        <c:axId val="65300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problemu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005232"/>
        <c:crosses val="autoZero"/>
        <c:auto val="1"/>
        <c:lblAlgn val="ctr"/>
        <c:lblOffset val="100"/>
        <c:noMultiLvlLbl val="0"/>
      </c:catAx>
      <c:valAx>
        <c:axId val="65300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00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v>Złożoność czasowa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Arkusz1!$G$2:$G$21</c:f>
              <c:numCache>
                <c:formatCode>General</c:formatCode>
                <c:ptCount val="20"/>
                <c:pt idx="0">
                  <c:v>3.0707333541322009E-4</c:v>
                </c:pt>
                <c:pt idx="1">
                  <c:v>9.5960417316631275E-4</c:v>
                </c:pt>
                <c:pt idx="2">
                  <c:v>2.7636600187189806E-3</c:v>
                </c:pt>
                <c:pt idx="3">
                  <c:v>7.5232967176238922E-3</c:v>
                </c:pt>
                <c:pt idx="4">
                  <c:v>1.9652693466446085E-2</c:v>
                </c:pt>
                <c:pt idx="5">
                  <c:v>4.9745880336941654E-2</c:v>
                </c:pt>
                <c:pt idx="6">
                  <c:v>0.12282933416528803</c:v>
                </c:pt>
                <c:pt idx="7">
                  <c:v>0.29724698867999705</c:v>
                </c:pt>
                <c:pt idx="8">
                  <c:v>0.70749696479205904</c:v>
                </c:pt>
                <c:pt idx="9">
                  <c:v>1.6606525979146942</c:v>
                </c:pt>
                <c:pt idx="10">
                  <c:v>3.8519279194234328</c:v>
                </c:pt>
                <c:pt idx="11">
                  <c:v>8.8437120599007386</c:v>
                </c:pt>
                <c:pt idx="12">
                  <c:v>20.124358109640792</c:v>
                </c:pt>
                <c:pt idx="13">
                  <c:v>45.437027294423352</c:v>
                </c:pt>
                <c:pt idx="14">
                  <c:v>101.87956293005651</c:v>
                </c:pt>
                <c:pt idx="15">
                  <c:v>227.02791492438519</c:v>
                </c:pt>
                <c:pt idx="16">
                  <c:v>503.10895274101978</c:v>
                </c:pt>
                <c:pt idx="17">
                  <c:v>1109.3552407939487</c:v>
                </c:pt>
                <c:pt idx="18">
                  <c:v>2435.0473312665358</c:v>
                </c:pt>
                <c:pt idx="19">
                  <c:v>5322.8927199999889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85-4396-8949-45A94C9CBB09}"/>
            </c:ext>
          </c:extLst>
        </c:ser>
        <c:ser>
          <c:idx val="0"/>
          <c:order val="1"/>
          <c:tx>
            <c:v>Wyniki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Arkusz1!$A$2:$A$21</c:f>
              <c:numCache>
                <c:formatCode>General</c:formatCode>
                <c:ptCount val="20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</c:numCache>
            </c:numRef>
          </c:cat>
          <c:val>
            <c:numRef>
              <c:f>Arkusz1!$C$2:$C$21</c:f>
              <c:numCache>
                <c:formatCode>General</c:formatCode>
                <c:ptCount val="20"/>
                <c:pt idx="0">
                  <c:v>6.4000000000000005E-4</c:v>
                </c:pt>
                <c:pt idx="1">
                  <c:v>1.6299999999999999E-3</c:v>
                </c:pt>
                <c:pt idx="2">
                  <c:v>5.3899999999999998E-3</c:v>
                </c:pt>
                <c:pt idx="3">
                  <c:v>1.166E-2</c:v>
                </c:pt>
                <c:pt idx="4">
                  <c:v>2.469E-2</c:v>
                </c:pt>
                <c:pt idx="5">
                  <c:v>4.9270000000000001E-2</c:v>
                </c:pt>
                <c:pt idx="6">
                  <c:v>0.14027000000000001</c:v>
                </c:pt>
                <c:pt idx="7">
                  <c:v>0.32318999999999898</c:v>
                </c:pt>
                <c:pt idx="8">
                  <c:v>0.62934999999999997</c:v>
                </c:pt>
                <c:pt idx="9">
                  <c:v>1.18628</c:v>
                </c:pt>
                <c:pt idx="10">
                  <c:v>2.3354699999999902</c:v>
                </c:pt>
                <c:pt idx="11">
                  <c:v>5.0542299999999898</c:v>
                </c:pt>
                <c:pt idx="12">
                  <c:v>10.59848</c:v>
                </c:pt>
                <c:pt idx="13">
                  <c:v>28.858280000000001</c:v>
                </c:pt>
                <c:pt idx="14">
                  <c:v>80.496539999999897</c:v>
                </c:pt>
                <c:pt idx="15">
                  <c:v>195.25306</c:v>
                </c:pt>
                <c:pt idx="16">
                  <c:v>456.96965999999901</c:v>
                </c:pt>
                <c:pt idx="17">
                  <c:v>1035.9994799999899</c:v>
                </c:pt>
                <c:pt idx="18">
                  <c:v>2346.8137499999998</c:v>
                </c:pt>
                <c:pt idx="19">
                  <c:v>5322.8927199999898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85-4396-8949-45A94C9CB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008512"/>
        <c:axId val="653005232"/>
      </c:lineChart>
      <c:catAx>
        <c:axId val="65300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problemu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005232"/>
        <c:crosses val="autoZero"/>
        <c:auto val="1"/>
        <c:lblAlgn val="ctr"/>
        <c:lblOffset val="100"/>
        <c:noMultiLvlLbl val="0"/>
      </c:catAx>
      <c:valAx>
        <c:axId val="65300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00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tockChart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Arkusz1!$S$3:$S$11</c:f>
              <c:strCach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strCache>
            </c:strRef>
          </c:cat>
          <c:val>
            <c:numRef>
              <c:f>Arkusz1!$T$3:$T$11</c:f>
              <c:numCache>
                <c:formatCode>General</c:formatCode>
                <c:ptCount val="9"/>
                <c:pt idx="0">
                  <c:v>1.2700000000000001E-3</c:v>
                </c:pt>
                <c:pt idx="1">
                  <c:v>5.77E-3</c:v>
                </c:pt>
                <c:pt idx="2">
                  <c:v>2.6249999999999999E-2</c:v>
                </c:pt>
                <c:pt idx="3">
                  <c:v>0.13417999999999999</c:v>
                </c:pt>
                <c:pt idx="4">
                  <c:v>0.87212000000000001</c:v>
                </c:pt>
                <c:pt idx="5">
                  <c:v>5.0745500000000003</c:v>
                </c:pt>
                <c:pt idx="6">
                  <c:v>36.443550000000002</c:v>
                </c:pt>
                <c:pt idx="7">
                  <c:v>272.93536999999901</c:v>
                </c:pt>
                <c:pt idx="8">
                  <c:v>1924.19264999999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B0-40B3-A63A-CBE6BA4F1BF6}"/>
            </c:ext>
          </c:extLst>
        </c:ser>
        <c:ser>
          <c:idx val="1"/>
          <c:order val="1"/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Arkusz1!$S$3:$S$11</c:f>
              <c:strCach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strCache>
            </c:strRef>
          </c:cat>
          <c:val>
            <c:numRef>
              <c:f>Arkusz1!$U$3:$U$11</c:f>
              <c:numCache>
                <c:formatCode>General</c:formatCode>
                <c:ptCount val="9"/>
                <c:pt idx="0">
                  <c:v>1E-3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3.0000000000000001E-3</c:v>
                </c:pt>
                <c:pt idx="4">
                  <c:v>8.0000000000000002E-3</c:v>
                </c:pt>
                <c:pt idx="5">
                  <c:v>0.32100000000000001</c:v>
                </c:pt>
                <c:pt idx="6">
                  <c:v>4.0839999999999996</c:v>
                </c:pt>
                <c:pt idx="7">
                  <c:v>4.5309999999999899</c:v>
                </c:pt>
                <c:pt idx="8">
                  <c:v>11.792999999999999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B0-40B3-A63A-CBE6BA4F1BF6}"/>
            </c:ext>
          </c:extLst>
        </c:ser>
        <c:ser>
          <c:idx val="2"/>
          <c:order val="2"/>
          <c:spPr>
            <a:ln w="19050" cap="rnd">
              <a:noFill/>
              <a:round/>
            </a:ln>
            <a:effectLst/>
          </c:spPr>
          <c:marker>
            <c:symbol val="dot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Arkusz1!$S$3:$S$11</c:f>
              <c:strCach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strCache>
            </c:strRef>
          </c:cat>
          <c:val>
            <c:numRef>
              <c:f>Arkusz1!$V$3:$V$11</c:f>
              <c:numCache>
                <c:formatCode>General</c:formatCode>
                <c:ptCount val="9"/>
                <c:pt idx="0">
                  <c:v>3.0000000000000001E-3</c:v>
                </c:pt>
                <c:pt idx="1">
                  <c:v>8.9999999999999993E-3</c:v>
                </c:pt>
                <c:pt idx="2">
                  <c:v>4.2999999999999997E-2</c:v>
                </c:pt>
                <c:pt idx="3">
                  <c:v>0.249</c:v>
                </c:pt>
                <c:pt idx="4">
                  <c:v>1.901</c:v>
                </c:pt>
                <c:pt idx="5">
                  <c:v>12.826000000000001</c:v>
                </c:pt>
                <c:pt idx="6">
                  <c:v>104.498999999999</c:v>
                </c:pt>
                <c:pt idx="7">
                  <c:v>1221.7660000000001</c:v>
                </c:pt>
                <c:pt idx="8">
                  <c:v>7521.5799999999899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B0-40B3-A63A-CBE6BA4F1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752775808"/>
        <c:axId val="752776464"/>
      </c:stockChart>
      <c:catAx>
        <c:axId val="752775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problemu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2776464"/>
        <c:crosses val="autoZero"/>
        <c:auto val="1"/>
        <c:lblAlgn val="ctr"/>
        <c:lblOffset val="100"/>
        <c:noMultiLvlLbl val="0"/>
      </c:catAx>
      <c:valAx>
        <c:axId val="75277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ms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2775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tockChart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Arkusz1!$S$3:$S$11</c:f>
              <c:strCach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strCache>
            </c:strRef>
          </c:cat>
          <c:val>
            <c:numRef>
              <c:f>Arkusz1!$W$3:$W$11</c:f>
              <c:numCache>
                <c:formatCode>General</c:formatCode>
                <c:ptCount val="9"/>
                <c:pt idx="0">
                  <c:v>1.08E-3</c:v>
                </c:pt>
                <c:pt idx="1">
                  <c:v>4.8300000000000001E-3</c:v>
                </c:pt>
                <c:pt idx="2">
                  <c:v>2.0119999999999999E-2</c:v>
                </c:pt>
                <c:pt idx="3">
                  <c:v>8.3779999999999993E-2</c:v>
                </c:pt>
                <c:pt idx="4">
                  <c:v>0.37291000000000002</c:v>
                </c:pt>
                <c:pt idx="5">
                  <c:v>1.6087499999999999</c:v>
                </c:pt>
                <c:pt idx="6">
                  <c:v>7.7154299999999996</c:v>
                </c:pt>
                <c:pt idx="7">
                  <c:v>38.267589999999899</c:v>
                </c:pt>
                <c:pt idx="8">
                  <c:v>243.64116999999999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7F-4480-9022-599B658A33EE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Arkusz1!$S$3:$S$11</c:f>
              <c:strCach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strCache>
            </c:strRef>
          </c:cat>
          <c:val>
            <c:numRef>
              <c:f>Arkusz1!$X$3:$X$11</c:f>
              <c:numCache>
                <c:formatCode>General</c:formatCode>
                <c:ptCount val="9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1.9E-2</c:v>
                </c:pt>
                <c:pt idx="4">
                  <c:v>2.8000000000000001E-2</c:v>
                </c:pt>
                <c:pt idx="5">
                  <c:v>0.06</c:v>
                </c:pt>
                <c:pt idx="6">
                  <c:v>0.222</c:v>
                </c:pt>
                <c:pt idx="7">
                  <c:v>1.2210000000000001</c:v>
                </c:pt>
                <c:pt idx="8">
                  <c:v>1.1870000000000001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7F-4480-9022-599B658A33EE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none"/>
          </c:marker>
          <c:cat>
            <c:strRef>
              <c:f>Arkusz1!$S$3:$S$11</c:f>
              <c:strCach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strCache>
            </c:strRef>
          </c:cat>
          <c:val>
            <c:numRef>
              <c:f>Arkusz1!$Y$3:$Y$11</c:f>
              <c:numCache>
                <c:formatCode>General</c:formatCode>
                <c:ptCount val="9"/>
                <c:pt idx="0">
                  <c:v>3.0000000000000001E-3</c:v>
                </c:pt>
                <c:pt idx="1">
                  <c:v>7.0000000000000001E-3</c:v>
                </c:pt>
                <c:pt idx="2">
                  <c:v>3.3000000000000002E-2</c:v>
                </c:pt>
                <c:pt idx="3">
                  <c:v>0.20999999999999899</c:v>
                </c:pt>
                <c:pt idx="4">
                  <c:v>1.45199999999999</c:v>
                </c:pt>
                <c:pt idx="5">
                  <c:v>5.8680000000000003</c:v>
                </c:pt>
                <c:pt idx="6">
                  <c:v>55.131999999999898</c:v>
                </c:pt>
                <c:pt idx="7">
                  <c:v>275.53199999999902</c:v>
                </c:pt>
                <c:pt idx="8">
                  <c:v>2733.1909999999998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97F-4480-9022-599B658A3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752775808"/>
        <c:axId val="752776464"/>
      </c:stockChart>
      <c:catAx>
        <c:axId val="752775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problemu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2776464"/>
        <c:crosses val="autoZero"/>
        <c:auto val="1"/>
        <c:lblAlgn val="ctr"/>
        <c:lblOffset val="100"/>
        <c:noMultiLvlLbl val="0"/>
      </c:catAx>
      <c:valAx>
        <c:axId val="752776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ms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52775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v>Ograniczenie dolne 1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Arkusz1!$D$2:$D$11</c:f>
              <c:numCache>
                <c:formatCode>General</c:formatCode>
                <c:ptCount val="10"/>
                <c:pt idx="0">
                  <c:v>1.23E-3</c:v>
                </c:pt>
                <c:pt idx="1">
                  <c:v>5.4200000000000003E-3</c:v>
                </c:pt>
                <c:pt idx="2">
                  <c:v>2.5309999999999999E-2</c:v>
                </c:pt>
                <c:pt idx="3">
                  <c:v>0.15057999999999999</c:v>
                </c:pt>
                <c:pt idx="4">
                  <c:v>0.80977999999999895</c:v>
                </c:pt>
                <c:pt idx="5">
                  <c:v>5.2333400000000001</c:v>
                </c:pt>
                <c:pt idx="6">
                  <c:v>35.187309999999897</c:v>
                </c:pt>
                <c:pt idx="7">
                  <c:v>264.14211</c:v>
                </c:pt>
                <c:pt idx="8">
                  <c:v>1872.50998</c:v>
                </c:pt>
                <c:pt idx="9">
                  <c:v>17281.149870000001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DA-4B81-9DC6-FCA33A290740}"/>
            </c:ext>
          </c:extLst>
        </c:ser>
        <c:ser>
          <c:idx val="0"/>
          <c:order val="1"/>
          <c:tx>
            <c:v>Ograniczenie dolne 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numCache>
            </c:numRef>
          </c:cat>
          <c:val>
            <c:numRef>
              <c:f>Arkusz1!$E$2:$E$12</c:f>
              <c:numCache>
                <c:formatCode>General</c:formatCode>
                <c:ptCount val="11"/>
                <c:pt idx="0">
                  <c:v>1.1299999999999999E-3</c:v>
                </c:pt>
                <c:pt idx="1">
                  <c:v>4.6499999999999996E-3</c:v>
                </c:pt>
                <c:pt idx="2">
                  <c:v>1.9230000000000001E-2</c:v>
                </c:pt>
                <c:pt idx="3">
                  <c:v>7.3669999999999999E-2</c:v>
                </c:pt>
                <c:pt idx="4">
                  <c:v>0.32395999999999903</c:v>
                </c:pt>
                <c:pt idx="5">
                  <c:v>1.93772999999999</c:v>
                </c:pt>
                <c:pt idx="6">
                  <c:v>9.2898800000000001</c:v>
                </c:pt>
                <c:pt idx="7">
                  <c:v>47.679490000000001</c:v>
                </c:pt>
                <c:pt idx="8">
                  <c:v>226.57621</c:v>
                </c:pt>
                <c:pt idx="9">
                  <c:v>2484.3629599999899</c:v>
                </c:pt>
                <c:pt idx="10">
                  <c:v>14896.24278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DA-4B81-9DC6-FCA33A290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3008512"/>
        <c:axId val="653005232"/>
      </c:lineChart>
      <c:catAx>
        <c:axId val="65300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</a:t>
                </a:r>
                <a:r>
                  <a:rPr lang="pl-PL" baseline="0"/>
                  <a:t> problemu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005232"/>
        <c:crosses val="autoZero"/>
        <c:auto val="1"/>
        <c:lblAlgn val="ctr"/>
        <c:lblOffset val="100"/>
        <c:noMultiLvlLbl val="0"/>
      </c:catAx>
      <c:valAx>
        <c:axId val="65300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300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Programowanie dynamiczne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Arkusz1!$A$2:$A$21</c:f>
              <c:numCache>
                <c:formatCode>General</c:formatCode>
                <c:ptCount val="20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</c:numCache>
            </c:numRef>
          </c:cat>
          <c:val>
            <c:numRef>
              <c:f>Arkusz1!$C$2:$C$21</c:f>
              <c:numCache>
                <c:formatCode>General</c:formatCode>
                <c:ptCount val="20"/>
                <c:pt idx="0">
                  <c:v>6.4000000000000005E-4</c:v>
                </c:pt>
                <c:pt idx="1">
                  <c:v>1.6299999999999999E-3</c:v>
                </c:pt>
                <c:pt idx="2">
                  <c:v>5.3899999999999998E-3</c:v>
                </c:pt>
                <c:pt idx="3">
                  <c:v>1.166E-2</c:v>
                </c:pt>
                <c:pt idx="4">
                  <c:v>2.469E-2</c:v>
                </c:pt>
                <c:pt idx="5">
                  <c:v>4.9270000000000001E-2</c:v>
                </c:pt>
                <c:pt idx="6">
                  <c:v>0.14027000000000001</c:v>
                </c:pt>
                <c:pt idx="7">
                  <c:v>0.32318999999999898</c:v>
                </c:pt>
                <c:pt idx="8">
                  <c:v>0.62934999999999997</c:v>
                </c:pt>
                <c:pt idx="9">
                  <c:v>1.18628</c:v>
                </c:pt>
                <c:pt idx="10">
                  <c:v>2.3354699999999902</c:v>
                </c:pt>
                <c:pt idx="11">
                  <c:v>5.0542299999999898</c:v>
                </c:pt>
                <c:pt idx="12">
                  <c:v>10.59848</c:v>
                </c:pt>
                <c:pt idx="13">
                  <c:v>28.858280000000001</c:v>
                </c:pt>
                <c:pt idx="14">
                  <c:v>80.496539999999897</c:v>
                </c:pt>
                <c:pt idx="15">
                  <c:v>195.25306</c:v>
                </c:pt>
                <c:pt idx="16">
                  <c:v>456.96965999999901</c:v>
                </c:pt>
                <c:pt idx="17">
                  <c:v>1035.9994799999899</c:v>
                </c:pt>
                <c:pt idx="18">
                  <c:v>2346.8137499999998</c:v>
                </c:pt>
                <c:pt idx="19">
                  <c:v>5322.8927199999898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33-4397-B34D-3961B1D1D8C3}"/>
            </c:ext>
          </c:extLst>
        </c:ser>
        <c:ser>
          <c:idx val="1"/>
          <c:order val="1"/>
          <c:tx>
            <c:v>Przegląd zupełny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Arkusz1!$B$2:$B$10</c:f>
              <c:numCache>
                <c:formatCode>General</c:formatCode>
                <c:ptCount val="9"/>
                <c:pt idx="0">
                  <c:v>2.3000000000000001E-4</c:v>
                </c:pt>
                <c:pt idx="1">
                  <c:v>2E-3</c:v>
                </c:pt>
                <c:pt idx="2">
                  <c:v>1.129E-2</c:v>
                </c:pt>
                <c:pt idx="3">
                  <c:v>7.8989999999999894E-2</c:v>
                </c:pt>
                <c:pt idx="4">
                  <c:v>0.63946999999999998</c:v>
                </c:pt>
                <c:pt idx="5">
                  <c:v>5.8463700000000003</c:v>
                </c:pt>
                <c:pt idx="6">
                  <c:v>63.198529999999899</c:v>
                </c:pt>
                <c:pt idx="7">
                  <c:v>707.94667000000004</c:v>
                </c:pt>
                <c:pt idx="8">
                  <c:v>9075.8903599999903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33-4397-B34D-3961B1D1D8C3}"/>
            </c:ext>
          </c:extLst>
        </c:ser>
        <c:ser>
          <c:idx val="2"/>
          <c:order val="2"/>
          <c:tx>
            <c:v>B&amp;B 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Arkusz1!$D$2:$D$11</c:f>
              <c:numCache>
                <c:formatCode>General</c:formatCode>
                <c:ptCount val="10"/>
                <c:pt idx="0">
                  <c:v>1.23E-3</c:v>
                </c:pt>
                <c:pt idx="1">
                  <c:v>5.4200000000000003E-3</c:v>
                </c:pt>
                <c:pt idx="2">
                  <c:v>2.5309999999999999E-2</c:v>
                </c:pt>
                <c:pt idx="3">
                  <c:v>0.15057999999999999</c:v>
                </c:pt>
                <c:pt idx="4">
                  <c:v>0.80977999999999895</c:v>
                </c:pt>
                <c:pt idx="5">
                  <c:v>5.2333400000000001</c:v>
                </c:pt>
                <c:pt idx="6">
                  <c:v>35.187309999999897</c:v>
                </c:pt>
                <c:pt idx="7">
                  <c:v>264.14211</c:v>
                </c:pt>
                <c:pt idx="8">
                  <c:v>1872.50998</c:v>
                </c:pt>
                <c:pt idx="9">
                  <c:v>17281.149870000001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33-4397-B34D-3961B1D1D8C3}"/>
            </c:ext>
          </c:extLst>
        </c:ser>
        <c:ser>
          <c:idx val="3"/>
          <c:order val="3"/>
          <c:tx>
            <c:v>B&amp;B 2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Arkusz1!$E$2:$E$12</c:f>
              <c:numCache>
                <c:formatCode>General</c:formatCode>
                <c:ptCount val="11"/>
                <c:pt idx="0">
                  <c:v>1.1299999999999999E-3</c:v>
                </c:pt>
                <c:pt idx="1">
                  <c:v>4.6499999999999996E-3</c:v>
                </c:pt>
                <c:pt idx="2">
                  <c:v>1.9230000000000001E-2</c:v>
                </c:pt>
                <c:pt idx="3">
                  <c:v>7.3669999999999999E-2</c:v>
                </c:pt>
                <c:pt idx="4">
                  <c:v>0.32395999999999903</c:v>
                </c:pt>
                <c:pt idx="5">
                  <c:v>1.93772999999999</c:v>
                </c:pt>
                <c:pt idx="6">
                  <c:v>9.2898800000000001</c:v>
                </c:pt>
                <c:pt idx="7">
                  <c:v>47.679490000000001</c:v>
                </c:pt>
                <c:pt idx="8">
                  <c:v>226.57621</c:v>
                </c:pt>
                <c:pt idx="9">
                  <c:v>2484.3629599999899</c:v>
                </c:pt>
                <c:pt idx="10">
                  <c:v>14896.24278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33-4397-B34D-3961B1D1D8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869800"/>
        <c:axId val="783863896"/>
      </c:lineChart>
      <c:catAx>
        <c:axId val="783869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problemu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3863896"/>
        <c:crosses val="autoZero"/>
        <c:auto val="1"/>
        <c:lblAlgn val="ctr"/>
        <c:lblOffset val="100"/>
        <c:noMultiLvlLbl val="0"/>
      </c:catAx>
      <c:valAx>
        <c:axId val="783863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ms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3869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70B404628F45419B8C43892C3672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C93A3A3-F7AB-4F36-A430-BB7089E39F02}"/>
      </w:docPartPr>
      <w:docPartBody>
        <w:p w:rsidR="00FF6DAD" w:rsidRDefault="00353085" w:rsidP="00353085">
          <w:pPr>
            <w:pStyle w:val="2D70B404628F45419B8C43892C367292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85"/>
    <w:rsid w:val="002072A4"/>
    <w:rsid w:val="00353085"/>
    <w:rsid w:val="00952547"/>
    <w:rsid w:val="00AE6DC9"/>
    <w:rsid w:val="00BB2064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10A1DC8931E47EE9387D67617546793">
    <w:name w:val="B10A1DC8931E47EE9387D67617546793"/>
    <w:rsid w:val="00353085"/>
  </w:style>
  <w:style w:type="paragraph" w:customStyle="1" w:styleId="2D70B404628F45419B8C43892C367292">
    <w:name w:val="2D70B404628F45419B8C43892C367292"/>
    <w:rsid w:val="00353085"/>
  </w:style>
  <w:style w:type="character" w:styleId="Tekstzastpczy">
    <w:name w:val="Placeholder Text"/>
    <w:basedOn w:val="Domylnaczcionkaakapitu"/>
    <w:uiPriority w:val="99"/>
    <w:semiHidden/>
    <w:rsid w:val="009525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7CE9B-3081-435B-859A-9D3F5B674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3274</Words>
  <Characters>19644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Zadanie projektowe 1</vt:lpstr>
    </vt:vector>
  </TitlesOfParts>
  <Company/>
  <LinksUpToDate>false</LinksUpToDate>
  <CharactersWithSpaces>22873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projektowe 1</dc:title>
  <dc:subject>Projektowanie efektywnych algorytmów</dc:subject>
  <dc:creator>JeLLek</dc:creator>
  <cp:keywords/>
  <dc:description/>
  <cp:lastModifiedBy>Maciej Bronikowski (248838)</cp:lastModifiedBy>
  <cp:revision>43</cp:revision>
  <cp:lastPrinted>2020-11-21T05:41:00Z</cp:lastPrinted>
  <dcterms:created xsi:type="dcterms:W3CDTF">2020-11-13T10:48:00Z</dcterms:created>
  <dcterms:modified xsi:type="dcterms:W3CDTF">2020-11-21T05:42:00Z</dcterms:modified>
</cp:coreProperties>
</file>