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E6A6" w14:textId="77777777" w:rsidR="0046109B" w:rsidRDefault="00000000" w:rsidP="00FE0C53">
      <w:pPr>
        <w:jc w:val="center"/>
      </w:pPr>
    </w:p>
    <w:p w14:paraId="47485388" w14:textId="77777777" w:rsidR="00CA6A1E" w:rsidRDefault="00CA6A1E" w:rsidP="00FE0C53">
      <w:pPr>
        <w:jc w:val="center"/>
      </w:pPr>
    </w:p>
    <w:p w14:paraId="3CB97175" w14:textId="77777777" w:rsidR="00CA6A1E" w:rsidRDefault="00CA6A1E" w:rsidP="00C07C28">
      <w:pPr>
        <w:jc w:val="center"/>
      </w:pPr>
    </w:p>
    <w:p w14:paraId="3142624E" w14:textId="77777777" w:rsidR="00C07C28" w:rsidRDefault="00C07C28" w:rsidP="00C07C28">
      <w:pPr>
        <w:jc w:val="center"/>
      </w:pPr>
    </w:p>
    <w:p w14:paraId="5AC22B24" w14:textId="77777777" w:rsidR="00C07C28" w:rsidRDefault="00C07C28" w:rsidP="00C07C28">
      <w:pPr>
        <w:jc w:val="center"/>
      </w:pPr>
    </w:p>
    <w:p w14:paraId="65FDF7FD" w14:textId="77777777" w:rsidR="00C07C28" w:rsidRDefault="00C07C28" w:rsidP="00C07C28">
      <w:pPr>
        <w:jc w:val="center"/>
      </w:pPr>
    </w:p>
    <w:p w14:paraId="5B1FA509" w14:textId="1B1A1ED0" w:rsidR="00C07C28" w:rsidRDefault="00C07C28" w:rsidP="00C07C28">
      <w:pPr>
        <w:jc w:val="center"/>
      </w:pPr>
    </w:p>
    <w:p w14:paraId="541CD047" w14:textId="706F0EE7" w:rsidR="00DF57E1" w:rsidRDefault="00DF57E1" w:rsidP="00C07C28">
      <w:pPr>
        <w:jc w:val="center"/>
      </w:pPr>
    </w:p>
    <w:p w14:paraId="6F9BAF53" w14:textId="42A1E349" w:rsidR="00DF57E1" w:rsidRDefault="00DF57E1" w:rsidP="00C07C28">
      <w:pPr>
        <w:jc w:val="center"/>
      </w:pPr>
    </w:p>
    <w:p w14:paraId="57994328" w14:textId="2DB234FE" w:rsidR="00DF57E1" w:rsidRDefault="00DF57E1" w:rsidP="00C07C28">
      <w:pPr>
        <w:jc w:val="center"/>
      </w:pPr>
    </w:p>
    <w:p w14:paraId="28A7B77C" w14:textId="4536E743" w:rsidR="00DF57E1" w:rsidRDefault="00DF57E1" w:rsidP="00C07C28">
      <w:pPr>
        <w:jc w:val="center"/>
      </w:pPr>
    </w:p>
    <w:p w14:paraId="6652DFA9" w14:textId="145B4CEF" w:rsidR="00DF57E1" w:rsidRDefault="00DF57E1" w:rsidP="00C07C28">
      <w:pPr>
        <w:jc w:val="center"/>
      </w:pPr>
    </w:p>
    <w:p w14:paraId="0DA32DF1" w14:textId="4826241B" w:rsidR="00DF57E1" w:rsidRDefault="00DF57E1" w:rsidP="00C07C28">
      <w:pPr>
        <w:jc w:val="center"/>
      </w:pPr>
    </w:p>
    <w:p w14:paraId="7A440A6E" w14:textId="1F510A03" w:rsidR="00DF57E1" w:rsidRDefault="00DF57E1" w:rsidP="00C07C28">
      <w:pPr>
        <w:jc w:val="center"/>
      </w:pPr>
    </w:p>
    <w:p w14:paraId="02F9C5DF" w14:textId="4328B901" w:rsidR="00DF57E1" w:rsidRDefault="00DF57E1" w:rsidP="00C07C28">
      <w:pPr>
        <w:jc w:val="center"/>
      </w:pPr>
    </w:p>
    <w:p w14:paraId="0C4E2FAA" w14:textId="2E873E23" w:rsidR="00DF57E1" w:rsidRDefault="00DF57E1" w:rsidP="00C07C28">
      <w:pPr>
        <w:jc w:val="center"/>
      </w:pPr>
    </w:p>
    <w:p w14:paraId="15679318" w14:textId="4182B30B" w:rsidR="00DF57E1" w:rsidRDefault="00DF57E1" w:rsidP="00C07C28">
      <w:pPr>
        <w:jc w:val="center"/>
      </w:pPr>
    </w:p>
    <w:p w14:paraId="4E1B9718" w14:textId="77777777" w:rsidR="00DF57E1" w:rsidRDefault="00DF57E1" w:rsidP="00C07C28">
      <w:pPr>
        <w:jc w:val="center"/>
      </w:pPr>
    </w:p>
    <w:p w14:paraId="4664CCF7" w14:textId="0E80FE87" w:rsidR="00C07C28" w:rsidRDefault="00A23672" w:rsidP="00995248">
      <w:pPr>
        <w:spacing w:line="480" w:lineRule="auto"/>
        <w:jc w:val="center"/>
      </w:pPr>
      <w:r>
        <w:t>Final Reflection</w:t>
      </w:r>
    </w:p>
    <w:p w14:paraId="2417EF02" w14:textId="77777777" w:rsidR="00C07C28" w:rsidRDefault="00C07C28" w:rsidP="00995248">
      <w:pPr>
        <w:spacing w:line="480" w:lineRule="auto"/>
        <w:jc w:val="center"/>
      </w:pPr>
      <w:r>
        <w:t>Joshua Pardue</w:t>
      </w:r>
    </w:p>
    <w:p w14:paraId="4538D9F2" w14:textId="6D45F53E" w:rsidR="00C07C28" w:rsidRDefault="00A23672" w:rsidP="00995248">
      <w:pPr>
        <w:spacing w:line="480" w:lineRule="auto"/>
        <w:jc w:val="center"/>
      </w:pPr>
      <w:r>
        <w:t>CS330</w:t>
      </w:r>
      <w:r w:rsidR="00C07C28">
        <w:t xml:space="preserve">: </w:t>
      </w:r>
      <w:r>
        <w:t>Comp Graphic and Visualization</w:t>
      </w:r>
    </w:p>
    <w:p w14:paraId="0D3E6827" w14:textId="2346831D" w:rsidR="002768EE" w:rsidRPr="002768EE" w:rsidRDefault="00C07C28" w:rsidP="00995248">
      <w:pPr>
        <w:spacing w:line="480" w:lineRule="auto"/>
        <w:jc w:val="center"/>
        <w:rPr>
          <w:color w:val="000000" w:themeColor="text1"/>
        </w:rPr>
      </w:pPr>
      <w:r w:rsidRPr="002768EE">
        <w:rPr>
          <w:color w:val="000000" w:themeColor="text1"/>
        </w:rPr>
        <w:t xml:space="preserve">Professor </w:t>
      </w:r>
      <w:r w:rsidR="009A5603">
        <w:rPr>
          <w:color w:val="000000" w:themeColor="text1"/>
          <w:shd w:val="clear" w:color="auto" w:fill="FFFFFF"/>
        </w:rPr>
        <w:t>P</w:t>
      </w:r>
      <w:r w:rsidR="00A23672">
        <w:rPr>
          <w:color w:val="000000" w:themeColor="text1"/>
          <w:shd w:val="clear" w:color="auto" w:fill="FFFFFF"/>
        </w:rPr>
        <w:t>hilip Enkema</w:t>
      </w:r>
    </w:p>
    <w:p w14:paraId="7FECFEDC" w14:textId="2DFD9350" w:rsidR="00C07C28" w:rsidRPr="002768EE" w:rsidRDefault="00A23672" w:rsidP="00995248">
      <w:pPr>
        <w:spacing w:line="480" w:lineRule="auto"/>
        <w:jc w:val="center"/>
      </w:pPr>
      <w:r>
        <w:t>October</w:t>
      </w:r>
      <w:r w:rsidR="00712976">
        <w:t xml:space="preserve"> </w:t>
      </w:r>
      <w:r w:rsidR="008E6C64">
        <w:t>1</w:t>
      </w:r>
      <w:r>
        <w:t>4</w:t>
      </w:r>
      <w:r w:rsidR="00C07C28">
        <w:t>, 2022</w:t>
      </w:r>
    </w:p>
    <w:p w14:paraId="41FA2DDD" w14:textId="640267EA" w:rsidR="00C07C28" w:rsidRDefault="00C07C28" w:rsidP="00C07C28">
      <w:pPr>
        <w:jc w:val="center"/>
      </w:pPr>
    </w:p>
    <w:p w14:paraId="4B596582" w14:textId="3F97FC7A" w:rsidR="00DF57E1" w:rsidRDefault="00DF57E1" w:rsidP="00C07C28">
      <w:pPr>
        <w:jc w:val="center"/>
      </w:pPr>
    </w:p>
    <w:p w14:paraId="44BD9C67" w14:textId="3925EB38" w:rsidR="00DF57E1" w:rsidRDefault="00DF57E1" w:rsidP="00C07C28">
      <w:pPr>
        <w:jc w:val="center"/>
      </w:pPr>
    </w:p>
    <w:p w14:paraId="7EBD87F9" w14:textId="48166A58" w:rsidR="00DF57E1" w:rsidRDefault="00DF57E1" w:rsidP="00C07C28">
      <w:pPr>
        <w:jc w:val="center"/>
      </w:pPr>
    </w:p>
    <w:p w14:paraId="1EFA9ACC" w14:textId="0F113C02" w:rsidR="00DF57E1" w:rsidRDefault="00DF57E1" w:rsidP="00C07C28">
      <w:pPr>
        <w:jc w:val="center"/>
      </w:pPr>
    </w:p>
    <w:p w14:paraId="2337DF89" w14:textId="31875733" w:rsidR="00DF57E1" w:rsidRDefault="00DF57E1" w:rsidP="00C07C28">
      <w:pPr>
        <w:jc w:val="center"/>
      </w:pPr>
    </w:p>
    <w:p w14:paraId="3028FD7F" w14:textId="2F91ACEE" w:rsidR="00DF57E1" w:rsidRDefault="00DF57E1" w:rsidP="00C07C28">
      <w:pPr>
        <w:jc w:val="center"/>
      </w:pPr>
    </w:p>
    <w:p w14:paraId="02A3FE5B" w14:textId="68619F01" w:rsidR="00DF57E1" w:rsidRDefault="00DF57E1" w:rsidP="00C07C28">
      <w:pPr>
        <w:jc w:val="center"/>
      </w:pPr>
    </w:p>
    <w:p w14:paraId="041DE12E" w14:textId="095456D7" w:rsidR="00DF57E1" w:rsidRDefault="00DF57E1" w:rsidP="00C07C28">
      <w:pPr>
        <w:jc w:val="center"/>
      </w:pPr>
    </w:p>
    <w:p w14:paraId="03942145" w14:textId="64CCF927" w:rsidR="00DF57E1" w:rsidRDefault="00DF57E1" w:rsidP="00C07C28">
      <w:pPr>
        <w:jc w:val="center"/>
      </w:pPr>
    </w:p>
    <w:p w14:paraId="267F4A00" w14:textId="7C46AD00" w:rsidR="00DF57E1" w:rsidRDefault="00DF57E1" w:rsidP="00C07C28">
      <w:pPr>
        <w:jc w:val="center"/>
      </w:pPr>
    </w:p>
    <w:p w14:paraId="3E67D262" w14:textId="2FFEDD55" w:rsidR="00DF57E1" w:rsidRDefault="00DF57E1" w:rsidP="00C07C28">
      <w:pPr>
        <w:jc w:val="center"/>
      </w:pPr>
    </w:p>
    <w:p w14:paraId="5F7DD6A6" w14:textId="79A09729" w:rsidR="00DF57E1" w:rsidRDefault="00DF57E1" w:rsidP="00C07C28">
      <w:pPr>
        <w:jc w:val="center"/>
      </w:pPr>
    </w:p>
    <w:p w14:paraId="20D3FF93" w14:textId="000071AA" w:rsidR="00DF57E1" w:rsidRDefault="00DF57E1" w:rsidP="00C07C28">
      <w:pPr>
        <w:jc w:val="center"/>
      </w:pPr>
    </w:p>
    <w:p w14:paraId="2C153045" w14:textId="43E992AC" w:rsidR="00DF57E1" w:rsidRDefault="00DF57E1" w:rsidP="00C07C28">
      <w:pPr>
        <w:jc w:val="center"/>
      </w:pPr>
    </w:p>
    <w:p w14:paraId="72AC9C4F" w14:textId="62F57C02" w:rsidR="00DF57E1" w:rsidRDefault="00DF57E1" w:rsidP="00C07C28">
      <w:pPr>
        <w:jc w:val="center"/>
      </w:pPr>
    </w:p>
    <w:p w14:paraId="7EA3358F" w14:textId="564AB12C" w:rsidR="00DF57E1" w:rsidRDefault="00DF57E1" w:rsidP="00C07C28">
      <w:pPr>
        <w:jc w:val="center"/>
      </w:pPr>
    </w:p>
    <w:p w14:paraId="0A7BD980" w14:textId="4C53C849" w:rsidR="00DF57E1" w:rsidRDefault="00DF57E1" w:rsidP="00C07C28">
      <w:pPr>
        <w:jc w:val="center"/>
      </w:pPr>
    </w:p>
    <w:p w14:paraId="329E8584" w14:textId="77777777" w:rsidR="00C17B00" w:rsidRDefault="00C17B00" w:rsidP="00C17B00">
      <w:pPr>
        <w:spacing w:line="480" w:lineRule="auto"/>
        <w:ind w:firstLine="720"/>
        <w:rPr>
          <w:rStyle w:val="Strong"/>
          <w:b w:val="0"/>
          <w:bCs w:val="0"/>
          <w:i/>
          <w:iCs/>
          <w:color w:val="000000" w:themeColor="text1"/>
        </w:rPr>
      </w:pPr>
    </w:p>
    <w:p w14:paraId="3041C174" w14:textId="23C5EA7D" w:rsidR="00945040" w:rsidRDefault="00A23672" w:rsidP="00C17B00">
      <w:pPr>
        <w:spacing w:line="480" w:lineRule="auto"/>
        <w:ind w:firstLine="720"/>
        <w:rPr>
          <w:color w:val="000000" w:themeColor="text1"/>
        </w:rPr>
      </w:pPr>
      <w:r w:rsidRPr="002454BF">
        <w:rPr>
          <w:rStyle w:val="Strong"/>
          <w:b w:val="0"/>
          <w:bCs w:val="0"/>
          <w:i/>
          <w:iCs/>
          <w:color w:val="000000" w:themeColor="text1"/>
        </w:rPr>
        <w:lastRenderedPageBreak/>
        <w:t>Justify development choices for 3D scene</w:t>
      </w:r>
      <w:r w:rsidRPr="002454BF">
        <w:rPr>
          <w:b/>
          <w:bCs/>
          <w:i/>
          <w:iCs/>
          <w:color w:val="000000" w:themeColor="text1"/>
        </w:rPr>
        <w:t>.</w:t>
      </w:r>
      <w:r w:rsidRPr="002454BF">
        <w:rPr>
          <w:color w:val="000000" w:themeColor="text1"/>
        </w:rPr>
        <w:t xml:space="preserve"> </w:t>
      </w:r>
      <w:r w:rsidR="00957803">
        <w:rPr>
          <w:color w:val="000000" w:themeColor="text1"/>
        </w:rPr>
        <w:t xml:space="preserve">For my selected 3D scene, I chose a coffee table with various complex objects resting on it. While some of the objects I initially selected were beyond my scope of knowledge for this course, I was able to successfully complete a few of the others resulting in a finished assignment. Beginning with the coffee table itself, I chose a cylinder to best convey the image. I did, however, have challenges with the texture and colors as I eventually settled on the “underwater.jpg” </w:t>
      </w:r>
      <w:r w:rsidR="00E31048">
        <w:rPr>
          <w:color w:val="000000" w:themeColor="text1"/>
        </w:rPr>
        <w:t>that g</w:t>
      </w:r>
      <w:r w:rsidR="00547FF4">
        <w:rPr>
          <w:color w:val="000000" w:themeColor="text1"/>
        </w:rPr>
        <w:t>ives</w:t>
      </w:r>
      <w:r w:rsidR="00E31048">
        <w:rPr>
          <w:color w:val="000000" w:themeColor="text1"/>
        </w:rPr>
        <w:t xml:space="preserve"> the clear glass appearance. </w:t>
      </w:r>
      <w:r w:rsidR="009E3A71">
        <w:rPr>
          <w:color w:val="000000" w:themeColor="text1"/>
        </w:rPr>
        <w:t xml:space="preserve">This formed the base of the scene which </w:t>
      </w:r>
      <w:r w:rsidR="00547FF4">
        <w:rPr>
          <w:color w:val="000000" w:themeColor="text1"/>
        </w:rPr>
        <w:t xml:space="preserve">is </w:t>
      </w:r>
      <w:r w:rsidR="009E3A71">
        <w:rPr>
          <w:color w:val="000000" w:themeColor="text1"/>
        </w:rPr>
        <w:t xml:space="preserve">positioned accordingly using </w:t>
      </w:r>
      <w:r w:rsidR="0083593B">
        <w:rPr>
          <w:color w:val="000000" w:themeColor="text1"/>
        </w:rPr>
        <w:t xml:space="preserve">translate and rotate functions giving the perspective of looking down onto the table as if sitting in a nearby chair. </w:t>
      </w:r>
      <w:r w:rsidR="00E31048">
        <w:rPr>
          <w:color w:val="000000" w:themeColor="text1"/>
        </w:rPr>
        <w:t>Including the lamp object</w:t>
      </w:r>
      <w:r w:rsidR="00212000">
        <w:rPr>
          <w:color w:val="000000" w:themeColor="text1"/>
        </w:rPr>
        <w:t>,</w:t>
      </w:r>
      <w:r w:rsidR="00E31048">
        <w:rPr>
          <w:color w:val="000000" w:themeColor="text1"/>
        </w:rPr>
        <w:t xml:space="preserve"> </w:t>
      </w:r>
      <w:r w:rsidR="005C6F92">
        <w:rPr>
          <w:color w:val="000000" w:themeColor="text1"/>
        </w:rPr>
        <w:t>the objects are stored</w:t>
      </w:r>
      <w:r w:rsidR="00E31048">
        <w:rPr>
          <w:color w:val="000000" w:themeColor="text1"/>
        </w:rPr>
        <w:t xml:space="preserve"> in 31 VAO/VBO’s wh</w:t>
      </w:r>
      <w:r w:rsidR="00212000">
        <w:rPr>
          <w:color w:val="000000" w:themeColor="text1"/>
        </w:rPr>
        <w:t>ich</w:t>
      </w:r>
      <w:r w:rsidR="00E31048">
        <w:rPr>
          <w:color w:val="000000" w:themeColor="text1"/>
        </w:rPr>
        <w:t xml:space="preserve"> allowed me to render the individual objects and attach the varying textures to them accordingly. </w:t>
      </w:r>
      <w:r w:rsidR="00212000">
        <w:rPr>
          <w:color w:val="000000" w:themeColor="text1"/>
        </w:rPr>
        <w:t xml:space="preserve">The game box which stores the scene’s game pieces is the initial VAO/VBO which </w:t>
      </w:r>
      <w:r w:rsidR="005C6F92">
        <w:rPr>
          <w:color w:val="000000" w:themeColor="text1"/>
        </w:rPr>
        <w:t>is</w:t>
      </w:r>
      <w:r w:rsidR="00212000">
        <w:rPr>
          <w:color w:val="000000" w:themeColor="text1"/>
        </w:rPr>
        <w:t xml:space="preserve"> the only one not to have its own class. In retrospect it would have been more con</w:t>
      </w:r>
      <w:r w:rsidR="002541CF">
        <w:rPr>
          <w:color w:val="000000" w:themeColor="text1"/>
        </w:rPr>
        <w:t>structive</w:t>
      </w:r>
      <w:r w:rsidR="00212000">
        <w:rPr>
          <w:color w:val="000000" w:themeColor="text1"/>
        </w:rPr>
        <w:t xml:space="preserve"> to render the box using its own cube class</w:t>
      </w:r>
      <w:r w:rsidR="002541CF">
        <w:rPr>
          <w:color w:val="000000" w:themeColor="text1"/>
        </w:rPr>
        <w:t xml:space="preserve"> allowing it to be more modular and reusable. The coffee table frame uses a cylinder as well that is textured in a contrasting “sun.jpg” color giving it the appearance of a metal or hard material structure. The four individual legs are wrapped in the same texture as well. The legs were a challenge to get the proper placement correct as I had to play with the </w:t>
      </w:r>
      <w:r w:rsidR="00530FE9">
        <w:rPr>
          <w:color w:val="000000" w:themeColor="text1"/>
        </w:rPr>
        <w:t>x, y</w:t>
      </w:r>
      <w:r w:rsidR="002541CF">
        <w:rPr>
          <w:color w:val="000000" w:themeColor="text1"/>
        </w:rPr>
        <w:t xml:space="preserve">, and z axis in the translate </w:t>
      </w:r>
      <w:r w:rsidR="00530FE9">
        <w:rPr>
          <w:color w:val="000000" w:themeColor="text1"/>
        </w:rPr>
        <w:t>function,</w:t>
      </w:r>
      <w:r w:rsidR="002541CF">
        <w:rPr>
          <w:color w:val="000000" w:themeColor="text1"/>
        </w:rPr>
        <w:t xml:space="preserve"> so </w:t>
      </w:r>
      <w:r w:rsidR="00530FE9">
        <w:rPr>
          <w:color w:val="000000" w:themeColor="text1"/>
        </w:rPr>
        <w:t>the structure appear</w:t>
      </w:r>
      <w:r w:rsidR="00945040">
        <w:rPr>
          <w:color w:val="000000" w:themeColor="text1"/>
        </w:rPr>
        <w:t>s</w:t>
      </w:r>
      <w:r w:rsidR="00530FE9">
        <w:rPr>
          <w:color w:val="000000" w:themeColor="text1"/>
        </w:rPr>
        <w:t xml:space="preserve"> to be legitimate</w:t>
      </w:r>
      <w:r w:rsidR="002541CF">
        <w:rPr>
          <w:color w:val="000000" w:themeColor="text1"/>
        </w:rPr>
        <w:t xml:space="preserve">. The game pieces themselves are displayed using 5 spheres wrapped in the container texturing which gives them the wooden appearance. </w:t>
      </w:r>
      <w:r w:rsidR="00C14271">
        <w:rPr>
          <w:color w:val="000000" w:themeColor="text1"/>
        </w:rPr>
        <w:t xml:space="preserve">The scale and translate functions of the spheres also had to be fashioned to give the aspect of resting inside the box, which sits on the coffee table. The complexity of the candle stands was the most challenging as they include a flattened cylinder to form a </w:t>
      </w:r>
      <w:r w:rsidR="005C6F92">
        <w:rPr>
          <w:color w:val="000000" w:themeColor="text1"/>
        </w:rPr>
        <w:t xml:space="preserve">flat </w:t>
      </w:r>
      <w:r w:rsidR="00C14271">
        <w:rPr>
          <w:color w:val="000000" w:themeColor="text1"/>
        </w:rPr>
        <w:t xml:space="preserve">plane, a sphere, an elongated cylinder, and a few shortened cylinders. These were all coated in the same texture and positioned one on top of the other giving the image of one complete object. The candle objects were then placed on top of the candle holders using the correct x, y, and z coordinates. </w:t>
      </w:r>
    </w:p>
    <w:p w14:paraId="27423AEC" w14:textId="2082A28B" w:rsidR="00A23672" w:rsidRPr="002454BF" w:rsidRDefault="00A23672" w:rsidP="00DA24F1">
      <w:pPr>
        <w:spacing w:line="480" w:lineRule="auto"/>
        <w:ind w:firstLine="720"/>
        <w:rPr>
          <w:color w:val="000000" w:themeColor="text1"/>
        </w:rPr>
      </w:pPr>
      <w:r w:rsidRPr="002454BF">
        <w:rPr>
          <w:rStyle w:val="Strong"/>
          <w:b w:val="0"/>
          <w:bCs w:val="0"/>
          <w:i/>
          <w:iCs/>
          <w:color w:val="000000" w:themeColor="text1"/>
        </w:rPr>
        <w:lastRenderedPageBreak/>
        <w:t>Explain how a user can navigate 3D scene</w:t>
      </w:r>
      <w:r w:rsidRPr="002454BF">
        <w:rPr>
          <w:b/>
          <w:bCs/>
          <w:i/>
          <w:iCs/>
          <w:color w:val="000000" w:themeColor="text1"/>
        </w:rPr>
        <w:t>.</w:t>
      </w:r>
      <w:r w:rsidRPr="002454BF">
        <w:rPr>
          <w:color w:val="000000" w:themeColor="text1"/>
        </w:rPr>
        <w:t xml:space="preserve"> </w:t>
      </w:r>
      <w:r w:rsidR="00945040">
        <w:rPr>
          <w:color w:val="000000" w:themeColor="text1"/>
        </w:rPr>
        <w:t xml:space="preserve">The visual and camera aspects of the 3D scene were also setup to move around using the mouse and/or keyboard keys. </w:t>
      </w:r>
      <w:r w:rsidR="00733A56">
        <w:rPr>
          <w:color w:val="000000" w:themeColor="text1"/>
        </w:rPr>
        <w:t xml:space="preserve">The camera class was utilized which allows for the camera to change views and look around the scene as desired. </w:t>
      </w:r>
      <w:r w:rsidR="00945040">
        <w:rPr>
          <w:color w:val="000000" w:themeColor="text1"/>
        </w:rPr>
        <w:t xml:space="preserve">When pressed, the relevant keys allow </w:t>
      </w:r>
      <w:r w:rsidR="0093310B">
        <w:rPr>
          <w:color w:val="000000" w:themeColor="text1"/>
        </w:rPr>
        <w:t>movement through</w:t>
      </w:r>
      <w:r w:rsidR="00945040">
        <w:rPr>
          <w:color w:val="000000" w:themeColor="text1"/>
        </w:rPr>
        <w:t xml:space="preserve"> the entire scene up, down, left, right, zoom in, zoom out, and when moving the mouse left or right the scene itself moves left and right. </w:t>
      </w:r>
      <w:r w:rsidR="009F72F2">
        <w:rPr>
          <w:color w:val="000000" w:themeColor="text1"/>
        </w:rPr>
        <w:t xml:space="preserve">The process input function </w:t>
      </w:r>
      <w:r w:rsidR="00855C1D">
        <w:rPr>
          <w:color w:val="000000" w:themeColor="text1"/>
        </w:rPr>
        <w:t>is</w:t>
      </w:r>
      <w:r w:rsidR="009F72F2">
        <w:rPr>
          <w:color w:val="000000" w:themeColor="text1"/>
        </w:rPr>
        <w:t xml:space="preserve"> utilized in this scenario to update the camera position accordingly. The deltatime variable is used as well which allows more consistency of speed when navigating around the scene. </w:t>
      </w:r>
      <w:r w:rsidR="00B07CCF">
        <w:rPr>
          <w:color w:val="000000" w:themeColor="text1"/>
        </w:rPr>
        <w:t xml:space="preserve">A series of mouse functions </w:t>
      </w:r>
      <w:r w:rsidR="00855C1D">
        <w:rPr>
          <w:color w:val="000000" w:themeColor="text1"/>
        </w:rPr>
        <w:t xml:space="preserve">is </w:t>
      </w:r>
      <w:r w:rsidR="00B07CCF">
        <w:rPr>
          <w:color w:val="000000" w:themeColor="text1"/>
        </w:rPr>
        <w:t xml:space="preserve">used </w:t>
      </w:r>
      <w:r w:rsidR="00855C1D">
        <w:rPr>
          <w:color w:val="000000" w:themeColor="text1"/>
        </w:rPr>
        <w:t>to</w:t>
      </w:r>
      <w:r w:rsidR="00B07CCF">
        <w:rPr>
          <w:color w:val="000000" w:themeColor="text1"/>
        </w:rPr>
        <w:t xml:space="preserve"> calculate and render the proper pitch, yaw, and sensitivity. </w:t>
      </w:r>
      <w:r w:rsidR="00330BB7">
        <w:rPr>
          <w:color w:val="000000" w:themeColor="text1"/>
        </w:rPr>
        <w:t xml:space="preserve">This was very demanding </w:t>
      </w:r>
      <w:r w:rsidR="00855C1D">
        <w:rPr>
          <w:color w:val="000000" w:themeColor="text1"/>
        </w:rPr>
        <w:t xml:space="preserve">and complicated </w:t>
      </w:r>
      <w:r w:rsidR="00330BB7">
        <w:rPr>
          <w:color w:val="000000" w:themeColor="text1"/>
        </w:rPr>
        <w:t xml:space="preserve">due to the necessary specifications for scene visualization. </w:t>
      </w:r>
      <w:r w:rsidR="00733A56">
        <w:rPr>
          <w:color w:val="000000" w:themeColor="text1"/>
        </w:rPr>
        <w:t xml:space="preserve">The sensitivity had to be dialed back to 0.005f which seemed to change based on the computer I was utilizing at the time. </w:t>
      </w:r>
    </w:p>
    <w:p w14:paraId="772B7A25" w14:textId="629D2F6B" w:rsidR="00CA7CFC" w:rsidRPr="008F79F8" w:rsidRDefault="00A23672" w:rsidP="008F79F8">
      <w:pPr>
        <w:spacing w:line="480" w:lineRule="auto"/>
        <w:ind w:firstLine="720"/>
        <w:rPr>
          <w:color w:val="000000" w:themeColor="text1"/>
        </w:rPr>
      </w:pPr>
      <w:r w:rsidRPr="002454BF">
        <w:rPr>
          <w:rStyle w:val="Strong"/>
          <w:b w:val="0"/>
          <w:bCs w:val="0"/>
          <w:i/>
          <w:iCs/>
          <w:color w:val="000000" w:themeColor="text1"/>
        </w:rPr>
        <w:t>Explain the custom functions in your program that you are using to make your code more modular and organized</w:t>
      </w:r>
      <w:r w:rsidRPr="002454BF">
        <w:rPr>
          <w:b/>
          <w:bCs/>
          <w:i/>
          <w:iCs/>
          <w:color w:val="000000" w:themeColor="text1"/>
        </w:rPr>
        <w:t>.</w:t>
      </w:r>
      <w:r w:rsidRPr="002454BF">
        <w:rPr>
          <w:color w:val="000000" w:themeColor="text1"/>
        </w:rPr>
        <w:t xml:space="preserve"> </w:t>
      </w:r>
      <w:r w:rsidR="00DA24F1">
        <w:rPr>
          <w:color w:val="000000" w:themeColor="text1"/>
        </w:rPr>
        <w:t xml:space="preserve">My code was written and organized with modularity in mind which, if desired, could be applied to additional shapes and/or scene renderings. Separating the code into independent and individual classes allows interchangeability should I want to apply different textures or change an object in its entirety without having to remodel the scene itself. I was able to demonstrate specific modularity in my code by using varying classes such as cylinder, sphere, texture, and shaders. The cube used to render the coffee table game box was not put into its own class </w:t>
      </w:r>
      <w:r w:rsidR="00270753">
        <w:rPr>
          <w:color w:val="000000" w:themeColor="text1"/>
        </w:rPr>
        <w:t xml:space="preserve">and, in turn, I found more difficult to work with. </w:t>
      </w:r>
      <w:r w:rsidR="00806A81">
        <w:rPr>
          <w:color w:val="000000" w:themeColor="text1"/>
        </w:rPr>
        <w:t xml:space="preserve">The sphere and cylinders were able to be easily manipulated with respect to their sizes by easily changing the x, y, and z axis. This was especially desirable when creating complex objects requiring varying sizes. </w:t>
      </w:r>
      <w:r w:rsidR="005A4BEF">
        <w:rPr>
          <w:color w:val="000000" w:themeColor="text1"/>
        </w:rPr>
        <w:t xml:space="preserve">While I was not able to completely render the </w:t>
      </w:r>
      <w:r w:rsidR="006121D3">
        <w:rPr>
          <w:color w:val="000000" w:themeColor="text1"/>
        </w:rPr>
        <w:t xml:space="preserve">scene </w:t>
      </w:r>
      <w:r w:rsidR="005A4BEF">
        <w:rPr>
          <w:color w:val="000000" w:themeColor="text1"/>
        </w:rPr>
        <w:t>I initially set out to accomplish</w:t>
      </w:r>
      <w:r w:rsidR="002C4BEA">
        <w:rPr>
          <w:color w:val="000000" w:themeColor="text1"/>
        </w:rPr>
        <w:t xml:space="preserve"> due to its complexity</w:t>
      </w:r>
      <w:r w:rsidR="005A4BEF">
        <w:rPr>
          <w:color w:val="000000" w:themeColor="text1"/>
        </w:rPr>
        <w:t xml:space="preserve">, I still learned a lot that I can take with me into a career or </w:t>
      </w:r>
      <w:r w:rsidR="00117A38">
        <w:rPr>
          <w:color w:val="000000" w:themeColor="text1"/>
        </w:rPr>
        <w:t xml:space="preserve">to </w:t>
      </w:r>
      <w:r w:rsidR="005A4BEF">
        <w:rPr>
          <w:color w:val="000000" w:themeColor="text1"/>
        </w:rPr>
        <w:t xml:space="preserve">further my hobbies. </w:t>
      </w:r>
    </w:p>
    <w:p w14:paraId="6A2479C4" w14:textId="53C7648F" w:rsidR="00A23672" w:rsidRPr="005E61C1" w:rsidRDefault="005E61C1" w:rsidP="00A23672">
      <w:pPr>
        <w:tabs>
          <w:tab w:val="center" w:pos="4680"/>
          <w:tab w:val="left" w:pos="7827"/>
        </w:tabs>
        <w:spacing w:line="480" w:lineRule="auto"/>
        <w:rPr>
          <w:color w:val="000000" w:themeColor="text1"/>
        </w:rPr>
      </w:pPr>
      <w:r>
        <w:rPr>
          <w:b/>
          <w:bCs/>
          <w:color w:val="000000" w:themeColor="text1"/>
        </w:rPr>
        <w:tab/>
      </w:r>
    </w:p>
    <w:p w14:paraId="7B22CF8B" w14:textId="011C83C2" w:rsidR="00282F34" w:rsidRPr="005E61C1" w:rsidRDefault="00282F34" w:rsidP="00282F34">
      <w:pPr>
        <w:pStyle w:val="Bibliography"/>
        <w:spacing w:line="480" w:lineRule="auto"/>
        <w:ind w:left="720" w:hanging="720"/>
        <w:rPr>
          <w:color w:val="000000" w:themeColor="text1"/>
        </w:rPr>
      </w:pPr>
    </w:p>
    <w:sectPr w:rsidR="00282F34" w:rsidRPr="005E61C1" w:rsidSect="00C17B00">
      <w:headerReference w:type="even" r:id="rId8"/>
      <w:headerReference w:type="default" r:id="rId9"/>
      <w:headerReference w:type="first" r:id="rId10"/>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E710" w14:textId="77777777" w:rsidR="00795636" w:rsidRDefault="00795636" w:rsidP="00C07C28">
      <w:r>
        <w:separator/>
      </w:r>
    </w:p>
  </w:endnote>
  <w:endnote w:type="continuationSeparator" w:id="0">
    <w:p w14:paraId="44AFC987" w14:textId="77777777" w:rsidR="00795636" w:rsidRDefault="00795636" w:rsidP="00C0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93CB" w14:textId="77777777" w:rsidR="00795636" w:rsidRDefault="00795636" w:rsidP="00C07C28">
      <w:r>
        <w:separator/>
      </w:r>
    </w:p>
  </w:footnote>
  <w:footnote w:type="continuationSeparator" w:id="0">
    <w:p w14:paraId="2ABF5D52" w14:textId="77777777" w:rsidR="00795636" w:rsidRDefault="00795636" w:rsidP="00C07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873127"/>
      <w:docPartObj>
        <w:docPartGallery w:val="Page Numbers (Top of Page)"/>
        <w:docPartUnique/>
      </w:docPartObj>
    </w:sdtPr>
    <w:sdtContent>
      <w:p w14:paraId="3A46C7A6" w14:textId="0D394A1C" w:rsidR="00634B3C" w:rsidRDefault="00634B3C" w:rsidP="008E4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36387" w14:textId="77777777" w:rsidR="00634B3C" w:rsidRDefault="00634B3C" w:rsidP="00634B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60561"/>
      <w:docPartObj>
        <w:docPartGallery w:val="Page Numbers (Top of Page)"/>
        <w:docPartUnique/>
      </w:docPartObj>
    </w:sdtPr>
    <w:sdtContent>
      <w:p w14:paraId="444A7958" w14:textId="258D4D34" w:rsidR="00634B3C" w:rsidRDefault="00634B3C" w:rsidP="008E4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996F08" w14:textId="667796DC" w:rsidR="00C07C28" w:rsidRDefault="00C8610A" w:rsidP="00634B3C">
    <w:pPr>
      <w:spacing w:line="480" w:lineRule="auto"/>
      <w:ind w:right="360"/>
    </w:pPr>
    <w:r>
      <w:t xml:space="preserve">Pardue </w:t>
    </w:r>
    <w:r w:rsidR="00F02342">
      <w:t xml:space="preserve">Final </w:t>
    </w:r>
    <w:r w:rsidR="00A23672">
      <w:t>Reflection</w:t>
    </w:r>
    <w:r w:rsidR="00634B3C">
      <w:tab/>
    </w:r>
    <w:r w:rsidR="00634B3C">
      <w:tab/>
    </w:r>
    <w:r w:rsidR="00634B3C">
      <w:tab/>
    </w:r>
    <w:r w:rsidR="00634B3C">
      <w:tab/>
    </w:r>
    <w:r w:rsidR="00634B3C">
      <w:tab/>
    </w:r>
    <w:r w:rsidR="00634B3C">
      <w:tab/>
    </w:r>
    <w:r w:rsidR="00634B3C">
      <w:tab/>
    </w:r>
    <w:r w:rsidR="00634B3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AE9B" w14:textId="6A1A4F5E" w:rsidR="00DF57E1" w:rsidRDefault="00DF57E1" w:rsidP="00DF57E1">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44B"/>
    <w:multiLevelType w:val="multilevel"/>
    <w:tmpl w:val="6728EF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0DF0"/>
    <w:multiLevelType w:val="multilevel"/>
    <w:tmpl w:val="A090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4297F"/>
    <w:multiLevelType w:val="multilevel"/>
    <w:tmpl w:val="55B43A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0493A"/>
    <w:multiLevelType w:val="multilevel"/>
    <w:tmpl w:val="1A429E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8A4CF4"/>
    <w:multiLevelType w:val="multilevel"/>
    <w:tmpl w:val="D450A3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32977"/>
    <w:multiLevelType w:val="multilevel"/>
    <w:tmpl w:val="D0D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E7ED6"/>
    <w:multiLevelType w:val="multilevel"/>
    <w:tmpl w:val="540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268274">
    <w:abstractNumId w:val="3"/>
  </w:num>
  <w:num w:numId="2" w16cid:durableId="2051565262">
    <w:abstractNumId w:val="1"/>
  </w:num>
  <w:num w:numId="3" w16cid:durableId="1190143907">
    <w:abstractNumId w:val="5"/>
  </w:num>
  <w:num w:numId="4" w16cid:durableId="843200918">
    <w:abstractNumId w:val="6"/>
  </w:num>
  <w:num w:numId="5" w16cid:durableId="798498543">
    <w:abstractNumId w:val="2"/>
  </w:num>
  <w:num w:numId="6" w16cid:durableId="2022394854">
    <w:abstractNumId w:val="0"/>
  </w:num>
  <w:num w:numId="7" w16cid:durableId="128984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F57"/>
    <w:rsid w:val="000014F1"/>
    <w:rsid w:val="00014255"/>
    <w:rsid w:val="000151AA"/>
    <w:rsid w:val="00021F77"/>
    <w:rsid w:val="000323EE"/>
    <w:rsid w:val="00034AAD"/>
    <w:rsid w:val="000362D4"/>
    <w:rsid w:val="00050F56"/>
    <w:rsid w:val="00051165"/>
    <w:rsid w:val="000615FB"/>
    <w:rsid w:val="00065AF8"/>
    <w:rsid w:val="0009766F"/>
    <w:rsid w:val="000D2C41"/>
    <w:rsid w:val="000D49AD"/>
    <w:rsid w:val="001071AE"/>
    <w:rsid w:val="00117A38"/>
    <w:rsid w:val="00124090"/>
    <w:rsid w:val="0015006B"/>
    <w:rsid w:val="001D2341"/>
    <w:rsid w:val="001D2921"/>
    <w:rsid w:val="001E4406"/>
    <w:rsid w:val="001E550E"/>
    <w:rsid w:val="001F7F22"/>
    <w:rsid w:val="00212000"/>
    <w:rsid w:val="00240B0D"/>
    <w:rsid w:val="00242F70"/>
    <w:rsid w:val="002454BF"/>
    <w:rsid w:val="002541CF"/>
    <w:rsid w:val="00263C8C"/>
    <w:rsid w:val="00270753"/>
    <w:rsid w:val="0027115F"/>
    <w:rsid w:val="002768EE"/>
    <w:rsid w:val="00282F34"/>
    <w:rsid w:val="00287FD5"/>
    <w:rsid w:val="00292422"/>
    <w:rsid w:val="00297A22"/>
    <w:rsid w:val="002A20D4"/>
    <w:rsid w:val="002A4F22"/>
    <w:rsid w:val="002C4BEA"/>
    <w:rsid w:val="002C4D1A"/>
    <w:rsid w:val="00312474"/>
    <w:rsid w:val="00325F9C"/>
    <w:rsid w:val="00330BB7"/>
    <w:rsid w:val="0033132B"/>
    <w:rsid w:val="00343FFC"/>
    <w:rsid w:val="003B13CA"/>
    <w:rsid w:val="003C5782"/>
    <w:rsid w:val="004055B7"/>
    <w:rsid w:val="00426627"/>
    <w:rsid w:val="004559D9"/>
    <w:rsid w:val="00487DB8"/>
    <w:rsid w:val="004914D6"/>
    <w:rsid w:val="004C4625"/>
    <w:rsid w:val="004D2EFA"/>
    <w:rsid w:val="004F2C51"/>
    <w:rsid w:val="00504C14"/>
    <w:rsid w:val="00530FE9"/>
    <w:rsid w:val="00532051"/>
    <w:rsid w:val="00537765"/>
    <w:rsid w:val="00540687"/>
    <w:rsid w:val="00547FF4"/>
    <w:rsid w:val="00565869"/>
    <w:rsid w:val="00586124"/>
    <w:rsid w:val="005A4BEF"/>
    <w:rsid w:val="005C47C4"/>
    <w:rsid w:val="005C6F92"/>
    <w:rsid w:val="005E61C1"/>
    <w:rsid w:val="005F74CE"/>
    <w:rsid w:val="0060278C"/>
    <w:rsid w:val="006121D3"/>
    <w:rsid w:val="006310F6"/>
    <w:rsid w:val="00634B3C"/>
    <w:rsid w:val="00644F57"/>
    <w:rsid w:val="0065176B"/>
    <w:rsid w:val="00677B51"/>
    <w:rsid w:val="006C6C62"/>
    <w:rsid w:val="006D305A"/>
    <w:rsid w:val="00712976"/>
    <w:rsid w:val="007205F1"/>
    <w:rsid w:val="00733A56"/>
    <w:rsid w:val="00747B9F"/>
    <w:rsid w:val="00751654"/>
    <w:rsid w:val="00771835"/>
    <w:rsid w:val="00795636"/>
    <w:rsid w:val="007A471D"/>
    <w:rsid w:val="007B42D8"/>
    <w:rsid w:val="007B4FA4"/>
    <w:rsid w:val="007B572B"/>
    <w:rsid w:val="007C0B1C"/>
    <w:rsid w:val="007C2DE1"/>
    <w:rsid w:val="007F4B53"/>
    <w:rsid w:val="0080181E"/>
    <w:rsid w:val="00806A81"/>
    <w:rsid w:val="00821DBD"/>
    <w:rsid w:val="00822053"/>
    <w:rsid w:val="0083593B"/>
    <w:rsid w:val="00842E2C"/>
    <w:rsid w:val="00855C1D"/>
    <w:rsid w:val="008713B4"/>
    <w:rsid w:val="00882988"/>
    <w:rsid w:val="0089061F"/>
    <w:rsid w:val="00891DC4"/>
    <w:rsid w:val="008B71F6"/>
    <w:rsid w:val="008D4AE4"/>
    <w:rsid w:val="008E19C6"/>
    <w:rsid w:val="008E3130"/>
    <w:rsid w:val="008E6C64"/>
    <w:rsid w:val="008F79F8"/>
    <w:rsid w:val="00902588"/>
    <w:rsid w:val="009047B8"/>
    <w:rsid w:val="00921508"/>
    <w:rsid w:val="00932873"/>
    <w:rsid w:val="0093310B"/>
    <w:rsid w:val="00945040"/>
    <w:rsid w:val="00957803"/>
    <w:rsid w:val="00960E89"/>
    <w:rsid w:val="00962A72"/>
    <w:rsid w:val="00995248"/>
    <w:rsid w:val="009A5603"/>
    <w:rsid w:val="009B36B9"/>
    <w:rsid w:val="009E3A71"/>
    <w:rsid w:val="009F72F2"/>
    <w:rsid w:val="00A03ABC"/>
    <w:rsid w:val="00A231B8"/>
    <w:rsid w:val="00A23672"/>
    <w:rsid w:val="00A23EC8"/>
    <w:rsid w:val="00A42805"/>
    <w:rsid w:val="00A543FF"/>
    <w:rsid w:val="00A64E23"/>
    <w:rsid w:val="00A703BF"/>
    <w:rsid w:val="00A924A7"/>
    <w:rsid w:val="00AA3A42"/>
    <w:rsid w:val="00AB3EC7"/>
    <w:rsid w:val="00AD51BC"/>
    <w:rsid w:val="00AE0936"/>
    <w:rsid w:val="00B07CCF"/>
    <w:rsid w:val="00B07D6C"/>
    <w:rsid w:val="00B15552"/>
    <w:rsid w:val="00B209D1"/>
    <w:rsid w:val="00B20A1A"/>
    <w:rsid w:val="00B4622B"/>
    <w:rsid w:val="00B826A5"/>
    <w:rsid w:val="00BB21D0"/>
    <w:rsid w:val="00BC55A0"/>
    <w:rsid w:val="00BF7082"/>
    <w:rsid w:val="00C00373"/>
    <w:rsid w:val="00C02C67"/>
    <w:rsid w:val="00C02CCB"/>
    <w:rsid w:val="00C07C28"/>
    <w:rsid w:val="00C14271"/>
    <w:rsid w:val="00C17B00"/>
    <w:rsid w:val="00C2602C"/>
    <w:rsid w:val="00C36358"/>
    <w:rsid w:val="00C47B4F"/>
    <w:rsid w:val="00C55C1F"/>
    <w:rsid w:val="00C70066"/>
    <w:rsid w:val="00C70F97"/>
    <w:rsid w:val="00C8610A"/>
    <w:rsid w:val="00C8753E"/>
    <w:rsid w:val="00C91DF5"/>
    <w:rsid w:val="00C94D50"/>
    <w:rsid w:val="00CA6A1E"/>
    <w:rsid w:val="00CA7CFC"/>
    <w:rsid w:val="00CB3A4D"/>
    <w:rsid w:val="00CB7763"/>
    <w:rsid w:val="00CE42C9"/>
    <w:rsid w:val="00D06828"/>
    <w:rsid w:val="00D078FD"/>
    <w:rsid w:val="00D22618"/>
    <w:rsid w:val="00D30061"/>
    <w:rsid w:val="00D37964"/>
    <w:rsid w:val="00D5286D"/>
    <w:rsid w:val="00D571C1"/>
    <w:rsid w:val="00D6501A"/>
    <w:rsid w:val="00D848D8"/>
    <w:rsid w:val="00D93B64"/>
    <w:rsid w:val="00D97625"/>
    <w:rsid w:val="00DA24F1"/>
    <w:rsid w:val="00DB68E1"/>
    <w:rsid w:val="00DC0727"/>
    <w:rsid w:val="00DF57E1"/>
    <w:rsid w:val="00E01EC7"/>
    <w:rsid w:val="00E0294C"/>
    <w:rsid w:val="00E1635B"/>
    <w:rsid w:val="00E26845"/>
    <w:rsid w:val="00E31048"/>
    <w:rsid w:val="00E351EE"/>
    <w:rsid w:val="00E46640"/>
    <w:rsid w:val="00E53B8F"/>
    <w:rsid w:val="00E654A7"/>
    <w:rsid w:val="00E921DF"/>
    <w:rsid w:val="00EA00D7"/>
    <w:rsid w:val="00EA3A62"/>
    <w:rsid w:val="00ED029D"/>
    <w:rsid w:val="00ED6726"/>
    <w:rsid w:val="00EE3A89"/>
    <w:rsid w:val="00EE3ECB"/>
    <w:rsid w:val="00EE61BA"/>
    <w:rsid w:val="00EF1674"/>
    <w:rsid w:val="00F02342"/>
    <w:rsid w:val="00F4472B"/>
    <w:rsid w:val="00F54B52"/>
    <w:rsid w:val="00F9425F"/>
    <w:rsid w:val="00F947D9"/>
    <w:rsid w:val="00FA4FA6"/>
    <w:rsid w:val="00FA7B7A"/>
    <w:rsid w:val="00FB2BB3"/>
    <w:rsid w:val="00FB6DC7"/>
    <w:rsid w:val="00FC0782"/>
    <w:rsid w:val="00FC44C1"/>
    <w:rsid w:val="00FD447C"/>
    <w:rsid w:val="00FE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58BE"/>
  <w15:chartTrackingRefBased/>
  <w15:docId w15:val="{CF039F47-3260-4ED3-919E-43DA602F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A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4AAD"/>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C28"/>
    <w:pPr>
      <w:tabs>
        <w:tab w:val="center" w:pos="4680"/>
        <w:tab w:val="right" w:pos="9360"/>
      </w:tabs>
    </w:pPr>
  </w:style>
  <w:style w:type="character" w:customStyle="1" w:styleId="HeaderChar">
    <w:name w:val="Header Char"/>
    <w:basedOn w:val="DefaultParagraphFont"/>
    <w:link w:val="Header"/>
    <w:uiPriority w:val="99"/>
    <w:rsid w:val="00C07C28"/>
  </w:style>
  <w:style w:type="paragraph" w:styleId="Footer">
    <w:name w:val="footer"/>
    <w:basedOn w:val="Normal"/>
    <w:link w:val="FooterChar"/>
    <w:uiPriority w:val="99"/>
    <w:unhideWhenUsed/>
    <w:rsid w:val="00C07C28"/>
    <w:pPr>
      <w:tabs>
        <w:tab w:val="center" w:pos="4680"/>
        <w:tab w:val="right" w:pos="9360"/>
      </w:tabs>
    </w:pPr>
  </w:style>
  <w:style w:type="character" w:customStyle="1" w:styleId="FooterChar">
    <w:name w:val="Footer Char"/>
    <w:basedOn w:val="DefaultParagraphFont"/>
    <w:link w:val="Footer"/>
    <w:uiPriority w:val="99"/>
    <w:rsid w:val="00C07C28"/>
  </w:style>
  <w:style w:type="character" w:styleId="PageNumber">
    <w:name w:val="page number"/>
    <w:basedOn w:val="DefaultParagraphFont"/>
    <w:uiPriority w:val="99"/>
    <w:semiHidden/>
    <w:unhideWhenUsed/>
    <w:rsid w:val="00C07C28"/>
  </w:style>
  <w:style w:type="character" w:customStyle="1" w:styleId="apple-converted-space">
    <w:name w:val="apple-converted-space"/>
    <w:basedOn w:val="DefaultParagraphFont"/>
    <w:rsid w:val="00E351EE"/>
  </w:style>
  <w:style w:type="character" w:styleId="Hyperlink">
    <w:name w:val="Hyperlink"/>
    <w:basedOn w:val="DefaultParagraphFont"/>
    <w:uiPriority w:val="99"/>
    <w:semiHidden/>
    <w:unhideWhenUsed/>
    <w:rsid w:val="00E351EE"/>
    <w:rPr>
      <w:color w:val="0000FF"/>
      <w:u w:val="single"/>
    </w:rPr>
  </w:style>
  <w:style w:type="character" w:styleId="Strong">
    <w:name w:val="Strong"/>
    <w:basedOn w:val="DefaultParagraphFont"/>
    <w:uiPriority w:val="22"/>
    <w:qFormat/>
    <w:rsid w:val="00E351EE"/>
    <w:rPr>
      <w:b/>
      <w:bCs/>
    </w:rPr>
  </w:style>
  <w:style w:type="character" w:styleId="Emphasis">
    <w:name w:val="Emphasis"/>
    <w:basedOn w:val="DefaultParagraphFont"/>
    <w:uiPriority w:val="20"/>
    <w:qFormat/>
    <w:rsid w:val="00E351EE"/>
    <w:rPr>
      <w:i/>
      <w:iCs/>
    </w:rPr>
  </w:style>
  <w:style w:type="paragraph" w:styleId="HTMLPreformatted">
    <w:name w:val="HTML Preformatted"/>
    <w:basedOn w:val="Normal"/>
    <w:link w:val="HTMLPreformattedChar"/>
    <w:uiPriority w:val="99"/>
    <w:semiHidden/>
    <w:unhideWhenUsed/>
    <w:rsid w:val="00E3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51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1EE"/>
    <w:rPr>
      <w:rFonts w:ascii="Courier New" w:eastAsia="Times New Roman" w:hAnsi="Courier New" w:cs="Courier New"/>
      <w:sz w:val="20"/>
      <w:szCs w:val="20"/>
    </w:rPr>
  </w:style>
  <w:style w:type="paragraph" w:styleId="NormalWeb">
    <w:name w:val="Normal (Web)"/>
    <w:basedOn w:val="Normal"/>
    <w:uiPriority w:val="99"/>
    <w:unhideWhenUsed/>
    <w:rsid w:val="00921508"/>
    <w:pPr>
      <w:spacing w:before="100" w:beforeAutospacing="1" w:after="100" w:afterAutospacing="1"/>
    </w:pPr>
  </w:style>
  <w:style w:type="character" w:customStyle="1" w:styleId="hgkelc">
    <w:name w:val="hgkelc"/>
    <w:basedOn w:val="DefaultParagraphFont"/>
    <w:rsid w:val="00297A22"/>
  </w:style>
  <w:style w:type="character" w:customStyle="1" w:styleId="Heading1Char">
    <w:name w:val="Heading 1 Char"/>
    <w:basedOn w:val="DefaultParagraphFont"/>
    <w:link w:val="Heading1"/>
    <w:uiPriority w:val="9"/>
    <w:rsid w:val="00034AAD"/>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03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788">
      <w:bodyDiv w:val="1"/>
      <w:marLeft w:val="0"/>
      <w:marRight w:val="0"/>
      <w:marTop w:val="0"/>
      <w:marBottom w:val="0"/>
      <w:divBdr>
        <w:top w:val="none" w:sz="0" w:space="0" w:color="auto"/>
        <w:left w:val="none" w:sz="0" w:space="0" w:color="auto"/>
        <w:bottom w:val="none" w:sz="0" w:space="0" w:color="auto"/>
        <w:right w:val="none" w:sz="0" w:space="0" w:color="auto"/>
      </w:divBdr>
      <w:divsChild>
        <w:div w:id="992412242">
          <w:marLeft w:val="0"/>
          <w:marRight w:val="0"/>
          <w:marTop w:val="0"/>
          <w:marBottom w:val="0"/>
          <w:divBdr>
            <w:top w:val="none" w:sz="0" w:space="0" w:color="auto"/>
            <w:left w:val="none" w:sz="0" w:space="0" w:color="auto"/>
            <w:bottom w:val="none" w:sz="0" w:space="0" w:color="auto"/>
            <w:right w:val="none" w:sz="0" w:space="0" w:color="auto"/>
          </w:divBdr>
        </w:div>
        <w:div w:id="1796219569">
          <w:marLeft w:val="0"/>
          <w:marRight w:val="0"/>
          <w:marTop w:val="0"/>
          <w:marBottom w:val="0"/>
          <w:divBdr>
            <w:top w:val="none" w:sz="0" w:space="0" w:color="auto"/>
            <w:left w:val="none" w:sz="0" w:space="0" w:color="auto"/>
            <w:bottom w:val="none" w:sz="0" w:space="0" w:color="auto"/>
            <w:right w:val="none" w:sz="0" w:space="0" w:color="auto"/>
          </w:divBdr>
          <w:divsChild>
            <w:div w:id="40591826">
              <w:marLeft w:val="0"/>
              <w:marRight w:val="0"/>
              <w:marTop w:val="0"/>
              <w:marBottom w:val="0"/>
              <w:divBdr>
                <w:top w:val="none" w:sz="0" w:space="0" w:color="auto"/>
                <w:left w:val="none" w:sz="0" w:space="0" w:color="auto"/>
                <w:bottom w:val="none" w:sz="0" w:space="0" w:color="auto"/>
                <w:right w:val="none" w:sz="0" w:space="0" w:color="auto"/>
              </w:divBdr>
              <w:divsChild>
                <w:div w:id="865023340">
                  <w:marLeft w:val="0"/>
                  <w:marRight w:val="0"/>
                  <w:marTop w:val="0"/>
                  <w:marBottom w:val="0"/>
                  <w:divBdr>
                    <w:top w:val="none" w:sz="0" w:space="0" w:color="auto"/>
                    <w:left w:val="none" w:sz="0" w:space="0" w:color="auto"/>
                    <w:bottom w:val="none" w:sz="0" w:space="0" w:color="auto"/>
                    <w:right w:val="none" w:sz="0" w:space="0" w:color="auto"/>
                  </w:divBdr>
                  <w:divsChild>
                    <w:div w:id="2134980236">
                      <w:marLeft w:val="0"/>
                      <w:marRight w:val="0"/>
                      <w:marTop w:val="0"/>
                      <w:marBottom w:val="0"/>
                      <w:divBdr>
                        <w:top w:val="none" w:sz="0" w:space="0" w:color="auto"/>
                        <w:left w:val="none" w:sz="0" w:space="0" w:color="auto"/>
                        <w:bottom w:val="none" w:sz="0" w:space="0" w:color="auto"/>
                        <w:right w:val="none" w:sz="0" w:space="0" w:color="auto"/>
                      </w:divBdr>
                      <w:divsChild>
                        <w:div w:id="1396928156">
                          <w:marLeft w:val="0"/>
                          <w:marRight w:val="0"/>
                          <w:marTop w:val="0"/>
                          <w:marBottom w:val="0"/>
                          <w:divBdr>
                            <w:top w:val="none" w:sz="0" w:space="0" w:color="auto"/>
                            <w:left w:val="none" w:sz="0" w:space="0" w:color="auto"/>
                            <w:bottom w:val="none" w:sz="0" w:space="0" w:color="auto"/>
                            <w:right w:val="none" w:sz="0" w:space="0" w:color="auto"/>
                          </w:divBdr>
                          <w:divsChild>
                            <w:div w:id="88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16733">
      <w:bodyDiv w:val="1"/>
      <w:marLeft w:val="0"/>
      <w:marRight w:val="0"/>
      <w:marTop w:val="0"/>
      <w:marBottom w:val="0"/>
      <w:divBdr>
        <w:top w:val="none" w:sz="0" w:space="0" w:color="auto"/>
        <w:left w:val="none" w:sz="0" w:space="0" w:color="auto"/>
        <w:bottom w:val="none" w:sz="0" w:space="0" w:color="auto"/>
        <w:right w:val="none" w:sz="0" w:space="0" w:color="auto"/>
      </w:divBdr>
    </w:div>
    <w:div w:id="103574211">
      <w:bodyDiv w:val="1"/>
      <w:marLeft w:val="0"/>
      <w:marRight w:val="0"/>
      <w:marTop w:val="0"/>
      <w:marBottom w:val="0"/>
      <w:divBdr>
        <w:top w:val="none" w:sz="0" w:space="0" w:color="auto"/>
        <w:left w:val="none" w:sz="0" w:space="0" w:color="auto"/>
        <w:bottom w:val="none" w:sz="0" w:space="0" w:color="auto"/>
        <w:right w:val="none" w:sz="0" w:space="0" w:color="auto"/>
      </w:divBdr>
    </w:div>
    <w:div w:id="127936860">
      <w:bodyDiv w:val="1"/>
      <w:marLeft w:val="0"/>
      <w:marRight w:val="0"/>
      <w:marTop w:val="0"/>
      <w:marBottom w:val="0"/>
      <w:divBdr>
        <w:top w:val="none" w:sz="0" w:space="0" w:color="auto"/>
        <w:left w:val="none" w:sz="0" w:space="0" w:color="auto"/>
        <w:bottom w:val="none" w:sz="0" w:space="0" w:color="auto"/>
        <w:right w:val="none" w:sz="0" w:space="0" w:color="auto"/>
      </w:divBdr>
    </w:div>
    <w:div w:id="534774203">
      <w:bodyDiv w:val="1"/>
      <w:marLeft w:val="0"/>
      <w:marRight w:val="0"/>
      <w:marTop w:val="0"/>
      <w:marBottom w:val="0"/>
      <w:divBdr>
        <w:top w:val="none" w:sz="0" w:space="0" w:color="auto"/>
        <w:left w:val="none" w:sz="0" w:space="0" w:color="auto"/>
        <w:bottom w:val="none" w:sz="0" w:space="0" w:color="auto"/>
        <w:right w:val="none" w:sz="0" w:space="0" w:color="auto"/>
      </w:divBdr>
    </w:div>
    <w:div w:id="538782008">
      <w:bodyDiv w:val="1"/>
      <w:marLeft w:val="0"/>
      <w:marRight w:val="0"/>
      <w:marTop w:val="0"/>
      <w:marBottom w:val="0"/>
      <w:divBdr>
        <w:top w:val="none" w:sz="0" w:space="0" w:color="auto"/>
        <w:left w:val="none" w:sz="0" w:space="0" w:color="auto"/>
        <w:bottom w:val="none" w:sz="0" w:space="0" w:color="auto"/>
        <w:right w:val="none" w:sz="0" w:space="0" w:color="auto"/>
      </w:divBdr>
    </w:div>
    <w:div w:id="928663020">
      <w:bodyDiv w:val="1"/>
      <w:marLeft w:val="0"/>
      <w:marRight w:val="0"/>
      <w:marTop w:val="0"/>
      <w:marBottom w:val="0"/>
      <w:divBdr>
        <w:top w:val="none" w:sz="0" w:space="0" w:color="auto"/>
        <w:left w:val="none" w:sz="0" w:space="0" w:color="auto"/>
        <w:bottom w:val="none" w:sz="0" w:space="0" w:color="auto"/>
        <w:right w:val="none" w:sz="0" w:space="0" w:color="auto"/>
      </w:divBdr>
    </w:div>
    <w:div w:id="1047682342">
      <w:bodyDiv w:val="1"/>
      <w:marLeft w:val="0"/>
      <w:marRight w:val="0"/>
      <w:marTop w:val="0"/>
      <w:marBottom w:val="0"/>
      <w:divBdr>
        <w:top w:val="none" w:sz="0" w:space="0" w:color="auto"/>
        <w:left w:val="none" w:sz="0" w:space="0" w:color="auto"/>
        <w:bottom w:val="none" w:sz="0" w:space="0" w:color="auto"/>
        <w:right w:val="none" w:sz="0" w:space="0" w:color="auto"/>
      </w:divBdr>
    </w:div>
    <w:div w:id="1195998180">
      <w:bodyDiv w:val="1"/>
      <w:marLeft w:val="0"/>
      <w:marRight w:val="0"/>
      <w:marTop w:val="0"/>
      <w:marBottom w:val="0"/>
      <w:divBdr>
        <w:top w:val="none" w:sz="0" w:space="0" w:color="auto"/>
        <w:left w:val="none" w:sz="0" w:space="0" w:color="auto"/>
        <w:bottom w:val="none" w:sz="0" w:space="0" w:color="auto"/>
        <w:right w:val="none" w:sz="0" w:space="0" w:color="auto"/>
      </w:divBdr>
    </w:div>
    <w:div w:id="1373111897">
      <w:bodyDiv w:val="1"/>
      <w:marLeft w:val="0"/>
      <w:marRight w:val="0"/>
      <w:marTop w:val="0"/>
      <w:marBottom w:val="0"/>
      <w:divBdr>
        <w:top w:val="none" w:sz="0" w:space="0" w:color="auto"/>
        <w:left w:val="none" w:sz="0" w:space="0" w:color="auto"/>
        <w:bottom w:val="none" w:sz="0" w:space="0" w:color="auto"/>
        <w:right w:val="none" w:sz="0" w:space="0" w:color="auto"/>
      </w:divBdr>
      <w:divsChild>
        <w:div w:id="1146970418">
          <w:marLeft w:val="0"/>
          <w:marRight w:val="0"/>
          <w:marTop w:val="0"/>
          <w:marBottom w:val="0"/>
          <w:divBdr>
            <w:top w:val="none" w:sz="0" w:space="0" w:color="auto"/>
            <w:left w:val="none" w:sz="0" w:space="0" w:color="auto"/>
            <w:bottom w:val="none" w:sz="0" w:space="0" w:color="auto"/>
            <w:right w:val="none" w:sz="0" w:space="0" w:color="auto"/>
          </w:divBdr>
          <w:divsChild>
            <w:div w:id="322049261">
              <w:marLeft w:val="0"/>
              <w:marRight w:val="0"/>
              <w:marTop w:val="0"/>
              <w:marBottom w:val="0"/>
              <w:divBdr>
                <w:top w:val="none" w:sz="0" w:space="0" w:color="auto"/>
                <w:left w:val="none" w:sz="0" w:space="0" w:color="auto"/>
                <w:bottom w:val="none" w:sz="0" w:space="0" w:color="auto"/>
                <w:right w:val="none" w:sz="0" w:space="0" w:color="auto"/>
              </w:divBdr>
              <w:divsChild>
                <w:div w:id="19761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3078">
      <w:bodyDiv w:val="1"/>
      <w:marLeft w:val="0"/>
      <w:marRight w:val="0"/>
      <w:marTop w:val="0"/>
      <w:marBottom w:val="0"/>
      <w:divBdr>
        <w:top w:val="none" w:sz="0" w:space="0" w:color="auto"/>
        <w:left w:val="none" w:sz="0" w:space="0" w:color="auto"/>
        <w:bottom w:val="none" w:sz="0" w:space="0" w:color="auto"/>
        <w:right w:val="none" w:sz="0" w:space="0" w:color="auto"/>
      </w:divBdr>
    </w:div>
    <w:div w:id="1534419664">
      <w:bodyDiv w:val="1"/>
      <w:marLeft w:val="0"/>
      <w:marRight w:val="0"/>
      <w:marTop w:val="0"/>
      <w:marBottom w:val="0"/>
      <w:divBdr>
        <w:top w:val="none" w:sz="0" w:space="0" w:color="auto"/>
        <w:left w:val="none" w:sz="0" w:space="0" w:color="auto"/>
        <w:bottom w:val="none" w:sz="0" w:space="0" w:color="auto"/>
        <w:right w:val="none" w:sz="0" w:space="0" w:color="auto"/>
      </w:divBdr>
    </w:div>
    <w:div w:id="1828395747">
      <w:bodyDiv w:val="1"/>
      <w:marLeft w:val="0"/>
      <w:marRight w:val="0"/>
      <w:marTop w:val="0"/>
      <w:marBottom w:val="0"/>
      <w:divBdr>
        <w:top w:val="none" w:sz="0" w:space="0" w:color="auto"/>
        <w:left w:val="none" w:sz="0" w:space="0" w:color="auto"/>
        <w:bottom w:val="none" w:sz="0" w:space="0" w:color="auto"/>
        <w:right w:val="none" w:sz="0" w:space="0" w:color="auto"/>
      </w:divBdr>
    </w:div>
    <w:div w:id="1866484760">
      <w:bodyDiv w:val="1"/>
      <w:marLeft w:val="0"/>
      <w:marRight w:val="0"/>
      <w:marTop w:val="0"/>
      <w:marBottom w:val="0"/>
      <w:divBdr>
        <w:top w:val="none" w:sz="0" w:space="0" w:color="auto"/>
        <w:left w:val="none" w:sz="0" w:space="0" w:color="auto"/>
        <w:bottom w:val="none" w:sz="0" w:space="0" w:color="auto"/>
        <w:right w:val="none" w:sz="0" w:space="0" w:color="auto"/>
      </w:divBdr>
    </w:div>
    <w:div w:id="1921669619">
      <w:bodyDiv w:val="1"/>
      <w:marLeft w:val="0"/>
      <w:marRight w:val="0"/>
      <w:marTop w:val="0"/>
      <w:marBottom w:val="0"/>
      <w:divBdr>
        <w:top w:val="none" w:sz="0" w:space="0" w:color="auto"/>
        <w:left w:val="none" w:sz="0" w:space="0" w:color="auto"/>
        <w:bottom w:val="none" w:sz="0" w:space="0" w:color="auto"/>
        <w:right w:val="none" w:sz="0" w:space="0" w:color="auto"/>
      </w:divBdr>
    </w:div>
    <w:div w:id="1926107069">
      <w:bodyDiv w:val="1"/>
      <w:marLeft w:val="0"/>
      <w:marRight w:val="0"/>
      <w:marTop w:val="0"/>
      <w:marBottom w:val="0"/>
      <w:divBdr>
        <w:top w:val="none" w:sz="0" w:space="0" w:color="auto"/>
        <w:left w:val="none" w:sz="0" w:space="0" w:color="auto"/>
        <w:bottom w:val="none" w:sz="0" w:space="0" w:color="auto"/>
        <w:right w:val="none" w:sz="0" w:space="0" w:color="auto"/>
      </w:divBdr>
    </w:div>
    <w:div w:id="19263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b:Tag>
    <b:SourceType>Book</b:SourceType>
    <b:Guid>{9EA6015B-7C62-234F-9AC7-4699F87C2A63}</b:Guid>
    <b:Author>
      <b:Author>
        <b:NameList>
          <b:Person>
            <b:Last>Silberschatz</b:Last>
            <b:First>Abraham</b:First>
          </b:Person>
        </b:NameList>
      </b:Author>
    </b:Author>
    <b:Title>Operating System Concepts with Java(8th Edition)</b:Title>
    <b:Publisher>Wiley Global Education US</b:Publisher>
    <b:Year>2006</b:Year>
    <b:RefOrder>1</b:RefOrder>
  </b:Source>
  <b:Source>
    <b:Tag>Dav17</b:Tag>
    <b:SourceType>InternetSite</b:SourceType>
    <b:Guid>{BCF1D330-D130-3B49-8887-8B7EA89626DA}</b:Guid>
    <b:Title>An introduction to Linux's EXT4 filesystem</b:Title>
    <b:Year>2017</b:Year>
    <b:Author>
      <b:Author>
        <b:NameList>
          <b:Person>
            <b:Last>Both</b:Last>
            <b:First>David</b:First>
          </b:Person>
        </b:NameList>
      </b:Author>
    </b:Author>
    <b:InternetSiteTitle>opensource.com</b:InternetSiteTitle>
    <b:URL>https://opensource.com/article/17/5/introduction-ext4-filesystem</b:URL>
    <b:Month>May</b:Month>
    <b:Day>25</b:Day>
    <b:RefOrder>2</b:RefOrder>
  </b:Source>
  <b:Source>
    <b:Tag>Joh20</b:Tag>
    <b:SourceType>InternetSite</b:SourceType>
    <b:Guid>{F6C9713D-DB52-6E4B-A641-8788C2C2D367}</b:Guid>
    <b:Author>
      <b:Author>
        <b:NameList>
          <b:Person>
            <b:Last>Manav</b:Last>
            <b:First>John</b:First>
          </b:Person>
        </b:NameList>
      </b:Author>
    </b:Author>
    <b:Title>File Management in Linux</b:Title>
    <b:InternetSiteTitle>geeksforgeeks</b:InternetSiteTitle>
    <b:URL>https://www.geeksforgeeks.org/file-management-in-linux/</b:URL>
    <b:Year>2020</b:Year>
    <b:Month>February</b:Month>
    <b:Day>24</b:Day>
    <b:RefOrder>1</b:RefOrder>
  </b:Source>
  <b:Source>
    <b:Tag>Linry</b:Tag>
    <b:SourceType>InternetSite</b:SourceType>
    <b:Guid>{51A6DA13-DBF1-5543-B3A6-CD853643FC4C}</b:Guid>
    <b:Title>Linux Admin - Resource Mgmt with crgoups</b:Title>
    <b:InternetSiteTitle>tutorialspoint</b:InternetSiteTitle>
    <b:URL>https://www.tutorialspoint.com/linux_admin/linux_admin_resource_mgmt_with_crgoups.htm</b:URL>
    <b:Year>January</b:Year>
    <b:Month>2019</b:Month>
    <b:Day>23</b:Day>
    <b:RefOrder>2</b:RefOrder>
  </b:Source>
  <b:Source>
    <b:Tag>Bru14</b:Tag>
    <b:SourceType>InternetSite</b:SourceType>
    <b:Guid>{35F23D07-E340-DD45-B2DC-79B1433F0FAD}</b:Guid>
    <b:Author>
      <b:Author>
        <b:NameList>
          <b:Person>
            <b:Last>Diegues</b:Last>
            <b:First>Bruno</b:First>
          </b:Person>
        </b:NameList>
      </b:Author>
    </b:Author>
    <b:Title>5 key considerations for a successful cloud migration</b:Title>
    <b:InternetSiteTitle>ibm.com</b:InternetSiteTitle>
    <b:URL>https://www.ibm.com/blogs/cloud-computing/2014/11/22/5-key-considerations-for-a-successful-cloud-migration/</b:URL>
    <b:Year>2014</b:Year>
    <b:Month>November</b:Month>
    <b:Day>22</b:Day>
    <b:RefOrder>1</b:RefOrder>
  </b:Source>
  <b:Source>
    <b:Tag>Aph21</b:Tag>
    <b:SourceType>InternetSite</b:SourceType>
    <b:Guid>{11EB4A34-C025-E745-A617-1EDF50486496}</b:Guid>
    <b:Author>
      <b:Author>
        <b:NameList>
          <b:Person>
            <b:Last>Dechalert</b:Last>
            <b:First>Aphinya</b:First>
          </b:Person>
        </b:NameList>
      </b:Author>
    </b:Author>
    <b:Title>Is Visual Studio Code Really The Best Code Editor?</b:Title>
    <b:InternetSiteTitle>tabnine.com</b:InternetSiteTitle>
    <b:URL>https://www.tabnine.com/blog/visual-studio-code-really-the-best-code-editor/</b:URL>
    <b:Year>2021</b:Year>
    <b:Month>February</b:Month>
    <b:Day>28</b:Day>
    <b:RefOrder>1</b:RefOrder>
  </b:Source>
  <b:Source>
    <b:Tag>Par14</b:Tag>
    <b:SourceType>InternetSite</b:SourceType>
    <b:Guid>{809FF369-DA68-C347-A762-C9C093681570}</b:Guid>
    <b:Author>
      <b:Author>
        <b:NameList>
          <b:Person>
            <b:Last>Puri</b:Last>
            <b:First>Parbhat</b:First>
          </b:Person>
        </b:NameList>
      </b:Author>
    </b:Author>
    <b:Title>Why use Linux for Python development?</b:Title>
    <b:InternetSiteTitle>parbhatpuri.com</b:InternetSiteTitle>
    <b:URL>https://parbhatpuri.com/why-use-linux-for-python-development.html</b:URL>
    <b:Year>2014</b:Year>
    <b:Month>November</b:Month>
    <b:Day>22</b:Day>
    <b:RefOrder>2</b:RefOrder>
  </b:Source>
  <b:Source>
    <b:Tag>Jud21</b:Tag>
    <b:SourceType>InternetSite</b:SourceType>
    <b:Guid>{55D1C653-2E61-3647-8FCF-D56A41900F30}</b:Guid>
    <b:Author>
      <b:Author>
        <b:NameList>
          <b:Person>
            <b:Last>Monroe</b:Last>
            <b:First>Judith</b:First>
          </b:Person>
        </b:NameList>
      </b:Author>
    </b:Author>
    <b:Title>7 Reasons Why Programmers Should Use Linux</b:Title>
    <b:InternetSiteTitle>geeksforgeeks</b:InternetSiteTitle>
    <b:URL>https://www.geeksforgeeks.org/7-reasons-why-programmers-should-use-linux/</b:URL>
    <b:Year>2021</b:Year>
    <b:Month>July</b:Month>
    <b:Day>23</b:Day>
    <b:RefOrder>3</b:RefOrder>
  </b:Source>
</b:Sources>
</file>

<file path=customXml/itemProps1.xml><?xml version="1.0" encoding="utf-8"?>
<ds:datastoreItem xmlns:ds="http://schemas.openxmlformats.org/officeDocument/2006/customXml" ds:itemID="{41D895F0-0971-454B-8E92-30774600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Joshua</dc:creator>
  <cp:keywords/>
  <dc:description/>
  <cp:lastModifiedBy>Joshua Pardue</cp:lastModifiedBy>
  <cp:revision>2</cp:revision>
  <dcterms:created xsi:type="dcterms:W3CDTF">2022-10-15T00:00:00Z</dcterms:created>
  <dcterms:modified xsi:type="dcterms:W3CDTF">2022-10-15T00:00:00Z</dcterms:modified>
</cp:coreProperties>
</file>