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1B9" w:rsidRDefault="00727104">
      <w:pPr>
        <w:rPr>
          <w:rFonts w:cs="Times New Roman"/>
          <w:szCs w:val="28"/>
        </w:rPr>
      </w:pPr>
    </w:p>
    <w:p w:rsidR="0061591D" w:rsidRDefault="0061591D">
      <w:pPr>
        <w:rPr>
          <w:rFonts w:cs="Times New Roman"/>
          <w:szCs w:val="28"/>
        </w:rPr>
      </w:pPr>
    </w:p>
    <w:p w:rsidR="0061591D" w:rsidRDefault="0061591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559982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66B6" w:rsidRPr="00FA66B6" w:rsidRDefault="00FA66B6">
          <w:pPr>
            <w:pStyle w:val="a3"/>
            <w:rPr>
              <w:rFonts w:ascii="Times New Roman" w:hAnsi="Times New Roman" w:cs="Times New Roman"/>
              <w:color w:val="auto"/>
              <w:sz w:val="24"/>
            </w:rPr>
          </w:pPr>
          <w:r w:rsidRPr="00FA66B6"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</w:p>
        <w:p w:rsidR="00FA66B6" w:rsidRPr="00FA66B6" w:rsidRDefault="00FA66B6" w:rsidP="00987900">
          <w:pPr>
            <w:ind w:firstLine="0"/>
            <w:rPr>
              <w:lang w:eastAsia="ru-RU"/>
            </w:rPr>
          </w:pPr>
        </w:p>
        <w:p w:rsidR="00987900" w:rsidRDefault="00FA66B6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400728" w:history="1">
            <w:r w:rsidR="00987900" w:rsidRPr="009016C2">
              <w:rPr>
                <w:rStyle w:val="a4"/>
                <w:noProof/>
              </w:rPr>
              <w:t>Аннотация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_Toc92400728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5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727104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29" w:history="1">
            <w:r w:rsidR="00987900" w:rsidRPr="009016C2">
              <w:rPr>
                <w:rStyle w:val="a4"/>
                <w:noProof/>
              </w:rPr>
              <w:t>Лист технического задания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_Toc92400729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6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727104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30" w:history="1">
            <w:r w:rsidR="00987900" w:rsidRPr="009016C2">
              <w:rPr>
                <w:rStyle w:val="a4"/>
                <w:noProof/>
              </w:rPr>
              <w:t>Введение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_Toc92400730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7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727104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31" w:history="1">
            <w:r w:rsidR="00987900" w:rsidRPr="009016C2">
              <w:rPr>
                <w:rStyle w:val="a4"/>
                <w:noProof/>
              </w:rPr>
              <w:t>1. Обзор рынка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_Toc92400731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8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727104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32" w:history="1">
            <w:r w:rsidR="00987900" w:rsidRPr="009016C2">
              <w:rPr>
                <w:rStyle w:val="a4"/>
                <w:noProof/>
              </w:rPr>
              <w:t>2. Разработка устройства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_Toc92400732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10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727104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33" w:history="1">
            <w:r w:rsidR="00987900" w:rsidRPr="009016C2">
              <w:rPr>
                <w:rStyle w:val="a4"/>
                <w:noProof/>
              </w:rPr>
              <w:t>2.1. Последовательность действий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_Toc92400733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10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727104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34" w:history="1">
            <w:r w:rsidR="00987900" w:rsidRPr="009016C2">
              <w:rPr>
                <w:rStyle w:val="a4"/>
                <w:noProof/>
              </w:rPr>
              <w:t>3.2. Структурная схема прибора и ее описание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_Toc92400734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11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727104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35" w:history="1">
            <w:r w:rsidR="00987900" w:rsidRPr="009016C2">
              <w:rPr>
                <w:rStyle w:val="a4"/>
                <w:noProof/>
              </w:rPr>
              <w:t>2.3. Структура алгоритма программы и описание основных функций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_Toc92400735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12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727104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36" w:history="1">
            <w:r w:rsidR="00987900" w:rsidRPr="009016C2">
              <w:rPr>
                <w:rStyle w:val="a4"/>
                <w:noProof/>
              </w:rPr>
              <w:t>3. Конструкторская глава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_Toc92400736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13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727104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37" w:history="1">
            <w:r w:rsidR="00987900" w:rsidRPr="009016C2">
              <w:rPr>
                <w:rStyle w:val="a4"/>
                <w:noProof/>
              </w:rPr>
              <w:t>3.1. Выбор источника питания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_Toc92400737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13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727104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38" w:history="1">
            <w:r w:rsidR="00987900" w:rsidRPr="009016C2">
              <w:rPr>
                <w:rStyle w:val="a4"/>
                <w:noProof/>
              </w:rPr>
              <w:t>3.2. Микропроцессорный блок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_Toc92400738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13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727104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39" w:history="1">
            <w:r w:rsidR="00987900" w:rsidRPr="009016C2">
              <w:rPr>
                <w:rStyle w:val="a4"/>
                <w:noProof/>
              </w:rPr>
              <w:t>3.3. Цепи подключения датчика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_Toc92400739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14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727104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40" w:history="1">
            <w:r w:rsidR="00987900" w:rsidRPr="009016C2">
              <w:rPr>
                <w:rStyle w:val="a4"/>
                <w:noProof/>
              </w:rPr>
              <w:t>3.4. Устройства управления и индикации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_Toc92400740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14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727104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41" w:history="1">
            <w:r w:rsidR="00987900" w:rsidRPr="009016C2">
              <w:rPr>
                <w:rStyle w:val="a4"/>
                <w:noProof/>
              </w:rPr>
              <w:t>3.5. Связь микроконтроллера и микросхемы АЦП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_Toc92400741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15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727104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42" w:history="1">
            <w:r w:rsidR="00987900" w:rsidRPr="009016C2">
              <w:rPr>
                <w:rStyle w:val="a4"/>
                <w:noProof/>
              </w:rPr>
              <w:t>4. Расчет стоимости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_Toc92400742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17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727104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43" w:history="1">
            <w:r w:rsidR="00987900" w:rsidRPr="009016C2">
              <w:rPr>
                <w:rStyle w:val="a4"/>
                <w:noProof/>
              </w:rPr>
              <w:t>Заключение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_Toc92400743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20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FA66B6" w:rsidRDefault="00FA66B6" w:rsidP="00987900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FA66B6" w:rsidRDefault="00FA66B6" w:rsidP="00535EDD">
      <w:pPr>
        <w:rPr>
          <w:rFonts w:cs="Times New Roman"/>
          <w:szCs w:val="28"/>
        </w:rPr>
      </w:pPr>
    </w:p>
    <w:p w:rsidR="00FA66B6" w:rsidRDefault="00FA66B6" w:rsidP="00535EDD">
      <w:pPr>
        <w:rPr>
          <w:rFonts w:cs="Times New Roman"/>
          <w:szCs w:val="28"/>
        </w:rPr>
      </w:pPr>
    </w:p>
    <w:p w:rsidR="00FA66B6" w:rsidRDefault="00FA66B6" w:rsidP="00535EDD">
      <w:pPr>
        <w:rPr>
          <w:rFonts w:cs="Times New Roman"/>
          <w:szCs w:val="28"/>
        </w:rPr>
      </w:pPr>
    </w:p>
    <w:p w:rsidR="00FA66B6" w:rsidRDefault="00FA66B6" w:rsidP="00535EDD">
      <w:pPr>
        <w:rPr>
          <w:rFonts w:cs="Times New Roman"/>
          <w:szCs w:val="28"/>
        </w:rPr>
      </w:pPr>
    </w:p>
    <w:p w:rsidR="00FA66B6" w:rsidRDefault="00FA66B6" w:rsidP="00535EDD">
      <w:pPr>
        <w:rPr>
          <w:rFonts w:cs="Times New Roman"/>
          <w:szCs w:val="28"/>
        </w:rPr>
      </w:pPr>
    </w:p>
    <w:p w:rsidR="00FA66B6" w:rsidRDefault="00FA66B6" w:rsidP="00535EDD">
      <w:pPr>
        <w:rPr>
          <w:rFonts w:cs="Times New Roman"/>
          <w:szCs w:val="28"/>
        </w:rPr>
      </w:pPr>
    </w:p>
    <w:p w:rsidR="00535EDD" w:rsidRPr="00535EDD" w:rsidRDefault="00535EDD" w:rsidP="00535EDD">
      <w:pPr>
        <w:rPr>
          <w:rFonts w:cs="Times New Roman"/>
          <w:szCs w:val="28"/>
        </w:rPr>
      </w:pPr>
    </w:p>
    <w:p w:rsidR="00B52190" w:rsidRDefault="00B52190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35EDD" w:rsidRPr="00535EDD" w:rsidRDefault="00535EDD" w:rsidP="00B52190">
      <w:pPr>
        <w:pStyle w:val="1"/>
      </w:pPr>
      <w:bookmarkStart w:id="0" w:name="_Toc92400728"/>
      <w:r w:rsidRPr="00535EDD">
        <w:lastRenderedPageBreak/>
        <w:t>Аннотация</w:t>
      </w:r>
      <w:bookmarkEnd w:id="0"/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В данной работе рассматривается задача разработки </w:t>
      </w:r>
      <w:r w:rsidR="00705FCE">
        <w:rPr>
          <w:rFonts w:cs="Times New Roman"/>
          <w:szCs w:val="28"/>
        </w:rPr>
        <w:t xml:space="preserve">датчика для замера температуры и </w:t>
      </w:r>
      <w:r w:rsidR="00705FCE" w:rsidRPr="00705FCE">
        <w:rPr>
          <w:rFonts w:cs="Times New Roman"/>
          <w:szCs w:val="28"/>
        </w:rPr>
        <w:t xml:space="preserve">влажность </w:t>
      </w:r>
      <w:r w:rsidR="00705FCE">
        <w:rPr>
          <w:rFonts w:cs="Times New Roman"/>
          <w:szCs w:val="28"/>
        </w:rPr>
        <w:t>с последующей отправкой данных</w:t>
      </w:r>
      <w:r w:rsidR="00705FCE" w:rsidRPr="00705FCE">
        <w:rPr>
          <w:rFonts w:cs="Times New Roman"/>
          <w:szCs w:val="28"/>
        </w:rPr>
        <w:t xml:space="preserve"> по </w:t>
      </w:r>
      <w:proofErr w:type="spellStart"/>
      <w:r w:rsidR="00705FCE" w:rsidRPr="00705FCE">
        <w:rPr>
          <w:rFonts w:cs="Times New Roman"/>
          <w:szCs w:val="28"/>
        </w:rPr>
        <w:t>Wi-Fi</w:t>
      </w:r>
      <w:proofErr w:type="spellEnd"/>
      <w:r w:rsidR="00705FCE" w:rsidRPr="00705FCE">
        <w:rPr>
          <w:rFonts w:cs="Times New Roman"/>
          <w:szCs w:val="28"/>
        </w:rPr>
        <w:t xml:space="preserve"> с помощью модуля ESP-01S</w:t>
      </w:r>
      <w:r w:rsidR="00705FCE">
        <w:rPr>
          <w:rFonts w:cs="Times New Roman"/>
          <w:szCs w:val="28"/>
        </w:rPr>
        <w:t xml:space="preserve">, либо отображении этих данных на встроенном </w:t>
      </w:r>
      <w:r w:rsidR="00705FCE" w:rsidRPr="00705FCE">
        <w:rPr>
          <w:rFonts w:cs="Times New Roman"/>
          <w:szCs w:val="28"/>
        </w:rPr>
        <w:t>OLED дисплее</w:t>
      </w:r>
      <w:r w:rsidRPr="00535EDD">
        <w:rPr>
          <w:rFonts w:cs="Times New Roman"/>
          <w:szCs w:val="28"/>
        </w:rPr>
        <w:t xml:space="preserve">. 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Составляется структурная и принципиальная схема устройства, производится подбор элементной базы, трассировка, размещение элементов на плате, создание прототипа корпуса прибора, а также сравнение с уже имеющимися прототипами на рынке и с серийными аналогами.</w:t>
      </w:r>
    </w:p>
    <w:p w:rsidR="00535EDD" w:rsidRDefault="00535EDD" w:rsidP="00CE6502">
      <w:pPr>
        <w:ind w:firstLine="0"/>
        <w:rPr>
          <w:rFonts w:cs="Times New Roman"/>
          <w:szCs w:val="28"/>
        </w:rPr>
      </w:pPr>
    </w:p>
    <w:p w:rsidR="00FA66B6" w:rsidRDefault="00FA66B6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35EDD" w:rsidRPr="00535EDD" w:rsidRDefault="00535EDD" w:rsidP="008265FF">
      <w:pPr>
        <w:pStyle w:val="1"/>
      </w:pPr>
      <w:bookmarkStart w:id="1" w:name="_Toc92400729"/>
      <w:r w:rsidRPr="00535EDD">
        <w:lastRenderedPageBreak/>
        <w:t>Лист технического задания</w:t>
      </w:r>
      <w:bookmarkEnd w:id="1"/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1. Прибор – </w:t>
      </w:r>
      <w:r w:rsidR="0033561D">
        <w:rPr>
          <w:rFonts w:cs="Times New Roman"/>
          <w:szCs w:val="28"/>
        </w:rPr>
        <w:t>датчик температуры и влажности</w:t>
      </w:r>
      <w:r w:rsidRPr="00535EDD">
        <w:rPr>
          <w:rFonts w:cs="Times New Roman"/>
          <w:szCs w:val="28"/>
        </w:rPr>
        <w:t>;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2. Назначение – </w:t>
      </w:r>
      <w:r w:rsidR="0033561D">
        <w:rPr>
          <w:rFonts w:cs="Times New Roman"/>
          <w:szCs w:val="28"/>
        </w:rPr>
        <w:t>измерение температуры и влажности окружающей среды</w:t>
      </w:r>
      <w:r w:rsidRPr="00535EDD">
        <w:rPr>
          <w:rFonts w:cs="Times New Roman"/>
          <w:szCs w:val="28"/>
        </w:rPr>
        <w:t>;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3. Тип датчика или сенсора – </w:t>
      </w:r>
      <w:r w:rsidR="0033561D">
        <w:rPr>
          <w:rFonts w:cs="Times New Roman"/>
          <w:szCs w:val="28"/>
        </w:rPr>
        <w:t>датчик измерения температуры и влажности</w:t>
      </w:r>
      <w:r w:rsidRPr="00535EDD">
        <w:rPr>
          <w:rFonts w:cs="Times New Roman"/>
          <w:szCs w:val="28"/>
        </w:rPr>
        <w:t>;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4. Аналоговая часть – отсутствует;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5. Тип микроконтроллера – </w:t>
      </w:r>
      <w:r w:rsidR="0033561D">
        <w:rPr>
          <w:rFonts w:cs="Times New Roman"/>
          <w:szCs w:val="28"/>
          <w:lang w:val="en-US"/>
        </w:rPr>
        <w:t>MSP</w:t>
      </w:r>
      <w:r w:rsidR="0033561D" w:rsidRPr="00C9171B">
        <w:rPr>
          <w:rFonts w:cs="Times New Roman"/>
          <w:szCs w:val="28"/>
        </w:rPr>
        <w:t>430</w:t>
      </w:r>
      <w:r w:rsidRPr="00535EDD">
        <w:rPr>
          <w:rFonts w:cs="Times New Roman"/>
          <w:szCs w:val="28"/>
        </w:rPr>
        <w:t>;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6. АЦП – </w:t>
      </w:r>
      <w:r w:rsidR="0033561D">
        <w:rPr>
          <w:rFonts w:cs="Times New Roman"/>
          <w:szCs w:val="28"/>
        </w:rPr>
        <w:t>измерение напряжения аккумулятора для контроля разряда</w:t>
      </w:r>
      <w:r w:rsidRPr="00535EDD">
        <w:rPr>
          <w:rFonts w:cs="Times New Roman"/>
          <w:szCs w:val="28"/>
        </w:rPr>
        <w:t>;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7. Устройство ввода – кнопки;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8. Устройство вывода – </w:t>
      </w:r>
      <w:r w:rsidR="0033561D">
        <w:rPr>
          <w:rFonts w:cs="Times New Roman"/>
          <w:szCs w:val="28"/>
          <w:lang w:val="en-US"/>
        </w:rPr>
        <w:t>OLED</w:t>
      </w:r>
      <w:r w:rsidR="0033561D" w:rsidRPr="0033561D">
        <w:rPr>
          <w:rFonts w:cs="Times New Roman"/>
          <w:szCs w:val="28"/>
        </w:rPr>
        <w:t xml:space="preserve"> </w:t>
      </w:r>
      <w:r w:rsidR="0033561D">
        <w:rPr>
          <w:rFonts w:cs="Times New Roman"/>
          <w:szCs w:val="28"/>
        </w:rPr>
        <w:t>дисплей</w:t>
      </w:r>
      <w:r w:rsidRPr="00535EDD">
        <w:rPr>
          <w:rFonts w:cs="Times New Roman"/>
          <w:szCs w:val="28"/>
        </w:rPr>
        <w:t>;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9. Интерфейс связи с ПК – </w:t>
      </w:r>
      <w:r w:rsidR="0033561D">
        <w:rPr>
          <w:rFonts w:cs="Times New Roman"/>
          <w:szCs w:val="28"/>
          <w:lang w:val="en-US"/>
        </w:rPr>
        <w:t>Wi</w:t>
      </w:r>
      <w:r w:rsidR="0033561D" w:rsidRPr="0033561D">
        <w:rPr>
          <w:rFonts w:cs="Times New Roman"/>
          <w:szCs w:val="28"/>
        </w:rPr>
        <w:t>-</w:t>
      </w:r>
      <w:r w:rsidR="0033561D">
        <w:rPr>
          <w:rFonts w:cs="Times New Roman"/>
          <w:szCs w:val="28"/>
          <w:lang w:val="en-US"/>
        </w:rPr>
        <w:t>Fi</w:t>
      </w:r>
      <w:r w:rsidRPr="00535EDD">
        <w:rPr>
          <w:rFonts w:cs="Times New Roman"/>
          <w:szCs w:val="28"/>
        </w:rPr>
        <w:t>;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10.Тип питания – автономное;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11.Габариты устройства не должны превышать </w:t>
      </w:r>
      <w:r w:rsidR="009D2428">
        <w:rPr>
          <w:rFonts w:cs="Times New Roman"/>
          <w:szCs w:val="28"/>
        </w:rPr>
        <w:t xml:space="preserve">40 </w:t>
      </w:r>
      <w:r w:rsidRPr="00535EDD">
        <w:rPr>
          <w:rFonts w:cs="Times New Roman"/>
          <w:szCs w:val="28"/>
        </w:rPr>
        <w:t>мм х 100 мм</w:t>
      </w:r>
      <w:r w:rsidR="009D2428">
        <w:rPr>
          <w:rFonts w:cs="Times New Roman"/>
          <w:szCs w:val="28"/>
        </w:rPr>
        <w:t xml:space="preserve"> </w:t>
      </w:r>
      <w:r w:rsidR="009D2428" w:rsidRPr="00535EDD">
        <w:rPr>
          <w:rFonts w:cs="Times New Roman"/>
          <w:szCs w:val="28"/>
        </w:rPr>
        <w:t xml:space="preserve">х </w:t>
      </w:r>
      <w:r w:rsidR="009D2428">
        <w:rPr>
          <w:rFonts w:cs="Times New Roman"/>
          <w:szCs w:val="28"/>
        </w:rPr>
        <w:t>4</w:t>
      </w:r>
      <w:bookmarkStart w:id="2" w:name="_GoBack"/>
      <w:bookmarkEnd w:id="2"/>
      <w:r w:rsidR="009D2428" w:rsidRPr="00535EDD">
        <w:rPr>
          <w:rFonts w:cs="Times New Roman"/>
          <w:szCs w:val="28"/>
        </w:rPr>
        <w:t>0 мм</w:t>
      </w:r>
      <w:r w:rsidR="009D2428">
        <w:rPr>
          <w:rFonts w:cs="Times New Roman"/>
          <w:szCs w:val="28"/>
        </w:rPr>
        <w:t xml:space="preserve"> (ШВГ)</w:t>
      </w:r>
      <w:r w:rsidR="009D2428" w:rsidRPr="00535EDD">
        <w:rPr>
          <w:rFonts w:cs="Times New Roman"/>
          <w:szCs w:val="28"/>
        </w:rPr>
        <w:t>;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12.Устройство должно быть защищено от помех и иметь защиты от перехвата информации по беспроводной связи.</w:t>
      </w:r>
    </w:p>
    <w:p w:rsidR="00535EDD" w:rsidRDefault="00535EDD" w:rsidP="00535EDD">
      <w:pPr>
        <w:rPr>
          <w:rFonts w:cs="Times New Roman"/>
          <w:szCs w:val="28"/>
        </w:rPr>
      </w:pPr>
    </w:p>
    <w:p w:rsidR="008265FF" w:rsidRDefault="008265F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35EDD" w:rsidRPr="00535EDD" w:rsidRDefault="00535EDD" w:rsidP="008265FF">
      <w:pPr>
        <w:pStyle w:val="1"/>
      </w:pPr>
      <w:bookmarkStart w:id="3" w:name="_Toc92400730"/>
      <w:r w:rsidRPr="00535EDD">
        <w:lastRenderedPageBreak/>
        <w:t>Введение</w:t>
      </w:r>
      <w:bookmarkEnd w:id="3"/>
    </w:p>
    <w:p w:rsidR="00C9171B" w:rsidRDefault="00C9171B" w:rsidP="00535EDD">
      <w:pPr>
        <w:rPr>
          <w:rFonts w:cs="Times New Roman"/>
          <w:szCs w:val="28"/>
        </w:rPr>
      </w:pPr>
      <w:r w:rsidRPr="00C9171B">
        <w:rPr>
          <w:rFonts w:cs="Times New Roman"/>
          <w:szCs w:val="28"/>
        </w:rPr>
        <w:t>С помощью датчика температуры и влажности можно обеспечить комфортные условия в доме, потому что его показатели помогут вовремя проветривать комнаты, регулировать отопительную систему.</w:t>
      </w:r>
    </w:p>
    <w:p w:rsidR="00C9171B" w:rsidRDefault="00C9171B" w:rsidP="00535EDD">
      <w:pPr>
        <w:rPr>
          <w:rFonts w:cs="Times New Roman"/>
          <w:szCs w:val="28"/>
        </w:rPr>
      </w:pPr>
      <w:r>
        <w:rPr>
          <w:rFonts w:cs="Times New Roman"/>
          <w:szCs w:val="28"/>
        </w:rPr>
        <w:t>Датчик –</w:t>
      </w:r>
      <w:r w:rsidRPr="00C9171B">
        <w:rPr>
          <w:rFonts w:cs="Times New Roman"/>
          <w:szCs w:val="28"/>
        </w:rPr>
        <w:t xml:space="preserve"> небольшая микросхема, которая оснащена термистором и емкостным определителем влажности. Эти элементы и определяют влажность и температуру воздуха.</w:t>
      </w:r>
    </w:p>
    <w:p w:rsid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В рамках данного курсового проекта разрабатывается </w:t>
      </w:r>
      <w:r w:rsidR="00FE7241">
        <w:rPr>
          <w:rFonts w:cs="Times New Roman"/>
          <w:szCs w:val="28"/>
        </w:rPr>
        <w:t>устройство измерения</w:t>
      </w:r>
      <w:r w:rsidR="00BA4109">
        <w:rPr>
          <w:rFonts w:cs="Times New Roman"/>
          <w:szCs w:val="28"/>
        </w:rPr>
        <w:t xml:space="preserve"> температуры и влажности с возможностью передачи данных по беспроводному каналу связи и возможностью индикации текущих показаний на встроенном </w:t>
      </w:r>
      <w:r w:rsidR="00BA4109">
        <w:rPr>
          <w:rFonts w:cs="Times New Roman"/>
          <w:szCs w:val="28"/>
          <w:lang w:val="en-US"/>
        </w:rPr>
        <w:t>OLED</w:t>
      </w:r>
      <w:r w:rsidR="00BA4109" w:rsidRPr="00BA4109">
        <w:rPr>
          <w:rFonts w:cs="Times New Roman"/>
          <w:szCs w:val="28"/>
        </w:rPr>
        <w:t xml:space="preserve"> </w:t>
      </w:r>
      <w:r w:rsidR="00BA4109">
        <w:rPr>
          <w:rFonts w:cs="Times New Roman"/>
          <w:szCs w:val="28"/>
        </w:rPr>
        <w:t>дисплее</w:t>
      </w:r>
      <w:r w:rsidRPr="00535EDD">
        <w:rPr>
          <w:rFonts w:cs="Times New Roman"/>
          <w:szCs w:val="28"/>
        </w:rPr>
        <w:t xml:space="preserve">, выполненном на </w:t>
      </w:r>
      <w:r w:rsidR="00BA4109">
        <w:rPr>
          <w:rFonts w:cs="Times New Roman"/>
          <w:szCs w:val="28"/>
        </w:rPr>
        <w:t xml:space="preserve">основе модулей </w:t>
      </w:r>
      <w:r w:rsidR="00BA4109">
        <w:rPr>
          <w:rFonts w:cs="Times New Roman"/>
          <w:szCs w:val="28"/>
          <w:lang w:val="en-US"/>
        </w:rPr>
        <w:t>AHT</w:t>
      </w:r>
      <w:r w:rsidR="00BA4109" w:rsidRPr="00BA4109">
        <w:rPr>
          <w:rFonts w:cs="Times New Roman"/>
          <w:szCs w:val="28"/>
        </w:rPr>
        <w:t>20</w:t>
      </w:r>
      <w:r w:rsidR="00BA4109">
        <w:rPr>
          <w:rFonts w:cs="Times New Roman"/>
          <w:szCs w:val="28"/>
        </w:rPr>
        <w:t xml:space="preserve"> (датчик температуры и влажности), </w:t>
      </w:r>
      <w:r w:rsidR="00BA4109">
        <w:rPr>
          <w:rFonts w:cs="Times New Roman"/>
          <w:szCs w:val="28"/>
          <w:lang w:val="en-US"/>
        </w:rPr>
        <w:t>ESP</w:t>
      </w:r>
      <w:r w:rsidR="00BA4109" w:rsidRPr="00BA4109">
        <w:rPr>
          <w:rFonts w:cs="Times New Roman"/>
          <w:szCs w:val="28"/>
        </w:rPr>
        <w:t>-01</w:t>
      </w:r>
      <w:r w:rsidR="00BA4109">
        <w:rPr>
          <w:rFonts w:cs="Times New Roman"/>
          <w:szCs w:val="28"/>
          <w:lang w:val="en-US"/>
        </w:rPr>
        <w:t>S</w:t>
      </w:r>
      <w:r w:rsidR="00BA4109" w:rsidRPr="00BA4109">
        <w:rPr>
          <w:rFonts w:cs="Times New Roman"/>
          <w:szCs w:val="28"/>
        </w:rPr>
        <w:t xml:space="preserve"> </w:t>
      </w:r>
      <w:r w:rsidR="00BA4109">
        <w:rPr>
          <w:rFonts w:cs="Times New Roman"/>
          <w:szCs w:val="28"/>
        </w:rPr>
        <w:t>(</w:t>
      </w:r>
      <w:r w:rsidR="00BA4109">
        <w:rPr>
          <w:rFonts w:cs="Times New Roman"/>
          <w:szCs w:val="28"/>
          <w:lang w:val="en-US"/>
        </w:rPr>
        <w:t>Wi</w:t>
      </w:r>
      <w:r w:rsidR="00BA4109" w:rsidRPr="00BA4109">
        <w:rPr>
          <w:rFonts w:cs="Times New Roman"/>
          <w:szCs w:val="28"/>
        </w:rPr>
        <w:t>-</w:t>
      </w:r>
      <w:r w:rsidR="00BA4109">
        <w:rPr>
          <w:rFonts w:cs="Times New Roman"/>
          <w:szCs w:val="28"/>
          <w:lang w:val="en-US"/>
        </w:rPr>
        <w:t>Fi</w:t>
      </w:r>
      <w:r w:rsidR="00BA4109" w:rsidRPr="00BA4109">
        <w:rPr>
          <w:rFonts w:cs="Times New Roman"/>
          <w:szCs w:val="28"/>
        </w:rPr>
        <w:t xml:space="preserve"> </w:t>
      </w:r>
      <w:r w:rsidR="00BA4109">
        <w:rPr>
          <w:rFonts w:cs="Times New Roman"/>
          <w:szCs w:val="28"/>
        </w:rPr>
        <w:t xml:space="preserve">модуль) и </w:t>
      </w:r>
      <w:r w:rsidR="00FE7241">
        <w:t>WEA012864MX</w:t>
      </w:r>
      <w:r w:rsidR="00FE7241">
        <w:t xml:space="preserve"> (дисплейный модуль фирмы «</w:t>
      </w:r>
      <w:proofErr w:type="spellStart"/>
      <w:r w:rsidR="00FE7241">
        <w:rPr>
          <w:lang w:val="en-US"/>
        </w:rPr>
        <w:t>Winstar</w:t>
      </w:r>
      <w:proofErr w:type="spellEnd"/>
      <w:r w:rsidR="00FE7241">
        <w:t>»</w:t>
      </w:r>
      <w:r w:rsidR="00FE7241" w:rsidRPr="00FE7241">
        <w:t>)</w:t>
      </w:r>
      <w:r w:rsidRPr="00535EDD">
        <w:rPr>
          <w:rFonts w:cs="Times New Roman"/>
          <w:szCs w:val="28"/>
        </w:rPr>
        <w:t>.</w:t>
      </w:r>
    </w:p>
    <w:p w:rsidR="00CB4F6F" w:rsidRDefault="00CB4F6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35EDD" w:rsidRPr="00535EDD" w:rsidRDefault="00CB4F6F" w:rsidP="00CB4F6F">
      <w:pPr>
        <w:pStyle w:val="1"/>
      </w:pPr>
      <w:bookmarkStart w:id="4" w:name="_Toc92400731"/>
      <w:r>
        <w:lastRenderedPageBreak/>
        <w:t>1.</w:t>
      </w:r>
      <w:r w:rsidR="00535EDD" w:rsidRPr="00535EDD">
        <w:t xml:space="preserve"> Обзор рынка</w:t>
      </w:r>
      <w:bookmarkEnd w:id="4"/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В зависимости от назначения стетоскопы можно классифицировать на следующие категории:</w:t>
      </w:r>
    </w:p>
    <w:p w:rsidR="00535EDD" w:rsidRPr="00535EDD" w:rsidRDefault="00535EDD" w:rsidP="00535EDD">
      <w:pPr>
        <w:rPr>
          <w:rFonts w:cs="Times New Roman"/>
          <w:szCs w:val="28"/>
        </w:rPr>
      </w:pP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Общего назначения. Это универсальный инструмент. Благодаря нескольким режимам подходит для прослушивания сердца, бронхов, легких, сосудов, кишечника.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Педиатрический стетоскоп. Уменьшенный размер мембраны позволяет использовать его для осмотра детей с рождения и до 1 года.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Фетальный стетоскоп. Предназначен для прослушивания сердцебиения и других звуков жизнедеятельности плода в животе у беременных.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Также стетоскопы различаются по техническим характеристикам: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 </w:t>
      </w:r>
      <w:proofErr w:type="gramStart"/>
      <w:r w:rsidRPr="00535EDD">
        <w:rPr>
          <w:rFonts w:cs="Times New Roman"/>
          <w:szCs w:val="28"/>
        </w:rPr>
        <w:t>С</w:t>
      </w:r>
      <w:proofErr w:type="gramEnd"/>
      <w:r w:rsidRPr="00535EDD">
        <w:rPr>
          <w:rFonts w:cs="Times New Roman"/>
          <w:szCs w:val="28"/>
        </w:rPr>
        <w:t xml:space="preserve"> двойной головкой. Это общие или педиатрические приборы, в 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которых предусмотрена возможность поворота головки. Стетоскоп данного типа изображен на рисунке 1.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 </w:t>
      </w:r>
      <w:proofErr w:type="gramStart"/>
      <w:r w:rsidRPr="00535EDD">
        <w:rPr>
          <w:rFonts w:cs="Times New Roman"/>
          <w:szCs w:val="28"/>
        </w:rPr>
        <w:t>С</w:t>
      </w:r>
      <w:proofErr w:type="gramEnd"/>
      <w:r w:rsidRPr="00535EDD">
        <w:rPr>
          <w:rFonts w:cs="Times New Roman"/>
          <w:szCs w:val="28"/>
        </w:rPr>
        <w:t xml:space="preserve"> одинарной головкой. Широко востребован среди кардиологов. Обеспечивает хорошее качество звука.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 </w:t>
      </w:r>
      <w:proofErr w:type="gramStart"/>
      <w:r w:rsidRPr="00535EDD">
        <w:rPr>
          <w:rFonts w:cs="Times New Roman"/>
          <w:szCs w:val="28"/>
        </w:rPr>
        <w:t>С</w:t>
      </w:r>
      <w:proofErr w:type="gramEnd"/>
      <w:r w:rsidRPr="00535EDD">
        <w:rPr>
          <w:rFonts w:cs="Times New Roman"/>
          <w:szCs w:val="28"/>
        </w:rPr>
        <w:t xml:space="preserve"> настраиваемой диафрагмой. Данная модель является одной из наиболее прогрессивных и отличается хорошими показателями акустики и чувствительности. Позволяет прослушивать звуки в различных диапазонах частот, не переворачивая головку прибора.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 Электронный. Этот инструмент популярен среди врачей, страдающих проблемами слуха: наушники для стетоскопа данного вида имеют специальный усилитель, который позволяет увеличивать объем звука в 10 раз. Тем не менее, в точности передачи звука уступает обычным акустическим стетоскопам. Существуют также специальные электронные стетоскопы для беременных, с помощью которых можно прослушивать и записывать звуки жизнедеятельности малыша. Полностью соответствуют критериям безопасности как для будущей мамы, так и для ребенка [2].</w:t>
      </w:r>
      <w:r w:rsidR="00C42E2A" w:rsidRPr="00C42E2A">
        <w:rPr>
          <w:rFonts w:cs="Times New Roman"/>
          <w:szCs w:val="28"/>
        </w:rPr>
        <w:t xml:space="preserve"> </w:t>
      </w:r>
      <w:r w:rsidRPr="00535EDD">
        <w:rPr>
          <w:rFonts w:cs="Times New Roman"/>
          <w:szCs w:val="28"/>
        </w:rPr>
        <w:t>Стетоскоп данного типа изображен на рисунке 2.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lastRenderedPageBreak/>
        <w:t>7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Рисунок 1 – Стетоскоп с двойной головкой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8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Рисунок 2 – Электронный стетоскоп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Поскольку разрабатываемый стетоскоп относится к электронным, то мы также будем рассматривать рынок электронных стетоскопов. Сведем информацию в таблицу 1.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Таблица 1 Сводная информация о стетоскопах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Тип Наименование Стоимость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Электронный </w:t>
      </w:r>
      <w:proofErr w:type="spellStart"/>
      <w:r w:rsidRPr="00535EDD">
        <w:rPr>
          <w:rFonts w:cs="Times New Roman"/>
          <w:szCs w:val="28"/>
        </w:rPr>
        <w:t>Force</w:t>
      </w:r>
      <w:proofErr w:type="spellEnd"/>
      <w:r w:rsidRPr="00535EDD">
        <w:rPr>
          <w:rFonts w:cs="Times New Roman"/>
          <w:szCs w:val="28"/>
        </w:rPr>
        <w:t xml:space="preserve"> 1926 р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Электронный </w:t>
      </w:r>
      <w:proofErr w:type="spellStart"/>
      <w:r w:rsidRPr="00535EDD">
        <w:rPr>
          <w:rFonts w:cs="Times New Roman"/>
          <w:szCs w:val="28"/>
        </w:rPr>
        <w:t>Snap</w:t>
      </w:r>
      <w:proofErr w:type="spellEnd"/>
      <w:r w:rsidRPr="00535EDD">
        <w:rPr>
          <w:rFonts w:cs="Times New Roman"/>
          <w:szCs w:val="28"/>
        </w:rPr>
        <w:t xml:space="preserve"> </w:t>
      </w:r>
      <w:proofErr w:type="spellStart"/>
      <w:r w:rsidRPr="00535EDD">
        <w:rPr>
          <w:rFonts w:cs="Times New Roman"/>
          <w:szCs w:val="28"/>
        </w:rPr>
        <w:t>on</w:t>
      </w:r>
      <w:proofErr w:type="spellEnd"/>
      <w:r w:rsidRPr="00535EDD">
        <w:rPr>
          <w:rFonts w:cs="Times New Roman"/>
          <w:szCs w:val="28"/>
        </w:rPr>
        <w:t xml:space="preserve"> 34675 р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Электронный </w:t>
      </w:r>
      <w:proofErr w:type="spellStart"/>
      <w:r w:rsidRPr="00535EDD">
        <w:rPr>
          <w:rFonts w:cs="Times New Roman"/>
          <w:szCs w:val="28"/>
        </w:rPr>
        <w:t>Littmann</w:t>
      </w:r>
      <w:proofErr w:type="spellEnd"/>
      <w:r w:rsidRPr="00535EDD">
        <w:rPr>
          <w:rFonts w:cs="Times New Roman"/>
          <w:szCs w:val="28"/>
        </w:rPr>
        <w:t xml:space="preserve"> </w:t>
      </w:r>
      <w:proofErr w:type="spellStart"/>
      <w:r w:rsidRPr="00535EDD">
        <w:rPr>
          <w:rFonts w:cs="Times New Roman"/>
          <w:szCs w:val="28"/>
        </w:rPr>
        <w:t>Cardiology</w:t>
      </w:r>
      <w:proofErr w:type="spellEnd"/>
      <w:r w:rsidRPr="00535EDD">
        <w:rPr>
          <w:rFonts w:cs="Times New Roman"/>
          <w:szCs w:val="28"/>
        </w:rPr>
        <w:t xml:space="preserve"> 4 17900 р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Электронный </w:t>
      </w:r>
      <w:proofErr w:type="spellStart"/>
      <w:r w:rsidRPr="00535EDD">
        <w:rPr>
          <w:rFonts w:cs="Times New Roman"/>
          <w:szCs w:val="28"/>
        </w:rPr>
        <w:t>Littmann</w:t>
      </w:r>
      <w:proofErr w:type="spellEnd"/>
      <w:r w:rsidRPr="00535EDD">
        <w:rPr>
          <w:rFonts w:cs="Times New Roman"/>
          <w:szCs w:val="28"/>
        </w:rPr>
        <w:t xml:space="preserve"> 3200 42900 р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Поскольку информация о разрабатываемых устройствах недоступна, то мы не можем сравнить их с уже выпущенными в серийное </w:t>
      </w:r>
      <w:proofErr w:type="spellStart"/>
      <w:proofErr w:type="gramStart"/>
      <w:r w:rsidRPr="00535EDD">
        <w:rPr>
          <w:rFonts w:cs="Times New Roman"/>
          <w:szCs w:val="28"/>
        </w:rPr>
        <w:t>производство.На</w:t>
      </w:r>
      <w:proofErr w:type="spellEnd"/>
      <w:proofErr w:type="gramEnd"/>
      <w:r w:rsidRPr="00535EDD">
        <w:rPr>
          <w:rFonts w:cs="Times New Roman"/>
          <w:szCs w:val="28"/>
        </w:rPr>
        <w:t xml:space="preserve"> основании полученной таблицы можно сделать вывод, что разница в стоимости между различными вариантами огромна. Это обусловлено их функционалом и качеством исполнения. Можно сделать вывод, что для разрабатываемого устройства с невысоким функционалом найдется ниша в области низких и средних цен на стетоскопы.</w:t>
      </w:r>
    </w:p>
    <w:p w:rsidR="00CB4F6F" w:rsidRDefault="00CB4F6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35EDD" w:rsidRPr="00535EDD" w:rsidRDefault="00CB4F6F" w:rsidP="00CB4F6F">
      <w:pPr>
        <w:pStyle w:val="1"/>
      </w:pPr>
      <w:bookmarkStart w:id="5" w:name="_Toc92400732"/>
      <w:r>
        <w:lastRenderedPageBreak/>
        <w:t>2.</w:t>
      </w:r>
      <w:r w:rsidR="00535EDD" w:rsidRPr="00535EDD">
        <w:t xml:space="preserve"> Разработка устройства</w:t>
      </w:r>
      <w:bookmarkEnd w:id="5"/>
    </w:p>
    <w:p w:rsidR="00535EDD" w:rsidRPr="00535EDD" w:rsidRDefault="00CB4F6F" w:rsidP="00CB4F6F">
      <w:pPr>
        <w:pStyle w:val="1"/>
      </w:pPr>
      <w:bookmarkStart w:id="6" w:name="_Toc92400733"/>
      <w:r w:rsidRPr="00CB4F6F">
        <w:t>2</w:t>
      </w:r>
      <w:r w:rsidR="00535EDD" w:rsidRPr="00535EDD">
        <w:t>.1</w:t>
      </w:r>
      <w:r w:rsidRPr="00CB4F6F">
        <w:t>.</w:t>
      </w:r>
      <w:r w:rsidR="00535EDD" w:rsidRPr="00535EDD">
        <w:t xml:space="preserve"> Последовательность действий</w:t>
      </w:r>
      <w:bookmarkEnd w:id="6"/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Следующим шагом после получения технического задания являлось составление структурной схемы устройства с описанием основных узлов. 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Далее была составлена укрупненная блок-схема требуемого кода и имена основных функций. После были произведены расчеты и подобраны компоненты по основным узлам устройства. Финальным шагом являлся расчет производства единичного и серийного экземпляров. </w:t>
      </w:r>
    </w:p>
    <w:p w:rsidR="00CB4F6F" w:rsidRDefault="00CB4F6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35EDD" w:rsidRPr="00535EDD" w:rsidRDefault="00CB4F6F" w:rsidP="00CB4F6F">
      <w:pPr>
        <w:pStyle w:val="1"/>
      </w:pPr>
      <w:bookmarkStart w:id="7" w:name="_Toc92400734"/>
      <w:r w:rsidRPr="00CB4F6F">
        <w:lastRenderedPageBreak/>
        <w:t>3</w:t>
      </w:r>
      <w:r w:rsidR="00535EDD" w:rsidRPr="00535EDD">
        <w:t>.2</w:t>
      </w:r>
      <w:r w:rsidRPr="00CB4F6F">
        <w:t>.</w:t>
      </w:r>
      <w:r w:rsidR="00535EDD" w:rsidRPr="00535EDD">
        <w:t xml:space="preserve"> Структурная схема прибора и ее описание</w:t>
      </w:r>
      <w:bookmarkEnd w:id="7"/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Структурная схема разрабатываемого прибора изображена на рисунке 3. 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Рисунок 3 – Структурная схема разрабатываемого прибора</w:t>
      </w:r>
    </w:p>
    <w:p w:rsidR="00535EDD" w:rsidRPr="00535EDD" w:rsidRDefault="00535EDD" w:rsidP="00535EDD">
      <w:pPr>
        <w:rPr>
          <w:rFonts w:cs="Times New Roman"/>
          <w:szCs w:val="28"/>
        </w:rPr>
      </w:pPr>
      <w:proofErr w:type="spellStart"/>
      <w:r w:rsidRPr="00535EDD">
        <w:rPr>
          <w:rFonts w:cs="Times New Roman"/>
          <w:szCs w:val="28"/>
        </w:rPr>
        <w:t>Bluetooth</w:t>
      </w:r>
      <w:proofErr w:type="spellEnd"/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Питание DC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PIC18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XTAL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Аудиокодек Микрофон</w:t>
      </w:r>
    </w:p>
    <w:p w:rsidR="00535EDD" w:rsidRPr="00535EDD" w:rsidRDefault="00535EDD" w:rsidP="00535EDD">
      <w:pPr>
        <w:rPr>
          <w:rFonts w:cs="Times New Roman"/>
          <w:szCs w:val="28"/>
        </w:rPr>
      </w:pP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Дадим ее краткое описание. Источником питания является литийполимерный аккумулятор. 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Тактирование микроконтроллера осуществляется от внешнего кварцевого резонатора XTAL, тактирование АЦП от выхода OCLK</w:t>
      </w:r>
      <w:r w:rsidR="004330BE" w:rsidRPr="004330BE">
        <w:rPr>
          <w:rFonts w:cs="Times New Roman"/>
          <w:szCs w:val="28"/>
        </w:rPr>
        <w:t xml:space="preserve"> </w:t>
      </w:r>
      <w:r w:rsidRPr="00535EDD">
        <w:rPr>
          <w:rFonts w:cs="Times New Roman"/>
          <w:szCs w:val="28"/>
        </w:rPr>
        <w:t xml:space="preserve">микроконтроллера. </w:t>
      </w:r>
    </w:p>
    <w:p w:rsidR="00535EDD" w:rsidRPr="00535EDD" w:rsidRDefault="00535EDD" w:rsidP="00535EDD">
      <w:pPr>
        <w:rPr>
          <w:rFonts w:cs="Times New Roman"/>
          <w:szCs w:val="28"/>
        </w:rPr>
      </w:pPr>
      <w:proofErr w:type="spellStart"/>
      <w:r w:rsidRPr="00535EDD">
        <w:rPr>
          <w:rFonts w:cs="Times New Roman"/>
          <w:szCs w:val="28"/>
        </w:rPr>
        <w:t>Bluetooth</w:t>
      </w:r>
      <w:proofErr w:type="spellEnd"/>
      <w:r w:rsidRPr="00535EDD">
        <w:rPr>
          <w:rFonts w:cs="Times New Roman"/>
          <w:szCs w:val="28"/>
        </w:rPr>
        <w:t xml:space="preserve">-модуль является устройством беспроводного ввода и вывода информации. 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Аналоговые данные от электретного микрофона поступают на микросхему аудиокодека и после оцифровки с фильтрацией поступают на микроконтроллер.</w:t>
      </w:r>
    </w:p>
    <w:p w:rsidR="005E6AE7" w:rsidRDefault="005E6AE7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35EDD" w:rsidRPr="00535EDD" w:rsidRDefault="005E6AE7" w:rsidP="005E6AE7">
      <w:pPr>
        <w:pStyle w:val="1"/>
      </w:pPr>
      <w:bookmarkStart w:id="8" w:name="_Toc92400735"/>
      <w:r w:rsidRPr="005E6AE7">
        <w:lastRenderedPageBreak/>
        <w:t>2</w:t>
      </w:r>
      <w:r w:rsidR="00535EDD" w:rsidRPr="00535EDD">
        <w:t>.3</w:t>
      </w:r>
      <w:r w:rsidRPr="005E6AE7">
        <w:t>.</w:t>
      </w:r>
      <w:r w:rsidR="00535EDD" w:rsidRPr="00535EDD">
        <w:t xml:space="preserve"> Структура алгоритма программы и описание основных функций</w:t>
      </w:r>
      <w:bookmarkEnd w:id="8"/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Структура программы разрабатываемого устройства изображена на рисунке 4 с именами основных функций. Дадим краткое описание работы программы. 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Рисунок 4 – Структура программы разрабатываемого устройства</w:t>
      </w:r>
    </w:p>
    <w:p w:rsidR="00535EDD" w:rsidRPr="000515C7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Установка состояния портов и тактирования</w:t>
      </w:r>
      <w:r w:rsidRPr="00535EDD">
        <w:rPr>
          <w:rFonts w:cs="Times New Roman"/>
          <w:szCs w:val="28"/>
          <w:lang w:val="en-US"/>
        </w:rPr>
        <w:t>Pin</w:t>
      </w:r>
      <w:r w:rsidRPr="000515C7">
        <w:rPr>
          <w:rFonts w:cs="Times New Roman"/>
          <w:szCs w:val="28"/>
        </w:rPr>
        <w:t>_</w:t>
      </w:r>
      <w:proofErr w:type="spellStart"/>
      <w:proofErr w:type="gramStart"/>
      <w:r w:rsidRPr="00535EDD">
        <w:rPr>
          <w:rFonts w:cs="Times New Roman"/>
          <w:szCs w:val="28"/>
          <w:lang w:val="en-US"/>
        </w:rPr>
        <w:t>init</w:t>
      </w:r>
      <w:proofErr w:type="spellEnd"/>
      <w:r w:rsidRPr="000515C7">
        <w:rPr>
          <w:rFonts w:cs="Times New Roman"/>
          <w:szCs w:val="28"/>
        </w:rPr>
        <w:t>(</w:t>
      </w:r>
      <w:proofErr w:type="gramEnd"/>
      <w:r w:rsidRPr="000515C7">
        <w:rPr>
          <w:rFonts w:cs="Times New Roman"/>
          <w:szCs w:val="28"/>
        </w:rPr>
        <w:t xml:space="preserve">), </w:t>
      </w:r>
      <w:r w:rsidRPr="00535EDD">
        <w:rPr>
          <w:rFonts w:cs="Times New Roman"/>
          <w:szCs w:val="28"/>
          <w:lang w:val="en-US"/>
        </w:rPr>
        <w:t>CLK</w:t>
      </w:r>
      <w:r w:rsidRPr="000515C7">
        <w:rPr>
          <w:rFonts w:cs="Times New Roman"/>
          <w:szCs w:val="28"/>
        </w:rPr>
        <w:t>_</w:t>
      </w:r>
      <w:proofErr w:type="spellStart"/>
      <w:r w:rsidRPr="00535EDD">
        <w:rPr>
          <w:rFonts w:cs="Times New Roman"/>
          <w:szCs w:val="28"/>
          <w:lang w:val="en-US"/>
        </w:rPr>
        <w:t>init</w:t>
      </w:r>
      <w:proofErr w:type="spellEnd"/>
      <w:r w:rsidRPr="000515C7">
        <w:rPr>
          <w:rFonts w:cs="Times New Roman"/>
          <w:szCs w:val="28"/>
        </w:rPr>
        <w:t>()</w:t>
      </w:r>
    </w:p>
    <w:p w:rsidR="00535EDD" w:rsidRPr="000515C7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Настройка протокола передачи </w:t>
      </w:r>
      <w:proofErr w:type="spellStart"/>
      <w:r w:rsidRPr="00535EDD">
        <w:rPr>
          <w:rFonts w:cs="Times New Roman"/>
          <w:szCs w:val="28"/>
        </w:rPr>
        <w:t>Bluetooth</w:t>
      </w:r>
      <w:proofErr w:type="spellEnd"/>
      <w:r w:rsidRPr="00535EDD">
        <w:rPr>
          <w:rFonts w:cs="Times New Roman"/>
          <w:szCs w:val="28"/>
        </w:rPr>
        <w:t xml:space="preserve"> и организация передачи</w:t>
      </w:r>
      <w:r w:rsidR="000515C7" w:rsidRPr="000515C7">
        <w:rPr>
          <w:rFonts w:cs="Times New Roman"/>
          <w:szCs w:val="28"/>
        </w:rPr>
        <w:t xml:space="preserve"> </w:t>
      </w:r>
      <w:r w:rsidRPr="00535EDD">
        <w:rPr>
          <w:rFonts w:cs="Times New Roman"/>
          <w:szCs w:val="28"/>
          <w:lang w:val="en-US"/>
        </w:rPr>
        <w:t>BL</w:t>
      </w:r>
      <w:r w:rsidRPr="000515C7">
        <w:rPr>
          <w:rFonts w:cs="Times New Roman"/>
          <w:szCs w:val="28"/>
        </w:rPr>
        <w:t>_</w:t>
      </w:r>
      <w:r w:rsidRPr="00535EDD">
        <w:rPr>
          <w:rFonts w:cs="Times New Roman"/>
          <w:szCs w:val="28"/>
          <w:lang w:val="en-US"/>
        </w:rPr>
        <w:t>send</w:t>
      </w:r>
      <w:r w:rsidRPr="000515C7">
        <w:rPr>
          <w:rFonts w:cs="Times New Roman"/>
          <w:szCs w:val="28"/>
        </w:rPr>
        <w:t>_</w:t>
      </w:r>
      <w:proofErr w:type="gramStart"/>
      <w:r w:rsidRPr="00535EDD">
        <w:rPr>
          <w:rFonts w:cs="Times New Roman"/>
          <w:szCs w:val="28"/>
          <w:lang w:val="en-US"/>
        </w:rPr>
        <w:t>command</w:t>
      </w:r>
      <w:r w:rsidRPr="000515C7">
        <w:rPr>
          <w:rFonts w:cs="Times New Roman"/>
          <w:szCs w:val="28"/>
        </w:rPr>
        <w:t>(</w:t>
      </w:r>
      <w:proofErr w:type="gramEnd"/>
      <w:r w:rsidRPr="000515C7">
        <w:rPr>
          <w:rFonts w:cs="Times New Roman"/>
          <w:szCs w:val="28"/>
        </w:rPr>
        <w:t xml:space="preserve">), </w:t>
      </w:r>
      <w:r w:rsidRPr="00535EDD">
        <w:rPr>
          <w:rFonts w:cs="Times New Roman"/>
          <w:szCs w:val="28"/>
          <w:lang w:val="en-US"/>
        </w:rPr>
        <w:t>BL</w:t>
      </w:r>
      <w:r w:rsidRPr="000515C7">
        <w:rPr>
          <w:rFonts w:cs="Times New Roman"/>
          <w:szCs w:val="28"/>
        </w:rPr>
        <w:t>_</w:t>
      </w:r>
      <w:proofErr w:type="spellStart"/>
      <w:r w:rsidRPr="00535EDD">
        <w:rPr>
          <w:rFonts w:cs="Times New Roman"/>
          <w:szCs w:val="28"/>
          <w:lang w:val="en-US"/>
        </w:rPr>
        <w:t>recieve</w:t>
      </w:r>
      <w:proofErr w:type="spellEnd"/>
      <w:r w:rsidRPr="000515C7">
        <w:rPr>
          <w:rFonts w:cs="Times New Roman"/>
          <w:szCs w:val="28"/>
        </w:rPr>
        <w:t>_</w:t>
      </w:r>
      <w:r w:rsidRPr="00535EDD">
        <w:rPr>
          <w:rFonts w:cs="Times New Roman"/>
          <w:szCs w:val="28"/>
          <w:lang w:val="en-US"/>
        </w:rPr>
        <w:t>data</w:t>
      </w:r>
      <w:r w:rsidRPr="000515C7">
        <w:rPr>
          <w:rFonts w:cs="Times New Roman"/>
          <w:szCs w:val="28"/>
        </w:rPr>
        <w:t>()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Передача и прием данных на </w:t>
      </w:r>
      <w:proofErr w:type="spellStart"/>
      <w:r w:rsidRPr="00535EDD">
        <w:rPr>
          <w:rFonts w:cs="Times New Roman"/>
          <w:szCs w:val="28"/>
        </w:rPr>
        <w:t>Bluetooth</w:t>
      </w:r>
      <w:proofErr w:type="spellEnd"/>
    </w:p>
    <w:p w:rsidR="00535EDD" w:rsidRPr="00535EDD" w:rsidRDefault="00535EDD" w:rsidP="00535EDD">
      <w:pPr>
        <w:rPr>
          <w:rFonts w:cs="Times New Roman"/>
          <w:szCs w:val="28"/>
        </w:rPr>
      </w:pPr>
      <w:proofErr w:type="spellStart"/>
      <w:r w:rsidRPr="00535EDD">
        <w:rPr>
          <w:rFonts w:cs="Times New Roman"/>
          <w:szCs w:val="28"/>
        </w:rPr>
        <w:t>BL_</w:t>
      </w:r>
      <w:proofErr w:type="gramStart"/>
      <w:r w:rsidRPr="00535EDD">
        <w:rPr>
          <w:rFonts w:cs="Times New Roman"/>
          <w:szCs w:val="28"/>
        </w:rPr>
        <w:t>send</w:t>
      </w:r>
      <w:proofErr w:type="spellEnd"/>
      <w:r w:rsidRPr="00535EDD">
        <w:rPr>
          <w:rFonts w:cs="Times New Roman"/>
          <w:szCs w:val="28"/>
        </w:rPr>
        <w:t>(</w:t>
      </w:r>
      <w:proofErr w:type="gramEnd"/>
      <w:r w:rsidRPr="00535EDD">
        <w:rPr>
          <w:rFonts w:cs="Times New Roman"/>
          <w:szCs w:val="28"/>
        </w:rPr>
        <w:t xml:space="preserve">), </w:t>
      </w:r>
      <w:proofErr w:type="spellStart"/>
      <w:r w:rsidRPr="00535EDD">
        <w:rPr>
          <w:rFonts w:cs="Times New Roman"/>
          <w:szCs w:val="28"/>
        </w:rPr>
        <w:t>BL_recieve</w:t>
      </w:r>
      <w:proofErr w:type="spellEnd"/>
      <w:r w:rsidRPr="00535EDD">
        <w:rPr>
          <w:rFonts w:cs="Times New Roman"/>
          <w:szCs w:val="28"/>
        </w:rPr>
        <w:t>()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Получение данных от кодека</w:t>
      </w:r>
    </w:p>
    <w:p w:rsidR="00535EDD" w:rsidRPr="00535EDD" w:rsidRDefault="00535EDD" w:rsidP="00535EDD">
      <w:pPr>
        <w:rPr>
          <w:rFonts w:cs="Times New Roman"/>
          <w:szCs w:val="28"/>
        </w:rPr>
      </w:pPr>
      <w:proofErr w:type="spellStart"/>
      <w:r w:rsidRPr="00535EDD">
        <w:rPr>
          <w:rFonts w:cs="Times New Roman"/>
          <w:szCs w:val="28"/>
        </w:rPr>
        <w:t>Codec_recieve_</w:t>
      </w:r>
      <w:proofErr w:type="gramStart"/>
      <w:r w:rsidRPr="00535EDD">
        <w:rPr>
          <w:rFonts w:cs="Times New Roman"/>
          <w:szCs w:val="28"/>
        </w:rPr>
        <w:t>data</w:t>
      </w:r>
      <w:proofErr w:type="spellEnd"/>
      <w:r w:rsidRPr="00535EDD">
        <w:rPr>
          <w:rFonts w:cs="Times New Roman"/>
          <w:szCs w:val="28"/>
        </w:rPr>
        <w:t>(</w:t>
      </w:r>
      <w:proofErr w:type="gramEnd"/>
      <w:r w:rsidRPr="00535EDD">
        <w:rPr>
          <w:rFonts w:cs="Times New Roman"/>
          <w:szCs w:val="28"/>
        </w:rPr>
        <w:t>)</w:t>
      </w:r>
    </w:p>
    <w:p w:rsidR="00535EDD" w:rsidRPr="00535EDD" w:rsidRDefault="00535EDD" w:rsidP="00535EDD">
      <w:pPr>
        <w:rPr>
          <w:rFonts w:cs="Times New Roman"/>
          <w:szCs w:val="28"/>
        </w:rPr>
      </w:pP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Изначально настраиваются порты ввода вывода и настройка тактирования микроконтроллера. Следующим шагом является протокола передачи данных </w:t>
      </w:r>
      <w:proofErr w:type="spellStart"/>
      <w:r w:rsidRPr="00535EDD">
        <w:rPr>
          <w:rFonts w:cs="Times New Roman"/>
          <w:szCs w:val="28"/>
        </w:rPr>
        <w:t>Bluetooth</w:t>
      </w:r>
      <w:proofErr w:type="spellEnd"/>
      <w:r w:rsidRPr="00535EDD">
        <w:rPr>
          <w:rFonts w:cs="Times New Roman"/>
          <w:szCs w:val="28"/>
        </w:rPr>
        <w:t xml:space="preserve">. Далее настраивается микросхема аудиокодека и производится прием информации с цифровых портов </w:t>
      </w:r>
      <w:proofErr w:type="gramStart"/>
      <w:r w:rsidRPr="00535EDD">
        <w:rPr>
          <w:rFonts w:cs="Times New Roman"/>
          <w:szCs w:val="28"/>
        </w:rPr>
        <w:t>с последующий передачей</w:t>
      </w:r>
      <w:proofErr w:type="gramEnd"/>
      <w:r w:rsidRPr="00535EDD">
        <w:rPr>
          <w:rFonts w:cs="Times New Roman"/>
          <w:szCs w:val="28"/>
        </w:rPr>
        <w:t xml:space="preserve"> на микроконтроллер и устройство </w:t>
      </w:r>
      <w:proofErr w:type="spellStart"/>
      <w:r w:rsidRPr="00535EDD">
        <w:rPr>
          <w:rFonts w:cs="Times New Roman"/>
          <w:szCs w:val="28"/>
        </w:rPr>
        <w:t>Bluetooth</w:t>
      </w:r>
      <w:proofErr w:type="spellEnd"/>
      <w:r w:rsidRPr="00535EDD">
        <w:rPr>
          <w:rFonts w:cs="Times New Roman"/>
          <w:szCs w:val="28"/>
        </w:rPr>
        <w:t>.</w:t>
      </w:r>
    </w:p>
    <w:p w:rsidR="005E6AE7" w:rsidRDefault="005E6AE7" w:rsidP="00535EDD">
      <w:pPr>
        <w:rPr>
          <w:rFonts w:cs="Times New Roman"/>
          <w:szCs w:val="28"/>
        </w:rPr>
      </w:pPr>
    </w:p>
    <w:p w:rsidR="005E6AE7" w:rsidRDefault="005E6AE7" w:rsidP="00535EDD">
      <w:pPr>
        <w:rPr>
          <w:rFonts w:cs="Times New Roman"/>
          <w:szCs w:val="28"/>
        </w:rPr>
      </w:pPr>
    </w:p>
    <w:p w:rsidR="00D03CAC" w:rsidRDefault="00D03CA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35EDD" w:rsidRPr="00535EDD" w:rsidRDefault="005E6AE7" w:rsidP="005E6AE7">
      <w:pPr>
        <w:pStyle w:val="1"/>
      </w:pPr>
      <w:bookmarkStart w:id="9" w:name="_Toc92400736"/>
      <w:r w:rsidRPr="005E6AE7">
        <w:lastRenderedPageBreak/>
        <w:t>3.</w:t>
      </w:r>
      <w:r w:rsidR="00535EDD" w:rsidRPr="00535EDD">
        <w:t xml:space="preserve"> Конструкторская глава</w:t>
      </w:r>
      <w:bookmarkEnd w:id="9"/>
    </w:p>
    <w:p w:rsidR="00535EDD" w:rsidRPr="00535EDD" w:rsidRDefault="005E6AE7" w:rsidP="005E6AE7">
      <w:pPr>
        <w:pStyle w:val="1"/>
      </w:pPr>
      <w:bookmarkStart w:id="10" w:name="_Toc92400737"/>
      <w:r w:rsidRPr="00D03CAC">
        <w:t>3</w:t>
      </w:r>
      <w:r w:rsidR="00535EDD" w:rsidRPr="00535EDD">
        <w:t>.1</w:t>
      </w:r>
      <w:r w:rsidRPr="00D03CAC">
        <w:t>.</w:t>
      </w:r>
      <w:r w:rsidR="00535EDD" w:rsidRPr="00535EDD">
        <w:t xml:space="preserve"> Выбор источника питания</w:t>
      </w:r>
      <w:bookmarkEnd w:id="10"/>
    </w:p>
    <w:p w:rsidR="00E724CE" w:rsidRDefault="00E724CE" w:rsidP="00535EDD">
      <w:pPr>
        <w:rPr>
          <w:rFonts w:cs="Times New Roman"/>
          <w:szCs w:val="28"/>
        </w:rPr>
      </w:pPr>
      <w:r>
        <w:rPr>
          <w:rFonts w:cs="Times New Roman"/>
          <w:szCs w:val="28"/>
        </w:rPr>
        <w:t>Основные потребители энергии:</w:t>
      </w:r>
    </w:p>
    <w:p w:rsidR="00E724CE" w:rsidRDefault="00E724CE" w:rsidP="00E724CE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Микроконтроллер </w:t>
      </w:r>
      <w:r>
        <w:rPr>
          <w:rFonts w:cs="Times New Roman"/>
          <w:szCs w:val="28"/>
          <w:lang w:val="en-US"/>
        </w:rPr>
        <w:t>MSP430F2112</w:t>
      </w:r>
      <w:r>
        <w:rPr>
          <w:rFonts w:cs="Times New Roman"/>
          <w:szCs w:val="28"/>
        </w:rPr>
        <w:t>;</w:t>
      </w:r>
    </w:p>
    <w:p w:rsidR="00E724CE" w:rsidRPr="00E724CE" w:rsidRDefault="00E724CE" w:rsidP="00E724CE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>
        <w:t xml:space="preserve">Дисплейный модуль </w:t>
      </w:r>
      <w:r>
        <w:t>WEA012864MX</w:t>
      </w:r>
      <w:r>
        <w:t>;</w:t>
      </w:r>
    </w:p>
    <w:p w:rsidR="00E724CE" w:rsidRPr="00E724CE" w:rsidRDefault="00E724CE" w:rsidP="00E724CE">
      <w:pPr>
        <w:pStyle w:val="a5"/>
        <w:numPr>
          <w:ilvl w:val="0"/>
          <w:numId w:val="1"/>
        </w:numPr>
        <w:rPr>
          <w:rFonts w:cs="Times New Roman"/>
          <w:szCs w:val="28"/>
          <w:lang w:val="en-US"/>
        </w:rPr>
      </w:pPr>
      <w:r>
        <w:rPr>
          <w:lang w:val="en-US"/>
        </w:rPr>
        <w:t xml:space="preserve">Wi-Fi </w:t>
      </w:r>
      <w:r>
        <w:t>модуль</w:t>
      </w:r>
      <w:r w:rsidRPr="00E724CE">
        <w:rPr>
          <w:lang w:val="en-US"/>
        </w:rPr>
        <w:t xml:space="preserve"> </w:t>
      </w:r>
      <w:r>
        <w:rPr>
          <w:lang w:val="en-US"/>
        </w:rPr>
        <w:t>ESP-01S;</w:t>
      </w:r>
    </w:p>
    <w:p w:rsidR="00E724CE" w:rsidRPr="00E724CE" w:rsidRDefault="00E724CE" w:rsidP="00E724CE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>
        <w:t xml:space="preserve">Модуль измерения температуры и влажности </w:t>
      </w:r>
      <w:r>
        <w:rPr>
          <w:lang w:val="en-US"/>
        </w:rPr>
        <w:t>AHT</w:t>
      </w:r>
      <w:r w:rsidRPr="00E724CE">
        <w:t>20.</w:t>
      </w:r>
    </w:p>
    <w:p w:rsidR="00E724CE" w:rsidRPr="00E724CE" w:rsidRDefault="00E724CE" w:rsidP="00535EDD">
      <w:pPr>
        <w:rPr>
          <w:rFonts w:cs="Times New Roman"/>
          <w:szCs w:val="28"/>
        </w:rPr>
      </w:pPr>
    </w:p>
    <w:p w:rsidR="00E724CE" w:rsidRPr="00F339B3" w:rsidRDefault="00E724CE" w:rsidP="00535EDD">
      <w:pPr>
        <w:rPr>
          <w:rFonts w:cs="Times New Roman"/>
          <w:szCs w:val="28"/>
        </w:rPr>
      </w:pPr>
      <w:r w:rsidRPr="00572677">
        <w:rPr>
          <w:b/>
        </w:rPr>
        <w:t xml:space="preserve">Потребление </w:t>
      </w:r>
      <w:r w:rsidRPr="00572677">
        <w:rPr>
          <w:b/>
          <w:lang w:val="en-US"/>
        </w:rPr>
        <w:t>MSP</w:t>
      </w:r>
      <w:r w:rsidRPr="00572677">
        <w:rPr>
          <w:b/>
        </w:rPr>
        <w:t>430</w:t>
      </w:r>
      <w:r w:rsidRPr="00572677">
        <w:rPr>
          <w:b/>
          <w:lang w:val="en-US"/>
        </w:rPr>
        <w:t>F</w:t>
      </w:r>
      <w:r w:rsidRPr="00572677">
        <w:rPr>
          <w:b/>
        </w:rPr>
        <w:t>2112</w:t>
      </w:r>
      <w:r w:rsidR="00572677" w:rsidRPr="00572677">
        <w:rPr>
          <w:b/>
        </w:rPr>
        <w:t>.</w:t>
      </w:r>
      <w:r w:rsidR="00572677">
        <w:t xml:space="preserve"> </w:t>
      </w:r>
      <w:r w:rsidR="00321EAD">
        <w:rPr>
          <w:rFonts w:cs="Times New Roman"/>
          <w:szCs w:val="28"/>
        </w:rPr>
        <w:t>Основную часть времени контроллер находится в режиме</w:t>
      </w:r>
      <w:r w:rsidR="00321EAD" w:rsidRPr="00321EAD">
        <w:rPr>
          <w:rFonts w:cs="Times New Roman"/>
          <w:szCs w:val="28"/>
        </w:rPr>
        <w:t xml:space="preserve"> </w:t>
      </w:r>
      <w:r w:rsidR="00321EAD">
        <w:rPr>
          <w:rFonts w:cs="Times New Roman"/>
          <w:szCs w:val="28"/>
        </w:rPr>
        <w:t xml:space="preserve">энергосбережения </w:t>
      </w:r>
      <w:r w:rsidR="00321EAD" w:rsidRPr="00321EAD">
        <w:rPr>
          <w:rFonts w:cs="Times New Roman"/>
          <w:szCs w:val="28"/>
        </w:rPr>
        <w:t>(</w:t>
      </w:r>
      <w:r w:rsidR="00321EAD">
        <w:rPr>
          <w:rFonts w:cs="Times New Roman"/>
          <w:szCs w:val="28"/>
          <w:lang w:val="en-US"/>
        </w:rPr>
        <w:t>LPM</w:t>
      </w:r>
      <w:r w:rsidR="00321EAD" w:rsidRPr="00321EAD">
        <w:rPr>
          <w:rFonts w:cs="Times New Roman"/>
          <w:szCs w:val="28"/>
        </w:rPr>
        <w:t>3</w:t>
      </w:r>
      <w:r w:rsidR="00321EAD">
        <w:rPr>
          <w:rFonts w:cs="Times New Roman"/>
          <w:szCs w:val="28"/>
        </w:rPr>
        <w:t xml:space="preserve">), в котором потребление составляет примерно 0,8 мкА при напряжении питания 3,3 В, с периодическим выходом в активный режим, в котором потребление составляет </w:t>
      </w:r>
      <w:r w:rsidR="00F339B3">
        <w:rPr>
          <w:rFonts w:cs="Times New Roman"/>
          <w:szCs w:val="28"/>
        </w:rPr>
        <w:t>450 мкА при напряжении питания 3,3 В. Среднее потребление</w:t>
      </w:r>
      <w:r w:rsidR="006241A9">
        <w:rPr>
          <w:rFonts w:cs="Times New Roman"/>
          <w:szCs w:val="28"/>
        </w:rPr>
        <w:t xml:space="preserve"> при нахождении в активном режиме 10 секунд</w:t>
      </w:r>
      <w:r w:rsidR="00A803ED">
        <w:rPr>
          <w:rFonts w:cs="Times New Roman"/>
          <w:szCs w:val="28"/>
        </w:rPr>
        <w:t xml:space="preserve"> каждую минуту</w:t>
      </w:r>
      <w:r w:rsidR="00F339B3">
        <w:rPr>
          <w:rFonts w:cs="Times New Roman"/>
          <w:szCs w:val="28"/>
        </w:rPr>
        <w:t xml:space="preserve"> </w:t>
      </w:r>
      <w:r w:rsidR="00F3645D">
        <w:rPr>
          <w:rFonts w:cs="Times New Roman"/>
          <w:szCs w:val="28"/>
        </w:rPr>
        <w:t>составит</w:t>
      </w:r>
      <w:r w:rsidR="00F3645D" w:rsidRPr="00F3645D">
        <w:rPr>
          <w:rFonts w:cs="Times New Roman"/>
          <w:szCs w:val="28"/>
        </w:rPr>
        <w:t xml:space="preserve"> 45,72 </w:t>
      </w:r>
      <w:r w:rsidR="00F3645D">
        <w:rPr>
          <w:rFonts w:cs="Times New Roman"/>
          <w:szCs w:val="28"/>
        </w:rPr>
        <w:t>мкА при напряжении питания 3,3 В.</w:t>
      </w:r>
      <w:r w:rsidR="00F339B3">
        <w:rPr>
          <w:rFonts w:cs="Times New Roman"/>
          <w:szCs w:val="28"/>
        </w:rPr>
        <w:t xml:space="preserve"> </w:t>
      </w:r>
    </w:p>
    <w:p w:rsidR="00756740" w:rsidRPr="00DF6B89" w:rsidRDefault="006241A9" w:rsidP="00535EDD">
      <w:pPr>
        <w:rPr>
          <w:rFonts w:cs="Times New Roman"/>
          <w:szCs w:val="28"/>
        </w:rPr>
      </w:pPr>
      <w:r w:rsidRPr="00CC2D3E">
        <w:rPr>
          <w:b/>
        </w:rPr>
        <w:t>Потребление</w:t>
      </w:r>
      <w:r w:rsidR="00456FB6">
        <w:rPr>
          <w:b/>
        </w:rPr>
        <w:t xml:space="preserve"> модуля</w:t>
      </w:r>
      <w:r w:rsidRPr="00CC2D3E">
        <w:rPr>
          <w:b/>
        </w:rPr>
        <w:t xml:space="preserve"> </w:t>
      </w:r>
      <w:r w:rsidRPr="00CC2D3E">
        <w:rPr>
          <w:b/>
          <w:lang w:val="en-US"/>
        </w:rPr>
        <w:t>ESP</w:t>
      </w:r>
      <w:r w:rsidRPr="00CC2D3E">
        <w:rPr>
          <w:b/>
        </w:rPr>
        <w:t>-01</w:t>
      </w:r>
      <w:r w:rsidRPr="00CC2D3E">
        <w:rPr>
          <w:b/>
          <w:lang w:val="en-US"/>
        </w:rPr>
        <w:t>S</w:t>
      </w:r>
      <w:r w:rsidR="00CC2D3E">
        <w:rPr>
          <w:b/>
        </w:rPr>
        <w:t xml:space="preserve">. </w:t>
      </w:r>
      <w:r>
        <w:rPr>
          <w:rFonts w:cs="Times New Roman"/>
          <w:szCs w:val="28"/>
        </w:rPr>
        <w:t xml:space="preserve">По аналогии с </w:t>
      </w:r>
      <w:r>
        <w:rPr>
          <w:rFonts w:cs="Times New Roman"/>
          <w:szCs w:val="28"/>
          <w:lang w:val="en-US"/>
        </w:rPr>
        <w:t>MSP</w:t>
      </w:r>
      <w:r w:rsidRPr="006241A9">
        <w:rPr>
          <w:rFonts w:cs="Times New Roman"/>
          <w:szCs w:val="28"/>
        </w:rPr>
        <w:t xml:space="preserve">430 </w:t>
      </w:r>
      <w:r>
        <w:rPr>
          <w:rFonts w:cs="Times New Roman"/>
          <w:szCs w:val="28"/>
        </w:rPr>
        <w:t xml:space="preserve">модуль </w:t>
      </w:r>
      <w:r>
        <w:rPr>
          <w:rFonts w:cs="Times New Roman"/>
          <w:szCs w:val="28"/>
          <w:lang w:val="en-US"/>
        </w:rPr>
        <w:t>ESP</w:t>
      </w:r>
      <w:r w:rsidRPr="006241A9">
        <w:rPr>
          <w:rFonts w:cs="Times New Roman"/>
          <w:szCs w:val="28"/>
        </w:rPr>
        <w:t>-01</w:t>
      </w:r>
      <w:r>
        <w:rPr>
          <w:rFonts w:cs="Times New Roman"/>
          <w:szCs w:val="28"/>
          <w:lang w:val="en-US"/>
        </w:rPr>
        <w:t>S</w:t>
      </w:r>
      <w:r w:rsidRPr="006241A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находится</w:t>
      </w:r>
      <w:r w:rsidR="00DF6B89" w:rsidRPr="00DF6B89">
        <w:rPr>
          <w:rFonts w:cs="Times New Roman"/>
          <w:szCs w:val="28"/>
        </w:rPr>
        <w:t xml:space="preserve"> </w:t>
      </w:r>
      <w:r w:rsidR="00DF6B89">
        <w:rPr>
          <w:rFonts w:cs="Times New Roman"/>
          <w:szCs w:val="28"/>
        </w:rPr>
        <w:t>в режиме сна</w:t>
      </w:r>
      <w:r w:rsidR="00572677">
        <w:rPr>
          <w:rFonts w:cs="Times New Roman"/>
          <w:szCs w:val="28"/>
        </w:rPr>
        <w:t>, выходя из него только для передачи данных. В режиме сна потребление составляет 20 мкА при напряжении питания 3,3 В</w:t>
      </w:r>
      <w:r w:rsidR="00A803ED">
        <w:rPr>
          <w:rFonts w:cs="Times New Roman"/>
          <w:szCs w:val="28"/>
        </w:rPr>
        <w:t xml:space="preserve">. В активном режиме при мощности передатчика 20 мВт (13 </w:t>
      </w:r>
      <w:proofErr w:type="spellStart"/>
      <w:r w:rsidR="00A803ED">
        <w:rPr>
          <w:rFonts w:cs="Times New Roman"/>
          <w:szCs w:val="28"/>
        </w:rPr>
        <w:t>дБм</w:t>
      </w:r>
      <w:proofErr w:type="spellEnd"/>
      <w:r w:rsidR="00A803ED">
        <w:rPr>
          <w:rFonts w:cs="Times New Roman"/>
          <w:szCs w:val="28"/>
        </w:rPr>
        <w:t>) потребление составляет 120 мА при напряжении питания 3,3 В. В активный режим передатчик переходит раз в минуту и находится в нём в среднем одну секунду благодаря чему среднее потребление составит 2,05 мА при напряжении питания 3,3 В.</w:t>
      </w:r>
    </w:p>
    <w:p w:rsidR="00756740" w:rsidRPr="00101C98" w:rsidRDefault="00456FB6" w:rsidP="00535EDD">
      <w:pPr>
        <w:rPr>
          <w:rFonts w:cs="Times New Roman"/>
          <w:szCs w:val="28"/>
        </w:rPr>
      </w:pPr>
      <w:r w:rsidRPr="008F574E">
        <w:rPr>
          <w:rFonts w:cs="Times New Roman"/>
          <w:b/>
          <w:szCs w:val="28"/>
        </w:rPr>
        <w:t xml:space="preserve">Потребление модуля </w:t>
      </w:r>
      <w:r w:rsidRPr="008F574E">
        <w:rPr>
          <w:rFonts w:cs="Times New Roman"/>
          <w:b/>
          <w:szCs w:val="28"/>
          <w:lang w:val="en-US"/>
        </w:rPr>
        <w:t>AHT</w:t>
      </w:r>
      <w:r w:rsidRPr="008F574E">
        <w:rPr>
          <w:rFonts w:cs="Times New Roman"/>
          <w:b/>
          <w:szCs w:val="28"/>
        </w:rPr>
        <w:t>20.</w:t>
      </w:r>
      <w:r w:rsidR="00CA14D6" w:rsidRPr="00CA14D6">
        <w:rPr>
          <w:rFonts w:cs="Times New Roman"/>
          <w:szCs w:val="28"/>
        </w:rPr>
        <w:t xml:space="preserve"> </w:t>
      </w:r>
      <w:r w:rsidR="00CA14D6">
        <w:rPr>
          <w:rFonts w:cs="Times New Roman"/>
          <w:szCs w:val="28"/>
        </w:rPr>
        <w:t>В режиме бездействия потребление составляет не более 250 нА</w:t>
      </w:r>
      <w:r w:rsidR="008F574E">
        <w:rPr>
          <w:rFonts w:cs="Times New Roman"/>
          <w:szCs w:val="28"/>
        </w:rPr>
        <w:t xml:space="preserve"> при напряжении питания 3,3 В. В режиме измерения потребление составляет </w:t>
      </w:r>
      <w:r w:rsidR="00BD024F" w:rsidRPr="00BD024F">
        <w:rPr>
          <w:rFonts w:cs="Times New Roman"/>
          <w:szCs w:val="28"/>
        </w:rPr>
        <w:t xml:space="preserve">23 </w:t>
      </w:r>
      <w:r w:rsidR="00BD024F">
        <w:rPr>
          <w:rFonts w:cs="Times New Roman"/>
          <w:szCs w:val="28"/>
        </w:rPr>
        <w:t xml:space="preserve">мкА при напряжении питания 3,3 В. Режим измерения длится 80 </w:t>
      </w:r>
      <w:proofErr w:type="spellStart"/>
      <w:r w:rsidR="00BD024F">
        <w:rPr>
          <w:rFonts w:cs="Times New Roman"/>
          <w:szCs w:val="28"/>
        </w:rPr>
        <w:t>мс</w:t>
      </w:r>
      <w:proofErr w:type="spellEnd"/>
      <w:r w:rsidR="00BD024F">
        <w:rPr>
          <w:rFonts w:cs="Times New Roman"/>
          <w:szCs w:val="28"/>
        </w:rPr>
        <w:t xml:space="preserve"> и производится один раз в минуту. Среднее потребление при этом составит</w:t>
      </w:r>
      <w:r w:rsidR="00101C98" w:rsidRPr="00101C98">
        <w:rPr>
          <w:rFonts w:cs="Times New Roman"/>
          <w:szCs w:val="28"/>
        </w:rPr>
        <w:t xml:space="preserve"> </w:t>
      </w:r>
      <w:r w:rsidR="00101C98">
        <w:rPr>
          <w:rFonts w:cs="Times New Roman"/>
          <w:szCs w:val="28"/>
        </w:rPr>
        <w:t>примерно 280 нА при напряжении питания 3,3 В</w:t>
      </w:r>
      <w:r w:rsidR="007274D3">
        <w:rPr>
          <w:rFonts w:cs="Times New Roman"/>
          <w:szCs w:val="28"/>
        </w:rPr>
        <w:t>.</w:t>
      </w:r>
    </w:p>
    <w:p w:rsidR="00456FB6" w:rsidRPr="00FC6F17" w:rsidRDefault="00CA14D6" w:rsidP="00535EDD">
      <w:pPr>
        <w:rPr>
          <w:rFonts w:cs="Times New Roman"/>
          <w:szCs w:val="28"/>
        </w:rPr>
      </w:pPr>
      <w:r w:rsidRPr="00592ED8">
        <w:rPr>
          <w:rFonts w:cs="Times New Roman"/>
          <w:b/>
          <w:szCs w:val="28"/>
        </w:rPr>
        <w:lastRenderedPageBreak/>
        <w:t>Потребление</w:t>
      </w:r>
      <w:r w:rsidR="007274D3">
        <w:rPr>
          <w:rFonts w:cs="Times New Roman"/>
          <w:b/>
          <w:szCs w:val="28"/>
        </w:rPr>
        <w:t xml:space="preserve"> дисплейного</w:t>
      </w:r>
      <w:r w:rsidRPr="00592ED8">
        <w:rPr>
          <w:rFonts w:cs="Times New Roman"/>
          <w:b/>
          <w:szCs w:val="28"/>
        </w:rPr>
        <w:t xml:space="preserve"> модуля </w:t>
      </w:r>
      <w:r w:rsidR="00FC6F17" w:rsidRPr="00592ED8">
        <w:rPr>
          <w:b/>
        </w:rPr>
        <w:t>WEA012864MX</w:t>
      </w:r>
      <w:r w:rsidRPr="00592ED8">
        <w:rPr>
          <w:rFonts w:cs="Times New Roman"/>
          <w:b/>
          <w:szCs w:val="28"/>
        </w:rPr>
        <w:t>.</w:t>
      </w:r>
      <w:r w:rsidR="00FC6F17" w:rsidRPr="00FC6F17">
        <w:rPr>
          <w:rFonts w:cs="Times New Roman"/>
          <w:szCs w:val="28"/>
        </w:rPr>
        <w:t xml:space="preserve"> </w:t>
      </w:r>
      <w:r w:rsidR="00FC6F17">
        <w:rPr>
          <w:rFonts w:cs="Times New Roman"/>
          <w:szCs w:val="28"/>
        </w:rPr>
        <w:t xml:space="preserve">В режиме ожидания драйвер дисплея </w:t>
      </w:r>
      <w:r w:rsidR="00FC6F17">
        <w:rPr>
          <w:rFonts w:cs="Times New Roman"/>
          <w:szCs w:val="28"/>
          <w:lang w:val="en-US"/>
        </w:rPr>
        <w:t>SSD</w:t>
      </w:r>
      <w:r w:rsidR="00FC6F17" w:rsidRPr="00FC6F17">
        <w:rPr>
          <w:rFonts w:cs="Times New Roman"/>
          <w:szCs w:val="28"/>
        </w:rPr>
        <w:t xml:space="preserve">1306 </w:t>
      </w:r>
      <w:r w:rsidR="00FC6F17">
        <w:rPr>
          <w:rFonts w:cs="Times New Roman"/>
          <w:szCs w:val="28"/>
        </w:rPr>
        <w:t xml:space="preserve">потребляет не более 10 мкА при напряжении питания 3,3 В. В активном режиме дисплейный модуль потребляет 15 мА при напряжении питания 3,3 </w:t>
      </w:r>
      <w:proofErr w:type="gramStart"/>
      <w:r w:rsidR="00FC6F17">
        <w:rPr>
          <w:rFonts w:cs="Times New Roman"/>
          <w:szCs w:val="28"/>
        </w:rPr>
        <w:t>В</w:t>
      </w:r>
      <w:proofErr w:type="gramEnd"/>
      <w:r w:rsidR="00FC6F17">
        <w:rPr>
          <w:rFonts w:cs="Times New Roman"/>
          <w:szCs w:val="28"/>
        </w:rPr>
        <w:t xml:space="preserve"> при 50% заполнении дисплея. Так как периодическое включение дисплея отсутствует, то среднее потребление составляет 10 мкА при напряжении питания 3,3 В.</w:t>
      </w:r>
    </w:p>
    <w:p w:rsidR="00456FB6" w:rsidRDefault="00456FB6" w:rsidP="00535EDD">
      <w:pPr>
        <w:rPr>
          <w:rFonts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50"/>
        <w:gridCol w:w="2059"/>
        <w:gridCol w:w="1891"/>
        <w:gridCol w:w="1608"/>
        <w:gridCol w:w="1637"/>
      </w:tblGrid>
      <w:tr w:rsidR="007274D3" w:rsidRPr="00592ED8" w:rsidTr="00145B9B">
        <w:tc>
          <w:tcPr>
            <w:tcW w:w="2150" w:type="dxa"/>
            <w:vAlign w:val="center"/>
          </w:tcPr>
          <w:p w:rsidR="007274D3" w:rsidRPr="00592ED8" w:rsidRDefault="007274D3" w:rsidP="007274D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592ED8">
              <w:rPr>
                <w:rFonts w:cs="Times New Roman"/>
                <w:b/>
                <w:sz w:val="24"/>
                <w:szCs w:val="28"/>
              </w:rPr>
              <w:t>Потребитель</w:t>
            </w:r>
          </w:p>
        </w:tc>
        <w:tc>
          <w:tcPr>
            <w:tcW w:w="2059" w:type="dxa"/>
            <w:vAlign w:val="center"/>
          </w:tcPr>
          <w:p w:rsidR="007274D3" w:rsidRPr="00BD024F" w:rsidRDefault="007274D3" w:rsidP="007274D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  <w:szCs w:val="28"/>
                <w:lang w:val="en-US"/>
              </w:rPr>
            </w:pPr>
            <w:r w:rsidRPr="00592ED8">
              <w:rPr>
                <w:rFonts w:cs="Times New Roman"/>
                <w:b/>
                <w:sz w:val="24"/>
                <w:szCs w:val="28"/>
              </w:rPr>
              <w:t>Потребление в ждущем режиме</w:t>
            </w:r>
            <w:r>
              <w:rPr>
                <w:rFonts w:cs="Times New Roman"/>
                <w:b/>
                <w:sz w:val="24"/>
                <w:szCs w:val="28"/>
              </w:rPr>
              <w:t xml:space="preserve"> при напряжении 3,3 В, мА</w:t>
            </w:r>
          </w:p>
        </w:tc>
        <w:tc>
          <w:tcPr>
            <w:tcW w:w="1891" w:type="dxa"/>
            <w:vAlign w:val="center"/>
          </w:tcPr>
          <w:p w:rsidR="007274D3" w:rsidRPr="00592ED8" w:rsidRDefault="007274D3" w:rsidP="007274D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592ED8">
              <w:rPr>
                <w:rFonts w:cs="Times New Roman"/>
                <w:b/>
                <w:sz w:val="24"/>
                <w:szCs w:val="28"/>
              </w:rPr>
              <w:t>Потребление в активном режиме</w:t>
            </w:r>
            <w:r>
              <w:rPr>
                <w:rFonts w:cs="Times New Roman"/>
                <w:b/>
                <w:sz w:val="24"/>
                <w:szCs w:val="28"/>
              </w:rPr>
              <w:t xml:space="preserve"> </w:t>
            </w:r>
            <w:r>
              <w:rPr>
                <w:rFonts w:cs="Times New Roman"/>
                <w:b/>
                <w:sz w:val="24"/>
                <w:szCs w:val="28"/>
              </w:rPr>
              <w:t>при напряжении 3,3 В, мА</w:t>
            </w:r>
          </w:p>
        </w:tc>
        <w:tc>
          <w:tcPr>
            <w:tcW w:w="1608" w:type="dxa"/>
            <w:vAlign w:val="center"/>
          </w:tcPr>
          <w:p w:rsidR="007274D3" w:rsidRPr="00592ED8" w:rsidRDefault="007274D3" w:rsidP="007274D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592ED8">
              <w:rPr>
                <w:rFonts w:cs="Times New Roman"/>
                <w:b/>
                <w:sz w:val="24"/>
                <w:szCs w:val="28"/>
              </w:rPr>
              <w:t>Среднее потребление</w:t>
            </w:r>
            <w:r>
              <w:rPr>
                <w:rFonts w:cs="Times New Roman"/>
                <w:b/>
                <w:sz w:val="24"/>
                <w:szCs w:val="28"/>
              </w:rPr>
              <w:t xml:space="preserve"> </w:t>
            </w:r>
            <w:r>
              <w:rPr>
                <w:rFonts w:cs="Times New Roman"/>
                <w:b/>
                <w:sz w:val="24"/>
                <w:szCs w:val="28"/>
              </w:rPr>
              <w:t>при напряжении 3,3 В, мА</w:t>
            </w:r>
          </w:p>
        </w:tc>
        <w:tc>
          <w:tcPr>
            <w:tcW w:w="1637" w:type="dxa"/>
            <w:vAlign w:val="center"/>
          </w:tcPr>
          <w:p w:rsidR="007274D3" w:rsidRPr="00592ED8" w:rsidRDefault="007274D3" w:rsidP="007274D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592ED8">
              <w:rPr>
                <w:rFonts w:cs="Times New Roman"/>
                <w:b/>
                <w:sz w:val="24"/>
                <w:szCs w:val="28"/>
              </w:rPr>
              <w:t>Среднее потребление</w:t>
            </w:r>
            <w:r w:rsidR="00427082">
              <w:rPr>
                <w:rFonts w:cs="Times New Roman"/>
                <w:b/>
                <w:sz w:val="24"/>
                <w:szCs w:val="28"/>
              </w:rPr>
              <w:t xml:space="preserve">, </w:t>
            </w:r>
            <w:r w:rsidR="001B4139">
              <w:rPr>
                <w:rFonts w:cs="Times New Roman"/>
                <w:b/>
                <w:sz w:val="24"/>
                <w:szCs w:val="28"/>
              </w:rPr>
              <w:t>м</w:t>
            </w:r>
            <w:r w:rsidR="00427082">
              <w:rPr>
                <w:rFonts w:cs="Times New Roman"/>
                <w:b/>
                <w:sz w:val="24"/>
                <w:szCs w:val="28"/>
              </w:rPr>
              <w:t>Вт</w:t>
            </w:r>
          </w:p>
        </w:tc>
      </w:tr>
      <w:tr w:rsidR="00E52364" w:rsidRPr="00592ED8" w:rsidTr="00145B9B">
        <w:tc>
          <w:tcPr>
            <w:tcW w:w="2150" w:type="dxa"/>
          </w:tcPr>
          <w:p w:rsidR="00E52364" w:rsidRPr="00592ED8" w:rsidRDefault="00E52364" w:rsidP="00E52364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 w:rsidRPr="00BD024F">
              <w:rPr>
                <w:rFonts w:cs="Times New Roman"/>
                <w:sz w:val="24"/>
                <w:szCs w:val="28"/>
              </w:rPr>
              <w:t>MSP430F2112</w:t>
            </w:r>
          </w:p>
        </w:tc>
        <w:tc>
          <w:tcPr>
            <w:tcW w:w="2059" w:type="dxa"/>
          </w:tcPr>
          <w:p w:rsidR="00E52364" w:rsidRPr="00145403" w:rsidRDefault="00E52364" w:rsidP="00E52364">
            <w:pPr>
              <w:ind w:hanging="9"/>
              <w:jc w:val="center"/>
            </w:pPr>
            <w:r w:rsidRPr="00145403">
              <w:t>0,0008</w:t>
            </w:r>
          </w:p>
        </w:tc>
        <w:tc>
          <w:tcPr>
            <w:tcW w:w="1891" w:type="dxa"/>
          </w:tcPr>
          <w:p w:rsidR="00E52364" w:rsidRPr="007D234F" w:rsidRDefault="00E52364" w:rsidP="00E52364">
            <w:pPr>
              <w:ind w:firstLine="0"/>
              <w:jc w:val="center"/>
            </w:pPr>
            <w:r w:rsidRPr="007D234F">
              <w:t>0,45</w:t>
            </w:r>
          </w:p>
        </w:tc>
        <w:tc>
          <w:tcPr>
            <w:tcW w:w="1608" w:type="dxa"/>
          </w:tcPr>
          <w:p w:rsidR="00E52364" w:rsidRPr="006035F0" w:rsidRDefault="00E52364" w:rsidP="00E52364">
            <w:pPr>
              <w:ind w:firstLine="0"/>
              <w:jc w:val="center"/>
            </w:pPr>
            <w:r w:rsidRPr="006035F0">
              <w:t>0,0457</w:t>
            </w:r>
          </w:p>
        </w:tc>
        <w:tc>
          <w:tcPr>
            <w:tcW w:w="1637" w:type="dxa"/>
          </w:tcPr>
          <w:p w:rsidR="00E52364" w:rsidRPr="00592ED8" w:rsidRDefault="001B4139" w:rsidP="001B413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0,151</w:t>
            </w:r>
          </w:p>
        </w:tc>
      </w:tr>
      <w:tr w:rsidR="00E52364" w:rsidRPr="00592ED8" w:rsidTr="00145B9B">
        <w:tc>
          <w:tcPr>
            <w:tcW w:w="2150" w:type="dxa"/>
          </w:tcPr>
          <w:p w:rsidR="00E52364" w:rsidRPr="00592ED8" w:rsidRDefault="00E52364" w:rsidP="00E52364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 w:rsidRPr="007274D3">
              <w:rPr>
                <w:rFonts w:cs="Times New Roman"/>
                <w:sz w:val="24"/>
                <w:szCs w:val="28"/>
              </w:rPr>
              <w:t>ESP-01S</w:t>
            </w:r>
          </w:p>
        </w:tc>
        <w:tc>
          <w:tcPr>
            <w:tcW w:w="2059" w:type="dxa"/>
          </w:tcPr>
          <w:p w:rsidR="00E52364" w:rsidRPr="00145403" w:rsidRDefault="00E52364" w:rsidP="00E52364">
            <w:pPr>
              <w:ind w:hanging="9"/>
              <w:jc w:val="center"/>
            </w:pPr>
            <w:r w:rsidRPr="00145403">
              <w:t>0,02</w:t>
            </w:r>
          </w:p>
        </w:tc>
        <w:tc>
          <w:tcPr>
            <w:tcW w:w="1891" w:type="dxa"/>
          </w:tcPr>
          <w:p w:rsidR="00E52364" w:rsidRPr="007D234F" w:rsidRDefault="00E52364" w:rsidP="00E52364">
            <w:pPr>
              <w:ind w:firstLine="0"/>
              <w:jc w:val="center"/>
            </w:pPr>
            <w:r w:rsidRPr="007D234F">
              <w:t>120</w:t>
            </w:r>
          </w:p>
        </w:tc>
        <w:tc>
          <w:tcPr>
            <w:tcW w:w="1608" w:type="dxa"/>
          </w:tcPr>
          <w:p w:rsidR="00E52364" w:rsidRPr="006035F0" w:rsidRDefault="00E52364" w:rsidP="00E52364">
            <w:pPr>
              <w:ind w:firstLine="0"/>
              <w:jc w:val="center"/>
            </w:pPr>
            <w:r w:rsidRPr="006035F0">
              <w:t>2,0</w:t>
            </w:r>
            <w:r>
              <w:t>2</w:t>
            </w:r>
          </w:p>
        </w:tc>
        <w:tc>
          <w:tcPr>
            <w:tcW w:w="1637" w:type="dxa"/>
          </w:tcPr>
          <w:p w:rsidR="00E52364" w:rsidRPr="001B4139" w:rsidRDefault="001B4139" w:rsidP="001B413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6,7</w:t>
            </w:r>
          </w:p>
        </w:tc>
      </w:tr>
      <w:tr w:rsidR="00E52364" w:rsidRPr="00592ED8" w:rsidTr="00145B9B">
        <w:tc>
          <w:tcPr>
            <w:tcW w:w="2150" w:type="dxa"/>
          </w:tcPr>
          <w:p w:rsidR="00E52364" w:rsidRPr="00592ED8" w:rsidRDefault="00E52364" w:rsidP="00E52364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 w:rsidRPr="007274D3">
              <w:rPr>
                <w:rFonts w:cs="Times New Roman"/>
                <w:sz w:val="24"/>
                <w:szCs w:val="28"/>
              </w:rPr>
              <w:t>AHT20</w:t>
            </w:r>
          </w:p>
        </w:tc>
        <w:tc>
          <w:tcPr>
            <w:tcW w:w="2059" w:type="dxa"/>
          </w:tcPr>
          <w:p w:rsidR="00E52364" w:rsidRPr="00145403" w:rsidRDefault="00E52364" w:rsidP="00E52364">
            <w:pPr>
              <w:ind w:hanging="9"/>
              <w:jc w:val="center"/>
            </w:pPr>
            <w:r w:rsidRPr="00145403">
              <w:t>0,00025</w:t>
            </w:r>
          </w:p>
        </w:tc>
        <w:tc>
          <w:tcPr>
            <w:tcW w:w="1891" w:type="dxa"/>
          </w:tcPr>
          <w:p w:rsidR="00E52364" w:rsidRPr="007D234F" w:rsidRDefault="00E52364" w:rsidP="00E52364">
            <w:pPr>
              <w:ind w:firstLine="0"/>
              <w:jc w:val="center"/>
            </w:pPr>
            <w:r w:rsidRPr="007D234F">
              <w:t>0,023</w:t>
            </w:r>
          </w:p>
        </w:tc>
        <w:tc>
          <w:tcPr>
            <w:tcW w:w="1608" w:type="dxa"/>
          </w:tcPr>
          <w:p w:rsidR="00E52364" w:rsidRPr="006035F0" w:rsidRDefault="00E52364" w:rsidP="00E52364">
            <w:pPr>
              <w:ind w:firstLine="0"/>
              <w:jc w:val="center"/>
            </w:pPr>
            <w:r w:rsidRPr="006035F0">
              <w:t>0,000</w:t>
            </w:r>
            <w:r>
              <w:t>3</w:t>
            </w:r>
          </w:p>
        </w:tc>
        <w:tc>
          <w:tcPr>
            <w:tcW w:w="1637" w:type="dxa"/>
          </w:tcPr>
          <w:p w:rsidR="00E52364" w:rsidRPr="001B4139" w:rsidRDefault="001B4139" w:rsidP="001B413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0,0008</w:t>
            </w:r>
          </w:p>
        </w:tc>
      </w:tr>
      <w:tr w:rsidR="00E52364" w:rsidRPr="00592ED8" w:rsidTr="00145B9B">
        <w:tc>
          <w:tcPr>
            <w:tcW w:w="2150" w:type="dxa"/>
          </w:tcPr>
          <w:p w:rsidR="00E52364" w:rsidRPr="00592ED8" w:rsidRDefault="00E52364" w:rsidP="00E52364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 w:rsidRPr="007274D3">
              <w:rPr>
                <w:rFonts w:cs="Times New Roman"/>
                <w:sz w:val="24"/>
                <w:szCs w:val="28"/>
              </w:rPr>
              <w:t>WEA012864MX</w:t>
            </w:r>
          </w:p>
        </w:tc>
        <w:tc>
          <w:tcPr>
            <w:tcW w:w="2059" w:type="dxa"/>
          </w:tcPr>
          <w:p w:rsidR="00E52364" w:rsidRDefault="00E52364" w:rsidP="00E52364">
            <w:pPr>
              <w:ind w:hanging="9"/>
              <w:jc w:val="center"/>
            </w:pPr>
            <w:r w:rsidRPr="00145403">
              <w:t>0,01</w:t>
            </w:r>
          </w:p>
        </w:tc>
        <w:tc>
          <w:tcPr>
            <w:tcW w:w="1891" w:type="dxa"/>
          </w:tcPr>
          <w:p w:rsidR="00E52364" w:rsidRDefault="00E52364" w:rsidP="00E52364">
            <w:pPr>
              <w:ind w:firstLine="0"/>
              <w:jc w:val="center"/>
            </w:pPr>
            <w:r w:rsidRPr="007D234F">
              <w:t>15</w:t>
            </w:r>
          </w:p>
        </w:tc>
        <w:tc>
          <w:tcPr>
            <w:tcW w:w="1608" w:type="dxa"/>
          </w:tcPr>
          <w:p w:rsidR="00E52364" w:rsidRDefault="00E52364" w:rsidP="00E52364">
            <w:pPr>
              <w:ind w:firstLine="0"/>
              <w:jc w:val="center"/>
            </w:pPr>
            <w:r w:rsidRPr="006035F0">
              <w:t>0,01</w:t>
            </w:r>
          </w:p>
        </w:tc>
        <w:tc>
          <w:tcPr>
            <w:tcW w:w="1637" w:type="dxa"/>
          </w:tcPr>
          <w:p w:rsidR="00E52364" w:rsidRPr="001B4139" w:rsidRDefault="001B4139" w:rsidP="001B413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0,033</w:t>
            </w:r>
          </w:p>
        </w:tc>
      </w:tr>
    </w:tbl>
    <w:p w:rsidR="00592ED8" w:rsidRPr="00CA14D6" w:rsidRDefault="00592ED8" w:rsidP="00535EDD">
      <w:pPr>
        <w:rPr>
          <w:rFonts w:cs="Times New Roman"/>
          <w:szCs w:val="28"/>
        </w:rPr>
      </w:pPr>
    </w:p>
    <w:p w:rsidR="00535EDD" w:rsidRPr="00535EDD" w:rsidRDefault="007A6FAB" w:rsidP="007A6FA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 примерное среднее потребление устройства составляет </w:t>
      </w:r>
      <w:r w:rsidR="009E4243">
        <w:rPr>
          <w:rFonts w:cs="Times New Roman"/>
          <w:szCs w:val="28"/>
        </w:rPr>
        <w:t xml:space="preserve">примерно </w:t>
      </w:r>
      <w:r>
        <w:rPr>
          <w:rFonts w:cs="Times New Roman"/>
          <w:szCs w:val="28"/>
        </w:rPr>
        <w:t>6,85 мВт.</w:t>
      </w:r>
    </w:p>
    <w:p w:rsidR="007A6FAB" w:rsidRDefault="007A6FAB" w:rsidP="00535E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Предполагается использование литий-полимерного аккумулятора </w:t>
      </w:r>
      <w:r w:rsidR="009E4243">
        <w:rPr>
          <w:rFonts w:cs="Times New Roman"/>
          <w:szCs w:val="28"/>
        </w:rPr>
        <w:t xml:space="preserve">803040-950 </w:t>
      </w:r>
      <w:r>
        <w:rPr>
          <w:rFonts w:cs="Times New Roman"/>
          <w:szCs w:val="28"/>
        </w:rPr>
        <w:t>ёмкостью 950 мА/ч и номинальным напряжением 3.7 В, или 3,515 Вт/ч. Без учёта саморазряда аккумулятора и в случае соответствия номинальной ёмкости время автономной работы устройства от одного заряда составит примерно 513 часов или 21 день и 9 часов в случае измерения и передачи данных один раз в минуту.</w:t>
      </w:r>
    </w:p>
    <w:p w:rsidR="009E4243" w:rsidRDefault="009D2428" w:rsidP="00535E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этом максимальное потребление тока может составить примерно 136 мА при напряжении питания 3,3 В. </w:t>
      </w:r>
    </w:p>
    <w:p w:rsidR="009D2428" w:rsidRDefault="009D2428" w:rsidP="00535EDD">
      <w:pPr>
        <w:rPr>
          <w:rFonts w:cs="Times New Roman"/>
          <w:szCs w:val="28"/>
        </w:rPr>
      </w:pPr>
    </w:p>
    <w:p w:rsidR="009D2428" w:rsidRDefault="009D2428" w:rsidP="00535EDD">
      <w:pPr>
        <w:rPr>
          <w:rFonts w:cs="Times New Roman"/>
          <w:szCs w:val="28"/>
        </w:rPr>
      </w:pPr>
    </w:p>
    <w:p w:rsidR="009D2428" w:rsidRDefault="009D2428" w:rsidP="00535EDD">
      <w:pPr>
        <w:rPr>
          <w:rFonts w:cs="Times New Roman"/>
          <w:szCs w:val="28"/>
        </w:rPr>
      </w:pPr>
    </w:p>
    <w:p w:rsidR="009D2428" w:rsidRDefault="009D2428" w:rsidP="00535EDD">
      <w:pPr>
        <w:rPr>
          <w:rFonts w:cs="Times New Roman"/>
          <w:szCs w:val="28"/>
        </w:rPr>
      </w:pPr>
    </w:p>
    <w:p w:rsidR="009D2428" w:rsidRDefault="009D2428" w:rsidP="00535EDD">
      <w:pPr>
        <w:rPr>
          <w:rFonts w:cs="Times New Roman"/>
          <w:szCs w:val="28"/>
        </w:rPr>
      </w:pP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lastRenderedPageBreak/>
        <w:t>Рисунок 5 – Литий-полимерный аккумулятор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Блок питания литий-полимерного аккумулятора LP383450 с номинальным напряжением 3.7 В, изображенный на рисунке 5, является источником постоянного напряжения. Напряжение с блока поступает на линейный регулятор с малым падением. Стабилизатор состоит из самой микросхемы стабилизатора напряжения DA2, выполненной в пластиковом корпусе LM317, а также двух электролитических конденсаторов в корпусе CAPPR-2.54/3.81, номиналами 0.33мкФ и 0.1мкФ соответственно. Емкости призваны снабдить устройство стабилизированным напряжением, для предотвращения возможных всплесков напряжения питания от источника, а также исключение просадки напряжения при кратковременных переходных процессах. </w:t>
      </w:r>
    </w:p>
    <w:p w:rsidR="00535EDD" w:rsidRPr="00535EDD" w:rsidRDefault="00EE4601" w:rsidP="00EE4601">
      <w:pPr>
        <w:pStyle w:val="1"/>
      </w:pPr>
      <w:bookmarkStart w:id="11" w:name="_Toc92400738"/>
      <w:r w:rsidRPr="00D03CAC">
        <w:t>3</w:t>
      </w:r>
      <w:r w:rsidR="00535EDD" w:rsidRPr="00535EDD">
        <w:t>.2</w:t>
      </w:r>
      <w:r w:rsidRPr="00D03CAC">
        <w:t>.</w:t>
      </w:r>
      <w:r w:rsidR="00535EDD" w:rsidRPr="00535EDD">
        <w:t xml:space="preserve"> Микропроцессорный блок</w:t>
      </w:r>
      <w:bookmarkEnd w:id="11"/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В качестве микроконтроллера для реализации проекта используется PIC18F442. На печатной плате данная микросхема представлена в корпусе DIP-28. Использование корпуса для ручного монтажа оправдано высокой плотностью монтажа поверхностных элементов и простотой устройства, не представляющего высоких требований к индуктивности линий. </w:t>
      </w:r>
    </w:p>
    <w:p w:rsidR="00535EDD" w:rsidRPr="00535EDD" w:rsidRDefault="00535EDD" w:rsidP="00535EDD">
      <w:pPr>
        <w:rPr>
          <w:rFonts w:cs="Times New Roman"/>
          <w:szCs w:val="28"/>
        </w:rPr>
      </w:pP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Тактирование микроконтроллера осуществляется от внешнего кварцевого резонатора на 8 </w:t>
      </w:r>
      <w:proofErr w:type="spellStart"/>
      <w:r w:rsidRPr="00535EDD">
        <w:rPr>
          <w:rFonts w:cs="Times New Roman"/>
          <w:szCs w:val="28"/>
        </w:rPr>
        <w:t>Мгц</w:t>
      </w:r>
      <w:proofErr w:type="spellEnd"/>
      <w:r w:rsidRPr="00535EDD">
        <w:rPr>
          <w:rFonts w:cs="Times New Roman"/>
          <w:szCs w:val="28"/>
        </w:rPr>
        <w:t xml:space="preserve"> с использованием фазовращающих конденсаторов, номинал которых определяется согласно частоте генерации. Схема блока тактирования микроконтроллера изображена на рисунке 6.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Рисунок 6 - Схема генератора тактовых импульсов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К микроконтроллеру также подключены кнопки, с помощью которых осуществляется включение, настройка режима работы и измерений устройства.</w:t>
      </w:r>
    </w:p>
    <w:p w:rsidR="00535EDD" w:rsidRPr="00535EDD" w:rsidRDefault="00EE4601" w:rsidP="00EE4601">
      <w:pPr>
        <w:pStyle w:val="1"/>
      </w:pPr>
      <w:bookmarkStart w:id="12" w:name="_Toc92400739"/>
      <w:r>
        <w:lastRenderedPageBreak/>
        <w:t>3</w:t>
      </w:r>
      <w:r w:rsidR="00535EDD" w:rsidRPr="00535EDD">
        <w:t>.3</w:t>
      </w:r>
      <w:r w:rsidRPr="00EE4601">
        <w:t>.</w:t>
      </w:r>
      <w:r w:rsidR="00535EDD" w:rsidRPr="00535EDD">
        <w:t xml:space="preserve"> Цепи подключения датчика</w:t>
      </w:r>
      <w:bookmarkEnd w:id="12"/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В качестве датчика для аускультаций используется электретный микрофон, подключенный к микросхеме аудиокодека BU26154MUV. 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Микрофон подключается к соответствующим </w:t>
      </w:r>
      <w:proofErr w:type="spellStart"/>
      <w:r w:rsidRPr="00535EDD">
        <w:rPr>
          <w:rFonts w:cs="Times New Roman"/>
          <w:szCs w:val="28"/>
        </w:rPr>
        <w:t>пинам</w:t>
      </w:r>
      <w:proofErr w:type="spellEnd"/>
      <w:r w:rsidRPr="00535EDD">
        <w:rPr>
          <w:rFonts w:cs="Times New Roman"/>
          <w:szCs w:val="28"/>
        </w:rPr>
        <w:t xml:space="preserve"> микросхемы (SPOUT+</w:t>
      </w:r>
      <w:r w:rsidR="00D03CAC" w:rsidRPr="00D03CAC">
        <w:rPr>
          <w:rFonts w:cs="Times New Roman"/>
          <w:szCs w:val="28"/>
        </w:rPr>
        <w:t xml:space="preserve"> </w:t>
      </w:r>
      <w:r w:rsidRPr="00535EDD">
        <w:rPr>
          <w:rFonts w:cs="Times New Roman"/>
          <w:szCs w:val="28"/>
        </w:rPr>
        <w:t>для положительного напряжения и SPOT- для отрицательного напряжения) через RC-фильтр, снижающий наложение шумовых составляющих на полезный спектр сигнала при его дискретизации. Размах сигнала задается связкой из резистора и двух параллельно включенных конденсаторов к портам MIN1, MIN2. На входах питания между линиями питания и земли стоят керамические конденсаторы, снижающие пульсации напряжения.</w:t>
      </w:r>
    </w:p>
    <w:p w:rsidR="00535EDD" w:rsidRPr="00535EDD" w:rsidRDefault="00EE4601" w:rsidP="00EE4601">
      <w:pPr>
        <w:pStyle w:val="1"/>
      </w:pPr>
      <w:bookmarkStart w:id="13" w:name="_Toc92400740"/>
      <w:r w:rsidRPr="00D03CAC">
        <w:t>3</w:t>
      </w:r>
      <w:r w:rsidR="00535EDD" w:rsidRPr="00535EDD">
        <w:t>.4</w:t>
      </w:r>
      <w:r w:rsidRPr="00D03CAC">
        <w:t>.</w:t>
      </w:r>
      <w:r w:rsidR="00535EDD" w:rsidRPr="00535EDD">
        <w:t xml:space="preserve"> Устройства управления и индикации</w:t>
      </w:r>
      <w:bookmarkEnd w:id="13"/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В качестве устройства беспроводного ввода и вывода используется </w:t>
      </w:r>
      <w:proofErr w:type="spellStart"/>
      <w:r w:rsidRPr="00535EDD">
        <w:rPr>
          <w:rFonts w:cs="Times New Roman"/>
          <w:szCs w:val="28"/>
        </w:rPr>
        <w:t>Blueetoth</w:t>
      </w:r>
      <w:proofErr w:type="spellEnd"/>
      <w:r w:rsidRPr="00535EDD">
        <w:rPr>
          <w:rFonts w:cs="Times New Roman"/>
          <w:szCs w:val="28"/>
        </w:rPr>
        <w:t>-модуль, принципиальная схема которого изображена на рисунке 7.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Рисунок 7 – Схема </w:t>
      </w:r>
      <w:proofErr w:type="spellStart"/>
      <w:r w:rsidRPr="00535EDD">
        <w:rPr>
          <w:rFonts w:cs="Times New Roman"/>
          <w:szCs w:val="28"/>
        </w:rPr>
        <w:t>bluetooth</w:t>
      </w:r>
      <w:proofErr w:type="spellEnd"/>
      <w:r w:rsidRPr="00535EDD">
        <w:rPr>
          <w:rFonts w:cs="Times New Roman"/>
          <w:szCs w:val="28"/>
        </w:rPr>
        <w:t>-модуля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Для интерфейса связи с ПК используется </w:t>
      </w:r>
      <w:proofErr w:type="spellStart"/>
      <w:r w:rsidRPr="00535EDD">
        <w:rPr>
          <w:rFonts w:cs="Times New Roman"/>
          <w:szCs w:val="28"/>
        </w:rPr>
        <w:t>Bluetooth</w:t>
      </w:r>
      <w:proofErr w:type="spellEnd"/>
      <w:r w:rsidRPr="00535EDD">
        <w:rPr>
          <w:rFonts w:cs="Times New Roman"/>
          <w:szCs w:val="28"/>
        </w:rPr>
        <w:t>-модуль HC-05</w:t>
      </w:r>
      <w:r w:rsidR="00D03CAC" w:rsidRPr="00D03CAC">
        <w:rPr>
          <w:rFonts w:cs="Times New Roman"/>
          <w:szCs w:val="28"/>
        </w:rPr>
        <w:t xml:space="preserve"> </w:t>
      </w:r>
      <w:r w:rsidRPr="00535EDD">
        <w:rPr>
          <w:rFonts w:cs="Times New Roman"/>
          <w:szCs w:val="28"/>
        </w:rPr>
        <w:t xml:space="preserve">(DD1). На плате расположен чип BC417 от компании </w:t>
      </w:r>
      <w:proofErr w:type="spellStart"/>
      <w:r w:rsidRPr="00535EDD">
        <w:rPr>
          <w:rFonts w:cs="Times New Roman"/>
          <w:szCs w:val="28"/>
        </w:rPr>
        <w:t>Cambridge</w:t>
      </w:r>
      <w:proofErr w:type="spellEnd"/>
      <w:r w:rsidRPr="00535EDD">
        <w:rPr>
          <w:rFonts w:cs="Times New Roman"/>
          <w:szCs w:val="28"/>
        </w:rPr>
        <w:t xml:space="preserve"> </w:t>
      </w:r>
      <w:proofErr w:type="spellStart"/>
      <w:r w:rsidRPr="00535EDD">
        <w:rPr>
          <w:rFonts w:cs="Times New Roman"/>
          <w:szCs w:val="28"/>
        </w:rPr>
        <w:t>Silicon</w:t>
      </w:r>
      <w:proofErr w:type="spellEnd"/>
      <w:r w:rsidR="00D03CAC" w:rsidRPr="00D03CAC">
        <w:rPr>
          <w:rFonts w:cs="Times New Roman"/>
          <w:szCs w:val="28"/>
        </w:rPr>
        <w:t xml:space="preserve"> </w:t>
      </w:r>
      <w:proofErr w:type="spellStart"/>
      <w:r w:rsidRPr="00535EDD">
        <w:rPr>
          <w:rFonts w:cs="Times New Roman"/>
          <w:szCs w:val="28"/>
        </w:rPr>
        <w:t>Radio</w:t>
      </w:r>
      <w:proofErr w:type="spellEnd"/>
      <w:r w:rsidRPr="00535EDD">
        <w:rPr>
          <w:rFonts w:cs="Times New Roman"/>
          <w:szCs w:val="28"/>
        </w:rPr>
        <w:t xml:space="preserve">, который обеспечивает аппаратную поддержку </w:t>
      </w:r>
      <w:proofErr w:type="spellStart"/>
      <w:r w:rsidRPr="00535EDD">
        <w:rPr>
          <w:rFonts w:cs="Times New Roman"/>
          <w:szCs w:val="28"/>
        </w:rPr>
        <w:t>Bluetooth</w:t>
      </w:r>
      <w:proofErr w:type="spellEnd"/>
      <w:r w:rsidRPr="00535EDD">
        <w:rPr>
          <w:rFonts w:cs="Times New Roman"/>
          <w:szCs w:val="28"/>
        </w:rPr>
        <w:t xml:space="preserve"> 2.0+EDR, а также флэш-память ES29LV800DB-70WGI от </w:t>
      </w:r>
      <w:proofErr w:type="spellStart"/>
      <w:r w:rsidRPr="00535EDD">
        <w:rPr>
          <w:rFonts w:cs="Times New Roman"/>
          <w:szCs w:val="28"/>
        </w:rPr>
        <w:t>Excel</w:t>
      </w:r>
      <w:proofErr w:type="spellEnd"/>
      <w:r w:rsidRPr="00535EDD">
        <w:rPr>
          <w:rFonts w:cs="Times New Roman"/>
          <w:szCs w:val="28"/>
        </w:rPr>
        <w:t xml:space="preserve"> </w:t>
      </w:r>
      <w:proofErr w:type="spellStart"/>
      <w:r w:rsidRPr="00535EDD">
        <w:rPr>
          <w:rFonts w:cs="Times New Roman"/>
          <w:szCs w:val="28"/>
        </w:rPr>
        <w:t>Semiconductor</w:t>
      </w:r>
      <w:proofErr w:type="spellEnd"/>
      <w:r w:rsidRPr="00535EDD">
        <w:rPr>
          <w:rFonts w:cs="Times New Roman"/>
          <w:szCs w:val="28"/>
        </w:rPr>
        <w:t xml:space="preserve"> на 8 Мбит (1 МБ), хранящая прошивку и настройки. Передача данных идет по протоколу UART, выводы CTS и RTS в данном случае не используются. 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Вывод PIO8 — для светодиода, показывающего состояние модуля: светодиод мигает с разной скоростью в зависимости от того, чем занят модуль —</w:t>
      </w:r>
      <w:r w:rsidR="00D03CAC" w:rsidRPr="00D03CAC">
        <w:rPr>
          <w:rFonts w:cs="Times New Roman"/>
          <w:szCs w:val="28"/>
        </w:rPr>
        <w:t xml:space="preserve"> </w:t>
      </w:r>
      <w:r w:rsidRPr="00535EDD">
        <w:rPr>
          <w:rFonts w:cs="Times New Roman"/>
          <w:szCs w:val="28"/>
        </w:rPr>
        <w:t xml:space="preserve">опросом </w:t>
      </w:r>
      <w:proofErr w:type="spellStart"/>
      <w:r w:rsidRPr="00535EDD">
        <w:rPr>
          <w:rFonts w:cs="Times New Roman"/>
          <w:szCs w:val="28"/>
        </w:rPr>
        <w:t>Bluetooth</w:t>
      </w:r>
      <w:proofErr w:type="spellEnd"/>
      <w:r w:rsidRPr="00535EDD">
        <w:rPr>
          <w:rFonts w:cs="Times New Roman"/>
          <w:szCs w:val="28"/>
        </w:rPr>
        <w:t xml:space="preserve">-устройств, ожиданием или чем-то ещё. Резистор R3 используется для ограничения тока через светодиод VD4. Вывод PIO9 — для светодиода, показывающего статус соединения: горит, если установлено соединение с другим </w:t>
      </w:r>
      <w:proofErr w:type="spellStart"/>
      <w:r w:rsidRPr="00535EDD">
        <w:rPr>
          <w:rFonts w:cs="Times New Roman"/>
          <w:szCs w:val="28"/>
        </w:rPr>
        <w:t>Bluetooth</w:t>
      </w:r>
      <w:proofErr w:type="spellEnd"/>
      <w:r w:rsidRPr="00535EDD">
        <w:rPr>
          <w:rFonts w:cs="Times New Roman"/>
          <w:szCs w:val="28"/>
        </w:rPr>
        <w:t xml:space="preserve">-устройством. Резистор R2 используется для ограничения тока через светодиод VD5. На плате установлен стабилизатор напряжения MC33269ST-3.3T3 на 3.3В, чтобы можно было запитать модуль </w:t>
      </w:r>
      <w:r w:rsidRPr="00535EDD">
        <w:rPr>
          <w:rFonts w:cs="Times New Roman"/>
          <w:szCs w:val="28"/>
        </w:rPr>
        <w:lastRenderedPageBreak/>
        <w:t>стандартным напряжением 5В. подключив питание к выводу, обозначенному +5В. Электролитические конденсаторы C1, C2 играют корректирующую роль. C2 предназначена для сглаживания пульсации, а С1 –</w:t>
      </w:r>
      <w:r w:rsidR="00D03CAC" w:rsidRPr="00D03CAC">
        <w:rPr>
          <w:rFonts w:cs="Times New Roman"/>
          <w:szCs w:val="28"/>
        </w:rPr>
        <w:t xml:space="preserve"> </w:t>
      </w:r>
      <w:r w:rsidRPr="00535EDD">
        <w:rPr>
          <w:rFonts w:cs="Times New Roman"/>
          <w:szCs w:val="28"/>
        </w:rPr>
        <w:t>для защиты от вероятного высокочастотного возбуждения микросхемы.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Резистор R1 используется для ограничения тока через светодиод VD2, который показывает статус питания устройства.</w:t>
      </w:r>
    </w:p>
    <w:p w:rsidR="00535EDD" w:rsidRPr="00535EDD" w:rsidRDefault="00D03CAC" w:rsidP="00D03CAC">
      <w:pPr>
        <w:pStyle w:val="1"/>
      </w:pPr>
      <w:bookmarkStart w:id="14" w:name="_Toc92400741"/>
      <w:r w:rsidRPr="00D03CAC">
        <w:t>3</w:t>
      </w:r>
      <w:r w:rsidR="00535EDD" w:rsidRPr="00535EDD">
        <w:t>.5</w:t>
      </w:r>
      <w:r w:rsidRPr="00D03CAC">
        <w:t>.</w:t>
      </w:r>
      <w:r w:rsidR="00535EDD" w:rsidRPr="00535EDD">
        <w:t xml:space="preserve"> Связь микроконтроллера и микросхемы АЦП</w:t>
      </w:r>
      <w:bookmarkEnd w:id="14"/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Передача данных между аудиокодеком и микроконтроллером</w:t>
      </w:r>
      <w:r w:rsidR="00D03CAC" w:rsidRPr="00D03CAC">
        <w:rPr>
          <w:rFonts w:cs="Times New Roman"/>
          <w:szCs w:val="28"/>
        </w:rPr>
        <w:t xml:space="preserve"> </w:t>
      </w:r>
      <w:r w:rsidRPr="00535EDD">
        <w:rPr>
          <w:rFonts w:cs="Times New Roman"/>
          <w:szCs w:val="28"/>
        </w:rPr>
        <w:t>PIC18F442 осуществляется через интерфейс I2C. Резисторы R5, R6 подтягивают линии к питанию и их номинал влияет на крутизну фронтов сигнала.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Тактирование микросхемы АЦП осуществляется от микроконтроллера через специализированный вывод T1CKL, также выходы микроконтроллера, имеющие настраиваемый таймер, подключены к тактовым портам микросхемы SAI_LRCLK, SAI_BCLK.</w:t>
      </w:r>
    </w:p>
    <w:p w:rsidR="00A10F54" w:rsidRDefault="00A10F54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35EDD" w:rsidRPr="00535EDD" w:rsidRDefault="00A10F54" w:rsidP="00A10F54">
      <w:pPr>
        <w:pStyle w:val="1"/>
      </w:pPr>
      <w:bookmarkStart w:id="15" w:name="_Toc92400742"/>
      <w:r w:rsidRPr="00A10F54">
        <w:lastRenderedPageBreak/>
        <w:t>4.</w:t>
      </w:r>
      <w:r w:rsidR="00535EDD" w:rsidRPr="00535EDD">
        <w:t xml:space="preserve"> Расчет стоимости</w:t>
      </w:r>
      <w:bookmarkEnd w:id="15"/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Одним из важнейших компонентов конкурентоспособности и вероятности попадания в серию устройства является его стоимость.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Поскольку полученная печатная плата является двуслойной односторонней, то можно ожидать невысокой стоимости самой печатной платы, по сравнению с файлами гербера, по которым будет осуществляться подготовка к производству, и нанесением пасты. Произведем расчеты стоимости для единичных выпусков для компонентов, печатной платы, упаковки, монтажа и сборки, а также корпуса. Затем приведем цены с учетом серийности производства.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Таблица 2 Стоимость компонентов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№ Наименование Цена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SB1-SB4 Кнопка </w:t>
      </w:r>
      <w:proofErr w:type="spellStart"/>
      <w:r w:rsidRPr="00535EDD">
        <w:rPr>
          <w:rFonts w:cs="Times New Roman"/>
          <w:szCs w:val="28"/>
        </w:rPr>
        <w:t>smd</w:t>
      </w:r>
      <w:proofErr w:type="spellEnd"/>
      <w:r w:rsidRPr="00535EDD">
        <w:rPr>
          <w:rFonts w:cs="Times New Roman"/>
          <w:szCs w:val="28"/>
        </w:rPr>
        <w:t xml:space="preserve"> EVQ-11 10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GB1 Аккумулятор LP383450 350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C14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CAPPR-2.54/3.81-0,33 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мкФ 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14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C4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CAPPR-2.54/3.81-0,1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мкФ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13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ZQ1 Резонатор HC49-U 16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R1-R6, R9 Резистор 0603 4k7 1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C</w:t>
      </w:r>
      <w:proofErr w:type="gramStart"/>
      <w:r w:rsidRPr="00535EDD">
        <w:rPr>
          <w:rFonts w:cs="Times New Roman"/>
          <w:szCs w:val="28"/>
        </w:rPr>
        <w:t>1,C</w:t>
      </w:r>
      <w:proofErr w:type="gramEnd"/>
      <w:r w:rsidRPr="00535EDD">
        <w:rPr>
          <w:rFonts w:cs="Times New Roman"/>
          <w:szCs w:val="28"/>
        </w:rPr>
        <w:t xml:space="preserve">2 Конденсатор 0603 20 </w:t>
      </w:r>
      <w:proofErr w:type="spellStart"/>
      <w:r w:rsidRPr="00535EDD">
        <w:rPr>
          <w:rFonts w:cs="Times New Roman"/>
          <w:szCs w:val="28"/>
        </w:rPr>
        <w:t>pF</w:t>
      </w:r>
      <w:proofErr w:type="spellEnd"/>
      <w:r w:rsidRPr="00535EDD">
        <w:rPr>
          <w:rFonts w:cs="Times New Roman"/>
          <w:szCs w:val="28"/>
        </w:rPr>
        <w:t xml:space="preserve"> 2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R8 Резистор 0603 2k 1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C12, C13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Конденсатор 0603 0.47</w:t>
      </w:r>
    </w:p>
    <w:p w:rsidR="00535EDD" w:rsidRPr="00535EDD" w:rsidRDefault="00535EDD" w:rsidP="00535EDD">
      <w:pPr>
        <w:rPr>
          <w:rFonts w:cs="Times New Roman"/>
          <w:szCs w:val="28"/>
        </w:rPr>
      </w:pPr>
      <w:proofErr w:type="spellStart"/>
      <w:r w:rsidRPr="00535EDD">
        <w:rPr>
          <w:rFonts w:cs="Times New Roman"/>
          <w:szCs w:val="28"/>
        </w:rPr>
        <w:t>uF</w:t>
      </w:r>
      <w:proofErr w:type="spellEnd"/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1.5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lastRenderedPageBreak/>
        <w:t>C</w:t>
      </w:r>
      <w:proofErr w:type="gramStart"/>
      <w:r w:rsidRPr="00535EDD">
        <w:rPr>
          <w:rFonts w:cs="Times New Roman"/>
          <w:szCs w:val="28"/>
        </w:rPr>
        <w:t>3,C</w:t>
      </w:r>
      <w:proofErr w:type="gramEnd"/>
      <w:r w:rsidRPr="00535EDD">
        <w:rPr>
          <w:rFonts w:cs="Times New Roman"/>
          <w:szCs w:val="28"/>
        </w:rPr>
        <w:t xml:space="preserve">5-C8, C14,C15 Конденсатор 0603 1 </w:t>
      </w:r>
      <w:proofErr w:type="spellStart"/>
      <w:r w:rsidRPr="00535EDD">
        <w:rPr>
          <w:rFonts w:cs="Times New Roman"/>
          <w:szCs w:val="28"/>
        </w:rPr>
        <w:t>uF</w:t>
      </w:r>
      <w:proofErr w:type="spellEnd"/>
      <w:r w:rsidRPr="00535EDD">
        <w:rPr>
          <w:rFonts w:cs="Times New Roman"/>
          <w:szCs w:val="28"/>
        </w:rPr>
        <w:t xml:space="preserve"> 1.5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C3 Конденсатор 0603 2.2 </w:t>
      </w:r>
      <w:proofErr w:type="spellStart"/>
      <w:r w:rsidRPr="00535EDD">
        <w:rPr>
          <w:rFonts w:cs="Times New Roman"/>
          <w:szCs w:val="28"/>
        </w:rPr>
        <w:t>uF</w:t>
      </w:r>
      <w:proofErr w:type="spellEnd"/>
      <w:r w:rsidRPr="00535EDD">
        <w:rPr>
          <w:rFonts w:cs="Times New Roman"/>
          <w:szCs w:val="28"/>
        </w:rPr>
        <w:t xml:space="preserve"> 1.5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C11 Конденсатор 0603 4.7 </w:t>
      </w:r>
      <w:proofErr w:type="spellStart"/>
      <w:r w:rsidRPr="00535EDD">
        <w:rPr>
          <w:rFonts w:cs="Times New Roman"/>
          <w:szCs w:val="28"/>
        </w:rPr>
        <w:t>uF</w:t>
      </w:r>
      <w:proofErr w:type="spellEnd"/>
      <w:r w:rsidRPr="00535EDD">
        <w:rPr>
          <w:rFonts w:cs="Times New Roman"/>
          <w:szCs w:val="28"/>
        </w:rPr>
        <w:t xml:space="preserve"> 1.5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U1 Микросхема PIC18F442 650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DA1 LM317 37</w:t>
      </w:r>
    </w:p>
    <w:p w:rsidR="00535EDD" w:rsidRPr="00535EDD" w:rsidRDefault="00535EDD" w:rsidP="00535EDD">
      <w:pPr>
        <w:rPr>
          <w:rFonts w:cs="Times New Roman"/>
          <w:szCs w:val="28"/>
          <w:lang w:val="en-US"/>
        </w:rPr>
      </w:pPr>
      <w:r w:rsidRPr="00535EDD">
        <w:rPr>
          <w:rFonts w:cs="Times New Roman"/>
          <w:szCs w:val="28"/>
          <w:lang w:val="en-US"/>
        </w:rPr>
        <w:t>HC-05 890</w:t>
      </w:r>
    </w:p>
    <w:p w:rsidR="00535EDD" w:rsidRPr="00535EDD" w:rsidRDefault="00535EDD" w:rsidP="00535EDD">
      <w:pPr>
        <w:rPr>
          <w:rFonts w:cs="Times New Roman"/>
          <w:szCs w:val="28"/>
          <w:lang w:val="en-US"/>
        </w:rPr>
      </w:pPr>
      <w:r w:rsidRPr="00535EDD">
        <w:rPr>
          <w:rFonts w:cs="Times New Roman"/>
          <w:szCs w:val="28"/>
          <w:lang w:val="en-US"/>
        </w:rPr>
        <w:t>U2 PLD-4 3</w:t>
      </w:r>
    </w:p>
    <w:p w:rsidR="00535EDD" w:rsidRPr="00535EDD" w:rsidRDefault="00535EDD" w:rsidP="00535EDD">
      <w:pPr>
        <w:rPr>
          <w:rFonts w:cs="Times New Roman"/>
          <w:szCs w:val="28"/>
          <w:lang w:val="en-US"/>
        </w:rPr>
      </w:pPr>
      <w:r w:rsidRPr="00535EDD">
        <w:rPr>
          <w:rFonts w:cs="Times New Roman"/>
          <w:szCs w:val="28"/>
          <w:lang w:val="en-US"/>
        </w:rPr>
        <w:t>BM1 HMO0603A-60 92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U3 BU26154MUV 170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17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При разработке корпуса основными требованиями для него являлись жесткость и малая шероховатость. Также необходимо учитывать малые габариты устройства и наличие отверстия, через которое осуществляется связь электретного микрофона и </w:t>
      </w:r>
      <w:proofErr w:type="spellStart"/>
      <w:r w:rsidRPr="00535EDD">
        <w:rPr>
          <w:rFonts w:cs="Times New Roman"/>
          <w:szCs w:val="28"/>
        </w:rPr>
        <w:t>звуковода</w:t>
      </w:r>
      <w:proofErr w:type="spellEnd"/>
      <w:r w:rsidRPr="00535EDD">
        <w:rPr>
          <w:rFonts w:cs="Times New Roman"/>
          <w:szCs w:val="28"/>
        </w:rPr>
        <w:t>. Корпус было решено напечатать на 3Д принтере.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Таблица 3 Стоимость корпуса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Единица Стоимость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Пластик 1750 р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Печать 2800 р 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Таблица 4 Стоимость упаковки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Единица Стоимость</w:t>
      </w:r>
    </w:p>
    <w:p w:rsidR="00535EDD" w:rsidRPr="00535EDD" w:rsidRDefault="00535EDD" w:rsidP="00535EDD">
      <w:pPr>
        <w:rPr>
          <w:rFonts w:cs="Times New Roman"/>
          <w:szCs w:val="28"/>
        </w:rPr>
      </w:pPr>
      <w:proofErr w:type="spellStart"/>
      <w:r w:rsidRPr="00535EDD">
        <w:rPr>
          <w:rFonts w:cs="Times New Roman"/>
          <w:szCs w:val="28"/>
        </w:rPr>
        <w:t>Гофрокорб</w:t>
      </w:r>
      <w:proofErr w:type="spellEnd"/>
      <w:r w:rsidRPr="00535EDD">
        <w:rPr>
          <w:rFonts w:cs="Times New Roman"/>
          <w:szCs w:val="28"/>
        </w:rPr>
        <w:t xml:space="preserve"> 400х400х400 мм 570 р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Ложемент из пенопласта 670 р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Таблица 5 Стоимость монтажа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Единица Стоимость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Поверхностный монтаж 490 р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Ручной монтаж 250 р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Итоговая стоимость компонентов составляет: 1182 р.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Согласно данным с сайта </w:t>
      </w:r>
      <w:proofErr w:type="spellStart"/>
      <w:r w:rsidRPr="00535EDD">
        <w:rPr>
          <w:rFonts w:cs="Times New Roman"/>
          <w:szCs w:val="28"/>
        </w:rPr>
        <w:t>Резонит</w:t>
      </w:r>
      <w:proofErr w:type="spellEnd"/>
      <w:r w:rsidRPr="00535EDD">
        <w:rPr>
          <w:rFonts w:cs="Times New Roman"/>
          <w:szCs w:val="28"/>
        </w:rPr>
        <w:t xml:space="preserve"> стоимость производства данной двуслойной печатной платы с односторонним монтажом с учетом</w:t>
      </w:r>
      <w:r w:rsidR="00A10F54" w:rsidRPr="00A10F54">
        <w:rPr>
          <w:rFonts w:cs="Times New Roman"/>
          <w:szCs w:val="28"/>
        </w:rPr>
        <w:t xml:space="preserve"> </w:t>
      </w:r>
      <w:r w:rsidRPr="00535EDD">
        <w:rPr>
          <w:rFonts w:cs="Times New Roman"/>
          <w:szCs w:val="28"/>
        </w:rPr>
        <w:lastRenderedPageBreak/>
        <w:t xml:space="preserve">двустороннего нанесения маски и </w:t>
      </w:r>
      <w:proofErr w:type="spellStart"/>
      <w:r w:rsidRPr="00535EDD">
        <w:rPr>
          <w:rFonts w:cs="Times New Roman"/>
          <w:szCs w:val="28"/>
        </w:rPr>
        <w:t>шелкографии</w:t>
      </w:r>
      <w:proofErr w:type="spellEnd"/>
      <w:r w:rsidRPr="00535EDD">
        <w:rPr>
          <w:rFonts w:cs="Times New Roman"/>
          <w:szCs w:val="28"/>
        </w:rPr>
        <w:t>, а также пасты для поверхностного монтажа пасты и самого монтажа составит 7327.4 р, из которых 1800 р это стоимость нанесения пасты, 2300 р это трафарет и 740 р</w:t>
      </w:r>
      <w:r w:rsidR="00A10F54" w:rsidRPr="00A10F54">
        <w:rPr>
          <w:rFonts w:cs="Times New Roman"/>
          <w:szCs w:val="28"/>
        </w:rPr>
        <w:t xml:space="preserve"> </w:t>
      </w:r>
      <w:r w:rsidRPr="00535EDD">
        <w:rPr>
          <w:rFonts w:cs="Times New Roman"/>
          <w:szCs w:val="28"/>
        </w:rPr>
        <w:t xml:space="preserve">это стоимость монтажа [3]. В качестве упаковочной коробки используется </w:t>
      </w:r>
      <w:proofErr w:type="spellStart"/>
      <w:r w:rsidRPr="00535EDD">
        <w:rPr>
          <w:rFonts w:cs="Times New Roman"/>
          <w:szCs w:val="28"/>
        </w:rPr>
        <w:t>гофрокорб</w:t>
      </w:r>
      <w:proofErr w:type="spellEnd"/>
      <w:r w:rsidRPr="00535EDD">
        <w:rPr>
          <w:rFonts w:cs="Times New Roman"/>
          <w:szCs w:val="28"/>
        </w:rPr>
        <w:t xml:space="preserve"> из картона с габаритами 400х400х400 мм стоимостью 570 р и заказной пенопластовый ложемент стоимостью 670 р. Корпус стетоскопа было решено напечатать на 3Д принтере из ударопрочного пластика. 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Стоимость данного корпуса ввиду его технической сложности с учетом печати составляет 4550 р.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Итоговая стоимость для единичного производства составляет 14999,4 р, что значительно больше чем стоимость аналогов схожей технической сложности конкурентов. Однако, при введении в серию данного устройства можно ожидать снижения цены до 80% до 2999,88 р. Такая цена уже может конкурировать на рынке.</w:t>
      </w:r>
    </w:p>
    <w:p w:rsidR="00A10F54" w:rsidRDefault="00A10F54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35EDD" w:rsidRPr="00535EDD" w:rsidRDefault="00535EDD" w:rsidP="00A10F54">
      <w:pPr>
        <w:pStyle w:val="1"/>
      </w:pPr>
      <w:bookmarkStart w:id="16" w:name="_Toc92400743"/>
      <w:r w:rsidRPr="00535EDD">
        <w:lastRenderedPageBreak/>
        <w:t>Заключение</w:t>
      </w:r>
      <w:bookmarkEnd w:id="16"/>
    </w:p>
    <w:p w:rsidR="00A10F54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В ходе работы был разработан стетоскоп и оценена его стоимость как при единичном, так и при серийном исполнении. Полученные результаты позволяют предположить о возможности конкуренции с аналогами при серийном производстве. Стоит отметить, что при разработке не учитывалась стоимость </w:t>
      </w:r>
      <w:proofErr w:type="spellStart"/>
      <w:r w:rsidRPr="00535EDD">
        <w:rPr>
          <w:rFonts w:cs="Times New Roman"/>
          <w:szCs w:val="28"/>
        </w:rPr>
        <w:t>звуковода</w:t>
      </w:r>
      <w:proofErr w:type="spellEnd"/>
      <w:r w:rsidRPr="00535EDD">
        <w:rPr>
          <w:rFonts w:cs="Times New Roman"/>
          <w:szCs w:val="28"/>
        </w:rPr>
        <w:t xml:space="preserve"> и головок.</w:t>
      </w:r>
    </w:p>
    <w:p w:rsidR="00A10F54" w:rsidRDefault="00A10F54" w:rsidP="00535EDD">
      <w:pPr>
        <w:rPr>
          <w:rFonts w:cs="Times New Roman"/>
          <w:szCs w:val="28"/>
        </w:rPr>
      </w:pPr>
    </w:p>
    <w:p w:rsidR="00A10F54" w:rsidRDefault="00A10F54" w:rsidP="00535EDD">
      <w:pPr>
        <w:rPr>
          <w:rFonts w:cs="Times New Roman"/>
          <w:szCs w:val="28"/>
        </w:rPr>
      </w:pPr>
    </w:p>
    <w:p w:rsidR="00A10F54" w:rsidRDefault="00A10F54" w:rsidP="00535EDD">
      <w:pPr>
        <w:rPr>
          <w:rFonts w:cs="Times New Roman"/>
          <w:szCs w:val="28"/>
        </w:rPr>
      </w:pP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Приложение А............................................................................................................................................19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Приложение Б............................................................................................................................................22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Приложение В............................................................................................................................................24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Приложение В............................................................................................................................................25</w:t>
      </w:r>
    </w:p>
    <w:p w:rsid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Библиография ............................................................................................................................................33</w:t>
      </w:r>
    </w:p>
    <w:p w:rsidR="0061591D" w:rsidRPr="0061591D" w:rsidRDefault="0061591D">
      <w:pPr>
        <w:rPr>
          <w:rFonts w:cs="Times New Roman"/>
          <w:szCs w:val="28"/>
        </w:rPr>
      </w:pPr>
    </w:p>
    <w:sectPr w:rsidR="0061591D" w:rsidRPr="00615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D5B9D"/>
    <w:multiLevelType w:val="hybridMultilevel"/>
    <w:tmpl w:val="3BA0FC42"/>
    <w:lvl w:ilvl="0" w:tplc="669623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382"/>
    <w:rsid w:val="000515C7"/>
    <w:rsid w:val="000A5304"/>
    <w:rsid w:val="00101C98"/>
    <w:rsid w:val="00145B9B"/>
    <w:rsid w:val="001B4139"/>
    <w:rsid w:val="00321EAD"/>
    <w:rsid w:val="0033561D"/>
    <w:rsid w:val="00427082"/>
    <w:rsid w:val="004330BE"/>
    <w:rsid w:val="00456FB6"/>
    <w:rsid w:val="00535EDD"/>
    <w:rsid w:val="00572677"/>
    <w:rsid w:val="00592ED8"/>
    <w:rsid w:val="005E6AE7"/>
    <w:rsid w:val="0061591D"/>
    <w:rsid w:val="006241A9"/>
    <w:rsid w:val="0066320B"/>
    <w:rsid w:val="00705FCE"/>
    <w:rsid w:val="00727104"/>
    <w:rsid w:val="007274D3"/>
    <w:rsid w:val="00756740"/>
    <w:rsid w:val="007A6FAB"/>
    <w:rsid w:val="00823A9E"/>
    <w:rsid w:val="008265FF"/>
    <w:rsid w:val="008F574E"/>
    <w:rsid w:val="0090714D"/>
    <w:rsid w:val="00987900"/>
    <w:rsid w:val="009D2428"/>
    <w:rsid w:val="009E4243"/>
    <w:rsid w:val="00A10F54"/>
    <w:rsid w:val="00A803ED"/>
    <w:rsid w:val="00AE20E7"/>
    <w:rsid w:val="00B52190"/>
    <w:rsid w:val="00BA4109"/>
    <w:rsid w:val="00BD024F"/>
    <w:rsid w:val="00C42E2A"/>
    <w:rsid w:val="00C9171B"/>
    <w:rsid w:val="00CA14D6"/>
    <w:rsid w:val="00CB4F6F"/>
    <w:rsid w:val="00CC2D3E"/>
    <w:rsid w:val="00CE6502"/>
    <w:rsid w:val="00CF3190"/>
    <w:rsid w:val="00D03CAC"/>
    <w:rsid w:val="00DF6B89"/>
    <w:rsid w:val="00E52364"/>
    <w:rsid w:val="00E724CE"/>
    <w:rsid w:val="00EE4601"/>
    <w:rsid w:val="00F339B3"/>
    <w:rsid w:val="00F3645D"/>
    <w:rsid w:val="00F45382"/>
    <w:rsid w:val="00FA66B6"/>
    <w:rsid w:val="00FC6F17"/>
    <w:rsid w:val="00FE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F1080"/>
  <w15:chartTrackingRefBased/>
  <w15:docId w15:val="{D5079A18-280E-4293-9590-84236E26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50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E6502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50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A66B6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66B6"/>
    <w:pPr>
      <w:spacing w:after="100"/>
    </w:pPr>
  </w:style>
  <w:style w:type="character" w:styleId="a4">
    <w:name w:val="Hyperlink"/>
    <w:basedOn w:val="a0"/>
    <w:uiPriority w:val="99"/>
    <w:unhideWhenUsed/>
    <w:rsid w:val="00FA66B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724CE"/>
    <w:pPr>
      <w:ind w:left="720"/>
      <w:contextualSpacing/>
    </w:pPr>
  </w:style>
  <w:style w:type="table" w:styleId="a6">
    <w:name w:val="Table Grid"/>
    <w:basedOn w:val="a1"/>
    <w:uiPriority w:val="39"/>
    <w:rsid w:val="00592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2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A3BC0-33CA-4D9F-95BF-DE073FA0C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19</Pages>
  <Words>2770</Words>
  <Characters>15789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37</cp:revision>
  <dcterms:created xsi:type="dcterms:W3CDTF">2021-12-26T10:26:00Z</dcterms:created>
  <dcterms:modified xsi:type="dcterms:W3CDTF">2022-01-08T20:15:00Z</dcterms:modified>
</cp:coreProperties>
</file>