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355"/>
        <w:gridCol w:w="1935"/>
        <w:gridCol w:w="1935"/>
        <w:gridCol w:w="1620"/>
        <w:tblGridChange w:id="0">
          <w:tblGrid>
            <w:gridCol w:w="1035"/>
            <w:gridCol w:w="2355"/>
            <w:gridCol w:w="1935"/>
            <w:gridCol w:w="1935"/>
            <w:gridCol w:w="162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user@example.com, Password: validPass123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 login and redirection to dashboard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Successfully login to the main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 email and 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user@com, Password: validPass123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message: "Invalid email format"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“Please enter a valid email address.”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 email format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notexist@example.com, Password: validPass123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message: "User not found"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“User not found”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not registered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user@example.com, Password: wrongPass123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message: "Incorrect password"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"Incorrect password"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suspendedUser@example.com, Password: validPass123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message: "Account suspended"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"Account suspended"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Suspended account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bannedUser@example.com, Password: validPass123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message: “You have been banned. Access denied.”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“You have been banned. Access denied.”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Banned account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Creation (Ingredients, Category, and Picture)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Ingredients: Tomato, Onion, Quantity: 200g, Category: Lunch, Image: .jpg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 post creation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successfully created and shown on main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 inputs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Ingredients: Tomato, Quantity: -200g, Category: Lunch, Image: .jpg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message: "Invalid quantity"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"Invalid quantity"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 quantity (negative value)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Ingredients: Tomato, Onion, Quantity: 200g, Category: Breakfast, Image: .exe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message: "Unsupported file format"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"Unsupported file format"</w:t>
            </w:r>
          </w:p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 image format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Ingredients: Tomato, Onion, Quantity: 200g, Category: Empty Image: .jpg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message: “Please fill in all fields before submitting.”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“Please fill in all fields before submitting.”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 category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Search Function (Post and User Search)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term: tomato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results with posts containing Tomato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posts containing Tomato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 search term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term: 2000 kcal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results with posts containing 2000 kcal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posts containing 2000 kcal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 search term for calories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term: pencil (non-existent food item)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message: "No results found"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Empty results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 search term (non-existent)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term: (empty)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message: "Please enter a search term"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error, shows all posts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Empty search query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Notifications &amp; Admin Functionality</w:t>
            </w:r>
          </w:p>
        </w:tc>
      </w:tr>
      <w:tr>
        <w:trPr>
          <w:cantSplit w:val="0"/>
          <w:trHeight w:val="749.626464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A: Like, Comment, Flag on Account B’s 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received on Account B for Like, Comment, and Flag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received on Account B for Like, Comment, and Flag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 notification functionality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C: Like and Comment on Account A’s 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notification for Account B showing Like and Comment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notification for Account B showing Like and Comment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Refresh notifications to show new activity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Flag Account A’s post via Account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flags post, status changes in Admin 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Flag notification appears on Admin 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flagging functionality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suspends Account B for 1 minute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B cannot log in during suspension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“You have been suspended. Please contact support”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suspension functionality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bans Account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D cannot log in due to ban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“You have been banned. Access denied.”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banning functionality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gives warning to Account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A receives warning notification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A receives warning notification in notifications tab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warning functionality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B logs in after suspension period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B successfully logs in after suspension expires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B logs in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suspension expiration validation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A logs in after receiving warning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A can still log in and view notifications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A logs in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warning expiration validation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Profile and Daily Meals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daily meal with ingredients: Tomato, Onion, Quantity: 100g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Meal added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Meal added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 meal addition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ingredient from daily meal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Ingredient successfully removed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Ingredient successfully removed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 ingredient removal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meal and verify calorie increase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 calorie count increases by meal calories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 calorie count correctly updates and progress bar updateas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Calorie tracking and progress bar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daily meals auto delete every 10 minutes (demo feature)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Meals are automatically deleted after set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 meals disappeared after 10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Timer-based automatic deletion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height: 175 cm, Weight: 80 kg, Target Weight: 70 kg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 update of profile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Height: 175cm,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Weight: 80 kg,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 Weight: 70 kg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 profile update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profile picture to a new valid image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Profile picture updated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Profile picture updated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Profile picture update validation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