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8E906" w14:textId="77777777" w:rsidR="00CC54AE" w:rsidRPr="00CC54AE" w:rsidRDefault="00CC54AE" w:rsidP="00CC54AE">
      <w:pPr>
        <w:rPr>
          <w:b/>
          <w:bCs/>
          <w:sz w:val="24"/>
          <w:szCs w:val="24"/>
        </w:rPr>
      </w:pPr>
      <w:r w:rsidRPr="00CC54AE">
        <w:rPr>
          <w:b/>
          <w:bCs/>
          <w:sz w:val="24"/>
          <w:szCs w:val="24"/>
        </w:rPr>
        <w:t>Active Directory Lab 07</w:t>
      </w:r>
    </w:p>
    <w:p w14:paraId="3B606B50" w14:textId="77777777" w:rsidR="00CC54AE" w:rsidRPr="00CC54AE" w:rsidRDefault="00CC54AE" w:rsidP="00CC54AE">
      <w:pPr>
        <w:rPr>
          <w:b/>
          <w:bCs/>
          <w:sz w:val="24"/>
          <w:szCs w:val="24"/>
        </w:rPr>
      </w:pPr>
      <w:r w:rsidRPr="00CC54AE">
        <w:rPr>
          <w:b/>
          <w:bCs/>
          <w:sz w:val="24"/>
          <w:szCs w:val="24"/>
        </w:rPr>
        <w:t>Configuring and Testing DNS in Windows Server</w:t>
      </w:r>
    </w:p>
    <w:p w14:paraId="7D01B79F" w14:textId="77777777" w:rsidR="00CC54AE" w:rsidRPr="00CC54AE" w:rsidRDefault="00CC54AE" w:rsidP="00CC54AE">
      <w:pPr>
        <w:rPr>
          <w:b/>
          <w:bCs/>
          <w:sz w:val="24"/>
          <w:szCs w:val="24"/>
        </w:rPr>
      </w:pPr>
      <w:r w:rsidRPr="00CC54AE">
        <w:rPr>
          <w:b/>
          <w:bCs/>
          <w:sz w:val="24"/>
          <w:szCs w:val="24"/>
        </w:rPr>
        <w:t>Objective</w:t>
      </w:r>
    </w:p>
    <w:p w14:paraId="45EE4D9E" w14:textId="77777777" w:rsidR="00CC54AE" w:rsidRPr="00CC54AE" w:rsidRDefault="00CC54AE" w:rsidP="00CC54AE">
      <w:pPr>
        <w:rPr>
          <w:sz w:val="24"/>
          <w:szCs w:val="24"/>
        </w:rPr>
      </w:pPr>
      <w:r w:rsidRPr="00CC54AE">
        <w:rPr>
          <w:sz w:val="24"/>
          <w:szCs w:val="24"/>
        </w:rPr>
        <w:t xml:space="preserve">The objective of this lab was to understand the role of the </w:t>
      </w:r>
      <w:r w:rsidRPr="00CC54AE">
        <w:rPr>
          <w:b/>
          <w:bCs/>
          <w:sz w:val="24"/>
          <w:szCs w:val="24"/>
        </w:rPr>
        <w:t>Domain Name System (DNS)</w:t>
      </w:r>
      <w:r w:rsidRPr="00CC54AE">
        <w:rPr>
          <w:sz w:val="24"/>
          <w:szCs w:val="24"/>
        </w:rPr>
        <w:t xml:space="preserve"> in an Active Directory environment. The lab involved creating a new </w:t>
      </w:r>
      <w:r w:rsidRPr="00CC54AE">
        <w:rPr>
          <w:b/>
          <w:bCs/>
          <w:sz w:val="24"/>
          <w:szCs w:val="24"/>
        </w:rPr>
        <w:t>Host (A) record</w:t>
      </w:r>
      <w:r w:rsidRPr="00CC54AE">
        <w:rPr>
          <w:sz w:val="24"/>
          <w:szCs w:val="24"/>
        </w:rPr>
        <w:t>, verifying forward and reverse DNS name resolution, and managing the DNS cache using command-line tools. This exercise demonstrated how DNS enables reliable communication between clients and servers within a Windows domain.</w:t>
      </w:r>
    </w:p>
    <w:p w14:paraId="62246DCE" w14:textId="6C486C01" w:rsidR="00CC54AE" w:rsidRPr="00CC54AE" w:rsidRDefault="00CC54AE" w:rsidP="00CC54AE">
      <w:pPr>
        <w:rPr>
          <w:sz w:val="24"/>
          <w:szCs w:val="24"/>
        </w:rPr>
      </w:pPr>
    </w:p>
    <w:p w14:paraId="2A9555A6" w14:textId="77777777" w:rsidR="00CC54AE" w:rsidRPr="00CC54AE" w:rsidRDefault="00CC54AE" w:rsidP="00CC54AE">
      <w:pPr>
        <w:rPr>
          <w:b/>
          <w:bCs/>
          <w:sz w:val="24"/>
          <w:szCs w:val="24"/>
        </w:rPr>
      </w:pPr>
      <w:r w:rsidRPr="00CC54AE">
        <w:rPr>
          <w:b/>
          <w:bCs/>
          <w:sz w:val="24"/>
          <w:szCs w:val="24"/>
        </w:rPr>
        <w:t>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3848"/>
      </w:tblGrid>
      <w:tr w:rsidR="00CC54AE" w:rsidRPr="00CC54AE" w14:paraId="6F4A96B9" w14:textId="77777777">
        <w:trPr>
          <w:tblHeader/>
          <w:tblCellSpacing w:w="15" w:type="dxa"/>
        </w:trPr>
        <w:tc>
          <w:tcPr>
            <w:tcW w:w="0" w:type="auto"/>
            <w:vAlign w:val="center"/>
            <w:hideMark/>
          </w:tcPr>
          <w:p w14:paraId="3E0384AA" w14:textId="77777777" w:rsidR="00CC54AE" w:rsidRPr="00CC54AE" w:rsidRDefault="00CC54AE" w:rsidP="00CC54AE">
            <w:pPr>
              <w:rPr>
                <w:b/>
                <w:bCs/>
                <w:sz w:val="24"/>
                <w:szCs w:val="24"/>
              </w:rPr>
            </w:pPr>
            <w:r w:rsidRPr="00CC54AE">
              <w:rPr>
                <w:b/>
                <w:bCs/>
                <w:sz w:val="24"/>
                <w:szCs w:val="24"/>
              </w:rPr>
              <w:t>Component</w:t>
            </w:r>
          </w:p>
        </w:tc>
        <w:tc>
          <w:tcPr>
            <w:tcW w:w="0" w:type="auto"/>
            <w:vAlign w:val="center"/>
            <w:hideMark/>
          </w:tcPr>
          <w:p w14:paraId="280552EA" w14:textId="77777777" w:rsidR="00CC54AE" w:rsidRPr="00CC54AE" w:rsidRDefault="00CC54AE" w:rsidP="00CC54AE">
            <w:pPr>
              <w:rPr>
                <w:b/>
                <w:bCs/>
                <w:sz w:val="24"/>
                <w:szCs w:val="24"/>
              </w:rPr>
            </w:pPr>
            <w:r w:rsidRPr="00CC54AE">
              <w:rPr>
                <w:b/>
                <w:bCs/>
                <w:sz w:val="24"/>
                <w:szCs w:val="24"/>
              </w:rPr>
              <w:t>Details</w:t>
            </w:r>
          </w:p>
        </w:tc>
      </w:tr>
      <w:tr w:rsidR="00CC54AE" w:rsidRPr="00CC54AE" w14:paraId="6CF15A53" w14:textId="77777777">
        <w:trPr>
          <w:tblCellSpacing w:w="15" w:type="dxa"/>
        </w:trPr>
        <w:tc>
          <w:tcPr>
            <w:tcW w:w="0" w:type="auto"/>
            <w:vAlign w:val="center"/>
            <w:hideMark/>
          </w:tcPr>
          <w:p w14:paraId="1B852E7F" w14:textId="77777777" w:rsidR="00CC54AE" w:rsidRPr="00CC54AE" w:rsidRDefault="00CC54AE" w:rsidP="00CC54AE">
            <w:pPr>
              <w:rPr>
                <w:sz w:val="24"/>
                <w:szCs w:val="24"/>
              </w:rPr>
            </w:pPr>
            <w:r w:rsidRPr="00CC54AE">
              <w:rPr>
                <w:sz w:val="24"/>
                <w:szCs w:val="24"/>
              </w:rPr>
              <w:t>Operating System</w:t>
            </w:r>
          </w:p>
        </w:tc>
        <w:tc>
          <w:tcPr>
            <w:tcW w:w="0" w:type="auto"/>
            <w:vAlign w:val="center"/>
            <w:hideMark/>
          </w:tcPr>
          <w:p w14:paraId="5F557834" w14:textId="77777777" w:rsidR="00CC54AE" w:rsidRPr="00CC54AE" w:rsidRDefault="00CC54AE" w:rsidP="00CC54AE">
            <w:pPr>
              <w:rPr>
                <w:sz w:val="24"/>
                <w:szCs w:val="24"/>
              </w:rPr>
            </w:pPr>
            <w:r w:rsidRPr="00CC54AE">
              <w:rPr>
                <w:sz w:val="24"/>
                <w:szCs w:val="24"/>
              </w:rPr>
              <w:t>Windows Server (Domain Controller)</w:t>
            </w:r>
          </w:p>
        </w:tc>
      </w:tr>
      <w:tr w:rsidR="00CC54AE" w:rsidRPr="00CC54AE" w14:paraId="57392338" w14:textId="77777777">
        <w:trPr>
          <w:tblCellSpacing w:w="15" w:type="dxa"/>
        </w:trPr>
        <w:tc>
          <w:tcPr>
            <w:tcW w:w="0" w:type="auto"/>
            <w:vAlign w:val="center"/>
            <w:hideMark/>
          </w:tcPr>
          <w:p w14:paraId="02231087" w14:textId="77777777" w:rsidR="00CC54AE" w:rsidRPr="00CC54AE" w:rsidRDefault="00CC54AE" w:rsidP="00CC54AE">
            <w:pPr>
              <w:rPr>
                <w:sz w:val="24"/>
                <w:szCs w:val="24"/>
              </w:rPr>
            </w:pPr>
            <w:r w:rsidRPr="00CC54AE">
              <w:rPr>
                <w:sz w:val="24"/>
                <w:szCs w:val="24"/>
              </w:rPr>
              <w:t>Client Machine</w:t>
            </w:r>
          </w:p>
        </w:tc>
        <w:tc>
          <w:tcPr>
            <w:tcW w:w="0" w:type="auto"/>
            <w:vAlign w:val="center"/>
            <w:hideMark/>
          </w:tcPr>
          <w:p w14:paraId="163DAD96" w14:textId="77777777" w:rsidR="00CC54AE" w:rsidRPr="00CC54AE" w:rsidRDefault="00CC54AE" w:rsidP="00CC54AE">
            <w:pPr>
              <w:rPr>
                <w:sz w:val="24"/>
                <w:szCs w:val="24"/>
              </w:rPr>
            </w:pPr>
            <w:r w:rsidRPr="00CC54AE">
              <w:rPr>
                <w:sz w:val="24"/>
                <w:szCs w:val="24"/>
              </w:rPr>
              <w:t>Windows 11</w:t>
            </w:r>
          </w:p>
        </w:tc>
      </w:tr>
      <w:tr w:rsidR="00CC54AE" w:rsidRPr="00CC54AE" w14:paraId="0FF73753" w14:textId="77777777">
        <w:trPr>
          <w:tblCellSpacing w:w="15" w:type="dxa"/>
        </w:trPr>
        <w:tc>
          <w:tcPr>
            <w:tcW w:w="0" w:type="auto"/>
            <w:vAlign w:val="center"/>
            <w:hideMark/>
          </w:tcPr>
          <w:p w14:paraId="4608F003" w14:textId="77777777" w:rsidR="00CC54AE" w:rsidRPr="00CC54AE" w:rsidRDefault="00CC54AE" w:rsidP="00CC54AE">
            <w:pPr>
              <w:rPr>
                <w:sz w:val="24"/>
                <w:szCs w:val="24"/>
              </w:rPr>
            </w:pPr>
            <w:r w:rsidRPr="00CC54AE">
              <w:rPr>
                <w:sz w:val="24"/>
                <w:szCs w:val="24"/>
              </w:rPr>
              <w:t>Virtualization</w:t>
            </w:r>
          </w:p>
        </w:tc>
        <w:tc>
          <w:tcPr>
            <w:tcW w:w="0" w:type="auto"/>
            <w:vAlign w:val="center"/>
            <w:hideMark/>
          </w:tcPr>
          <w:p w14:paraId="5FEC86AB" w14:textId="77777777" w:rsidR="00CC54AE" w:rsidRPr="00CC54AE" w:rsidRDefault="00CC54AE" w:rsidP="00CC54AE">
            <w:pPr>
              <w:rPr>
                <w:sz w:val="24"/>
                <w:szCs w:val="24"/>
              </w:rPr>
            </w:pPr>
            <w:r w:rsidRPr="00CC54AE">
              <w:rPr>
                <w:sz w:val="24"/>
                <w:szCs w:val="24"/>
              </w:rPr>
              <w:t>VMware Workstation / VirtualBox</w:t>
            </w:r>
          </w:p>
        </w:tc>
      </w:tr>
      <w:tr w:rsidR="00CC54AE" w:rsidRPr="00CC54AE" w14:paraId="59176CF9" w14:textId="77777777">
        <w:trPr>
          <w:tblCellSpacing w:w="15" w:type="dxa"/>
        </w:trPr>
        <w:tc>
          <w:tcPr>
            <w:tcW w:w="0" w:type="auto"/>
            <w:vAlign w:val="center"/>
            <w:hideMark/>
          </w:tcPr>
          <w:p w14:paraId="1A121F88" w14:textId="77777777" w:rsidR="00CC54AE" w:rsidRPr="00CC54AE" w:rsidRDefault="00CC54AE" w:rsidP="00CC54AE">
            <w:pPr>
              <w:rPr>
                <w:sz w:val="24"/>
                <w:szCs w:val="24"/>
              </w:rPr>
            </w:pPr>
            <w:r w:rsidRPr="00CC54AE">
              <w:rPr>
                <w:sz w:val="24"/>
                <w:szCs w:val="24"/>
              </w:rPr>
              <w:t>Domain</w:t>
            </w:r>
          </w:p>
        </w:tc>
        <w:tc>
          <w:tcPr>
            <w:tcW w:w="0" w:type="auto"/>
            <w:vAlign w:val="center"/>
            <w:hideMark/>
          </w:tcPr>
          <w:p w14:paraId="4450569C" w14:textId="77777777" w:rsidR="00CC54AE" w:rsidRPr="00CC54AE" w:rsidRDefault="00CC54AE" w:rsidP="00CC54AE">
            <w:pPr>
              <w:rPr>
                <w:sz w:val="24"/>
                <w:szCs w:val="24"/>
              </w:rPr>
            </w:pPr>
            <w:r w:rsidRPr="00CC54AE">
              <w:rPr>
                <w:sz w:val="24"/>
                <w:szCs w:val="24"/>
              </w:rPr>
              <w:t>mydomain.com</w:t>
            </w:r>
          </w:p>
        </w:tc>
      </w:tr>
      <w:tr w:rsidR="00CC54AE" w:rsidRPr="00CC54AE" w14:paraId="65D9AF01" w14:textId="77777777">
        <w:trPr>
          <w:tblCellSpacing w:w="15" w:type="dxa"/>
        </w:trPr>
        <w:tc>
          <w:tcPr>
            <w:tcW w:w="0" w:type="auto"/>
            <w:vAlign w:val="center"/>
            <w:hideMark/>
          </w:tcPr>
          <w:p w14:paraId="72BC5F2D" w14:textId="77777777" w:rsidR="00CC54AE" w:rsidRPr="00CC54AE" w:rsidRDefault="00CC54AE" w:rsidP="00CC54AE">
            <w:pPr>
              <w:rPr>
                <w:sz w:val="24"/>
                <w:szCs w:val="24"/>
              </w:rPr>
            </w:pPr>
            <w:r w:rsidRPr="00CC54AE">
              <w:rPr>
                <w:sz w:val="24"/>
                <w:szCs w:val="24"/>
              </w:rPr>
              <w:t>Tool Used</w:t>
            </w:r>
          </w:p>
        </w:tc>
        <w:tc>
          <w:tcPr>
            <w:tcW w:w="0" w:type="auto"/>
            <w:vAlign w:val="center"/>
            <w:hideMark/>
          </w:tcPr>
          <w:p w14:paraId="3F9C2F91" w14:textId="77777777" w:rsidR="00CC54AE" w:rsidRPr="00CC54AE" w:rsidRDefault="00CC54AE" w:rsidP="00CC54AE">
            <w:pPr>
              <w:rPr>
                <w:sz w:val="24"/>
                <w:szCs w:val="24"/>
              </w:rPr>
            </w:pPr>
            <w:r w:rsidRPr="00CC54AE">
              <w:rPr>
                <w:sz w:val="24"/>
                <w:szCs w:val="24"/>
              </w:rPr>
              <w:t>DNS Manager, Command Prompt</w:t>
            </w:r>
          </w:p>
        </w:tc>
      </w:tr>
    </w:tbl>
    <w:p w14:paraId="6B1BB7B1" w14:textId="31645EE5" w:rsidR="00CC54AE" w:rsidRDefault="00CC54AE" w:rsidP="00CC54AE">
      <w:pPr>
        <w:rPr>
          <w:sz w:val="24"/>
          <w:szCs w:val="24"/>
        </w:rPr>
      </w:pPr>
    </w:p>
    <w:p w14:paraId="784E8EEC" w14:textId="77777777" w:rsidR="0067638F" w:rsidRDefault="0067638F" w:rsidP="00CC54AE">
      <w:pPr>
        <w:rPr>
          <w:sz w:val="24"/>
          <w:szCs w:val="24"/>
        </w:rPr>
      </w:pPr>
    </w:p>
    <w:p w14:paraId="0F001C5A" w14:textId="77777777" w:rsidR="0067638F" w:rsidRDefault="0067638F" w:rsidP="00CC54AE">
      <w:pPr>
        <w:rPr>
          <w:sz w:val="24"/>
          <w:szCs w:val="24"/>
        </w:rPr>
      </w:pPr>
    </w:p>
    <w:p w14:paraId="1941B596" w14:textId="77777777" w:rsidR="0067638F" w:rsidRDefault="0067638F" w:rsidP="00CC54AE">
      <w:pPr>
        <w:rPr>
          <w:sz w:val="24"/>
          <w:szCs w:val="24"/>
        </w:rPr>
      </w:pPr>
    </w:p>
    <w:p w14:paraId="13DF1AC0" w14:textId="77777777" w:rsidR="0067638F" w:rsidRDefault="0067638F" w:rsidP="00CC54AE">
      <w:pPr>
        <w:rPr>
          <w:sz w:val="24"/>
          <w:szCs w:val="24"/>
        </w:rPr>
      </w:pPr>
    </w:p>
    <w:p w14:paraId="56B66A89" w14:textId="77777777" w:rsidR="0067638F" w:rsidRDefault="0067638F" w:rsidP="00CC54AE">
      <w:pPr>
        <w:rPr>
          <w:sz w:val="24"/>
          <w:szCs w:val="24"/>
        </w:rPr>
      </w:pPr>
    </w:p>
    <w:p w14:paraId="43DA95B0" w14:textId="77777777" w:rsidR="0067638F" w:rsidRDefault="0067638F" w:rsidP="00CC54AE">
      <w:pPr>
        <w:rPr>
          <w:sz w:val="24"/>
          <w:szCs w:val="24"/>
        </w:rPr>
      </w:pPr>
    </w:p>
    <w:p w14:paraId="1A8C2C78" w14:textId="77777777" w:rsidR="0067638F" w:rsidRDefault="0067638F" w:rsidP="00CC54AE">
      <w:pPr>
        <w:rPr>
          <w:sz w:val="24"/>
          <w:szCs w:val="24"/>
        </w:rPr>
      </w:pPr>
    </w:p>
    <w:p w14:paraId="2FA1F635" w14:textId="77777777" w:rsidR="0067638F" w:rsidRDefault="0067638F" w:rsidP="00CC54AE">
      <w:pPr>
        <w:rPr>
          <w:sz w:val="24"/>
          <w:szCs w:val="24"/>
        </w:rPr>
      </w:pPr>
    </w:p>
    <w:p w14:paraId="0843A985" w14:textId="77777777" w:rsidR="0067638F" w:rsidRDefault="0067638F" w:rsidP="00CC54AE">
      <w:pPr>
        <w:rPr>
          <w:sz w:val="24"/>
          <w:szCs w:val="24"/>
        </w:rPr>
      </w:pPr>
    </w:p>
    <w:p w14:paraId="5404801C" w14:textId="77777777" w:rsidR="0067638F" w:rsidRDefault="0067638F" w:rsidP="00CC54AE">
      <w:pPr>
        <w:rPr>
          <w:sz w:val="24"/>
          <w:szCs w:val="24"/>
        </w:rPr>
      </w:pPr>
    </w:p>
    <w:p w14:paraId="4311D51F" w14:textId="77777777" w:rsidR="0067638F" w:rsidRDefault="0067638F" w:rsidP="00CC54AE">
      <w:pPr>
        <w:rPr>
          <w:sz w:val="24"/>
          <w:szCs w:val="24"/>
        </w:rPr>
      </w:pPr>
    </w:p>
    <w:p w14:paraId="495E81E8" w14:textId="77777777" w:rsidR="0067638F" w:rsidRDefault="0067638F" w:rsidP="00CC54AE">
      <w:pPr>
        <w:rPr>
          <w:sz w:val="24"/>
          <w:szCs w:val="24"/>
        </w:rPr>
      </w:pPr>
    </w:p>
    <w:p w14:paraId="2E644D5D" w14:textId="77777777" w:rsidR="0067638F" w:rsidRPr="00CC54AE" w:rsidRDefault="0067638F" w:rsidP="00CC54AE">
      <w:pPr>
        <w:rPr>
          <w:sz w:val="24"/>
          <w:szCs w:val="24"/>
        </w:rPr>
      </w:pPr>
    </w:p>
    <w:p w14:paraId="2162E495" w14:textId="77777777" w:rsidR="00CC54AE" w:rsidRPr="00CC54AE" w:rsidRDefault="00CC54AE" w:rsidP="00CC54AE">
      <w:pPr>
        <w:rPr>
          <w:b/>
          <w:bCs/>
          <w:sz w:val="24"/>
          <w:szCs w:val="24"/>
        </w:rPr>
      </w:pPr>
      <w:r w:rsidRPr="00CC54AE">
        <w:rPr>
          <w:b/>
          <w:bCs/>
          <w:sz w:val="24"/>
          <w:szCs w:val="24"/>
        </w:rPr>
        <w:lastRenderedPageBreak/>
        <w:t>Step 1: Opening DNS Manager</w:t>
      </w:r>
    </w:p>
    <w:p w14:paraId="69E7F587" w14:textId="77777777" w:rsidR="00CC54AE" w:rsidRPr="00CC54AE" w:rsidRDefault="00CC54AE" w:rsidP="00CC54AE">
      <w:pPr>
        <w:rPr>
          <w:sz w:val="24"/>
          <w:szCs w:val="24"/>
        </w:rPr>
      </w:pPr>
      <w:r w:rsidRPr="00CC54AE">
        <w:rPr>
          <w:sz w:val="24"/>
          <w:szCs w:val="24"/>
        </w:rPr>
        <w:t xml:space="preserve">The </w:t>
      </w:r>
      <w:r w:rsidRPr="00CC54AE">
        <w:rPr>
          <w:b/>
          <w:bCs/>
          <w:sz w:val="24"/>
          <w:szCs w:val="24"/>
        </w:rPr>
        <w:t>DNS Manager</w:t>
      </w:r>
      <w:r w:rsidRPr="00CC54AE">
        <w:rPr>
          <w:sz w:val="24"/>
          <w:szCs w:val="24"/>
        </w:rPr>
        <w:t xml:space="preserve"> console was opened from </w:t>
      </w:r>
      <w:r w:rsidRPr="00CC54AE">
        <w:rPr>
          <w:b/>
          <w:bCs/>
          <w:sz w:val="24"/>
          <w:szCs w:val="24"/>
        </w:rPr>
        <w:t>Server Manager</w:t>
      </w:r>
      <w:r w:rsidRPr="00CC54AE">
        <w:rPr>
          <w:sz w:val="24"/>
          <w:szCs w:val="24"/>
        </w:rPr>
        <w:t xml:space="preserve"> on the Domain Controller. The DNS server hosting the </w:t>
      </w:r>
      <w:r w:rsidRPr="00CC54AE">
        <w:rPr>
          <w:b/>
          <w:bCs/>
          <w:sz w:val="24"/>
          <w:szCs w:val="24"/>
        </w:rPr>
        <w:t>mydomain.com</w:t>
      </w:r>
      <w:r w:rsidRPr="00CC54AE">
        <w:rPr>
          <w:sz w:val="24"/>
          <w:szCs w:val="24"/>
        </w:rPr>
        <w:t xml:space="preserve"> zone was accessed to manage DNS records used by the Active Directory environment.</w:t>
      </w:r>
    </w:p>
    <w:p w14:paraId="02C32E3D" w14:textId="77777777" w:rsidR="00CC54AE" w:rsidRPr="00CC54AE" w:rsidRDefault="00CC54AE" w:rsidP="00CC54AE">
      <w:pPr>
        <w:rPr>
          <w:b/>
          <w:bCs/>
          <w:sz w:val="24"/>
          <w:szCs w:val="24"/>
        </w:rPr>
      </w:pPr>
      <w:r w:rsidRPr="00CC54AE">
        <w:rPr>
          <w:b/>
          <w:bCs/>
          <w:sz w:val="24"/>
          <w:szCs w:val="24"/>
        </w:rPr>
        <w:t>Result</w:t>
      </w:r>
    </w:p>
    <w:p w14:paraId="14D186BF" w14:textId="77777777" w:rsidR="00CC54AE" w:rsidRPr="00CC54AE" w:rsidRDefault="00CC54AE" w:rsidP="00CC54AE">
      <w:pPr>
        <w:rPr>
          <w:sz w:val="24"/>
          <w:szCs w:val="24"/>
        </w:rPr>
      </w:pPr>
      <w:r w:rsidRPr="00CC54AE">
        <w:rPr>
          <w:sz w:val="24"/>
          <w:szCs w:val="24"/>
        </w:rPr>
        <w:t>The DNS Manager console opened successfully, displaying the configured DNS server and its available DNS zones.</w:t>
      </w:r>
    </w:p>
    <w:p w14:paraId="452B03C9" w14:textId="4156C680" w:rsidR="00CC54AE" w:rsidRPr="00CC54AE" w:rsidRDefault="00CC54AE" w:rsidP="00CC54AE">
      <w:pPr>
        <w:rPr>
          <w:sz w:val="24"/>
          <w:szCs w:val="24"/>
        </w:rPr>
      </w:pPr>
      <w:r w:rsidRPr="00CC54AE">
        <w:rPr>
          <w:b/>
          <w:bCs/>
          <w:sz w:val="24"/>
          <w:szCs w:val="24"/>
        </w:rPr>
        <w:t>Screenshot 1:</w:t>
      </w:r>
      <w:r w:rsidRPr="00CC54AE">
        <w:rPr>
          <w:sz w:val="24"/>
          <w:szCs w:val="24"/>
        </w:rPr>
        <w:t xml:space="preserve"> </w:t>
      </w:r>
      <w:r w:rsidRPr="00CC54AE">
        <w:rPr>
          <w:i/>
          <w:iCs/>
          <w:sz w:val="24"/>
          <w:szCs w:val="24"/>
        </w:rPr>
        <w:t>DNS Manager Console</w:t>
      </w:r>
      <w:r w:rsidR="0067638F" w:rsidRPr="00CE602F">
        <w:rPr>
          <w:noProof/>
          <w:sz w:val="24"/>
          <w:szCs w:val="24"/>
        </w:rPr>
        <w:drawing>
          <wp:inline distT="0" distB="0" distL="0" distR="0" wp14:anchorId="390A05E3" wp14:editId="5090AE7B">
            <wp:extent cx="4442460" cy="3293208"/>
            <wp:effectExtent l="0" t="0" r="0" b="2540"/>
            <wp:docPr id="120397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73259" name=""/>
                    <pic:cNvPicPr/>
                  </pic:nvPicPr>
                  <pic:blipFill>
                    <a:blip r:embed="rId4"/>
                    <a:stretch>
                      <a:fillRect/>
                    </a:stretch>
                  </pic:blipFill>
                  <pic:spPr>
                    <a:xfrm>
                      <a:off x="0" y="0"/>
                      <a:ext cx="4453792" cy="3301608"/>
                    </a:xfrm>
                    <a:prstGeom prst="rect">
                      <a:avLst/>
                    </a:prstGeom>
                  </pic:spPr>
                </pic:pic>
              </a:graphicData>
            </a:graphic>
          </wp:inline>
        </w:drawing>
      </w:r>
    </w:p>
    <w:p w14:paraId="1E3D21EB" w14:textId="72994CD5" w:rsidR="00CC54AE" w:rsidRPr="00CC54AE" w:rsidRDefault="00CC54AE" w:rsidP="00CC54AE">
      <w:pPr>
        <w:rPr>
          <w:sz w:val="24"/>
          <w:szCs w:val="24"/>
        </w:rPr>
      </w:pPr>
    </w:p>
    <w:p w14:paraId="2A4AFD6E" w14:textId="77777777" w:rsidR="00CC54AE" w:rsidRPr="00CC54AE" w:rsidRDefault="00CC54AE" w:rsidP="00CC54AE">
      <w:pPr>
        <w:rPr>
          <w:b/>
          <w:bCs/>
          <w:sz w:val="24"/>
          <w:szCs w:val="24"/>
        </w:rPr>
      </w:pPr>
      <w:r w:rsidRPr="00CC54AE">
        <w:rPr>
          <w:b/>
          <w:bCs/>
          <w:sz w:val="24"/>
          <w:szCs w:val="24"/>
        </w:rPr>
        <w:t>Step 2: Exploring the Forward Lookup Zone</w:t>
      </w:r>
    </w:p>
    <w:p w14:paraId="19E91C43" w14:textId="77777777" w:rsidR="00CC54AE" w:rsidRPr="00CC54AE" w:rsidRDefault="00CC54AE" w:rsidP="00CC54AE">
      <w:pPr>
        <w:rPr>
          <w:sz w:val="24"/>
          <w:szCs w:val="24"/>
        </w:rPr>
      </w:pPr>
      <w:r w:rsidRPr="00CC54AE">
        <w:rPr>
          <w:sz w:val="24"/>
          <w:szCs w:val="24"/>
        </w:rPr>
        <w:t xml:space="preserve">The </w:t>
      </w:r>
      <w:r w:rsidRPr="00CC54AE">
        <w:rPr>
          <w:b/>
          <w:bCs/>
          <w:sz w:val="24"/>
          <w:szCs w:val="24"/>
        </w:rPr>
        <w:t>Forward Lookup Zones</w:t>
      </w:r>
      <w:r w:rsidRPr="00CC54AE">
        <w:rPr>
          <w:sz w:val="24"/>
          <w:szCs w:val="24"/>
        </w:rPr>
        <w:t xml:space="preserve"> section was expanded, and the </w:t>
      </w:r>
      <w:r w:rsidRPr="00CC54AE">
        <w:rPr>
          <w:b/>
          <w:bCs/>
          <w:sz w:val="24"/>
          <w:szCs w:val="24"/>
        </w:rPr>
        <w:t>mydomain.com</w:t>
      </w:r>
      <w:r w:rsidRPr="00CC54AE">
        <w:rPr>
          <w:sz w:val="24"/>
          <w:szCs w:val="24"/>
        </w:rPr>
        <w:t xml:space="preserve"> zone was selected. Existing DNS records were reviewed, including the </w:t>
      </w:r>
      <w:r w:rsidRPr="00CC54AE">
        <w:rPr>
          <w:b/>
          <w:bCs/>
          <w:sz w:val="24"/>
          <w:szCs w:val="24"/>
        </w:rPr>
        <w:t>A record</w:t>
      </w:r>
      <w:r w:rsidRPr="00CC54AE">
        <w:rPr>
          <w:sz w:val="24"/>
          <w:szCs w:val="24"/>
        </w:rPr>
        <w:t xml:space="preserve"> for the Domain Controller and the </w:t>
      </w:r>
      <w:r w:rsidRPr="00CC54AE">
        <w:rPr>
          <w:b/>
          <w:bCs/>
          <w:sz w:val="24"/>
          <w:szCs w:val="24"/>
        </w:rPr>
        <w:t>Name Server (NS)</w:t>
      </w:r>
      <w:r w:rsidRPr="00CC54AE">
        <w:rPr>
          <w:sz w:val="24"/>
          <w:szCs w:val="24"/>
        </w:rPr>
        <w:t xml:space="preserve"> records responsible for handling DNS queries within the domain.</w:t>
      </w:r>
    </w:p>
    <w:p w14:paraId="1EEDEBC4" w14:textId="77777777" w:rsidR="00CC54AE" w:rsidRPr="00CC54AE" w:rsidRDefault="00CC54AE" w:rsidP="00CC54AE">
      <w:pPr>
        <w:rPr>
          <w:sz w:val="24"/>
          <w:szCs w:val="24"/>
        </w:rPr>
      </w:pPr>
      <w:r w:rsidRPr="00CC54AE">
        <w:rPr>
          <w:sz w:val="24"/>
          <w:szCs w:val="24"/>
        </w:rPr>
        <w:t>This step provided an overview of the existing DNS infrastructure supporting the Active Directory environment.</w:t>
      </w:r>
    </w:p>
    <w:p w14:paraId="287A853D" w14:textId="77777777" w:rsidR="00CC54AE" w:rsidRPr="00CC54AE" w:rsidRDefault="00CC54AE" w:rsidP="00CC54AE">
      <w:pPr>
        <w:rPr>
          <w:b/>
          <w:bCs/>
          <w:sz w:val="24"/>
          <w:szCs w:val="24"/>
        </w:rPr>
      </w:pPr>
      <w:r w:rsidRPr="00CC54AE">
        <w:rPr>
          <w:b/>
          <w:bCs/>
          <w:sz w:val="24"/>
          <w:szCs w:val="24"/>
        </w:rPr>
        <w:t>Result</w:t>
      </w:r>
    </w:p>
    <w:p w14:paraId="7F563020" w14:textId="77777777" w:rsidR="00CC54AE" w:rsidRPr="00CC54AE" w:rsidRDefault="00CC54AE" w:rsidP="00CC54AE">
      <w:pPr>
        <w:rPr>
          <w:sz w:val="24"/>
          <w:szCs w:val="24"/>
        </w:rPr>
      </w:pPr>
      <w:r w:rsidRPr="00CC54AE">
        <w:rPr>
          <w:sz w:val="24"/>
          <w:szCs w:val="24"/>
        </w:rPr>
        <w:t>The Forward Lookup Zone was successfully explored, and the existing DNS records were verified.</w:t>
      </w:r>
    </w:p>
    <w:p w14:paraId="288139F5" w14:textId="0D28B5E0" w:rsidR="00CC54AE" w:rsidRPr="00CC54AE" w:rsidRDefault="00CC54AE" w:rsidP="00CC54AE">
      <w:pPr>
        <w:rPr>
          <w:sz w:val="24"/>
          <w:szCs w:val="24"/>
        </w:rPr>
      </w:pPr>
      <w:r w:rsidRPr="00CC54AE">
        <w:rPr>
          <w:b/>
          <w:bCs/>
          <w:sz w:val="24"/>
          <w:szCs w:val="24"/>
        </w:rPr>
        <w:t>Screenshot 2:</w:t>
      </w:r>
      <w:r w:rsidRPr="00CC54AE">
        <w:rPr>
          <w:sz w:val="24"/>
          <w:szCs w:val="24"/>
        </w:rPr>
        <w:t xml:space="preserve"> </w:t>
      </w:r>
      <w:r w:rsidRPr="00CC54AE">
        <w:rPr>
          <w:i/>
          <w:iCs/>
          <w:sz w:val="24"/>
          <w:szCs w:val="24"/>
        </w:rPr>
        <w:t>Forward Lookup Zone Records</w:t>
      </w:r>
      <w:r w:rsidR="0067638F" w:rsidRPr="00CE602F">
        <w:rPr>
          <w:noProof/>
          <w:sz w:val="24"/>
          <w:szCs w:val="24"/>
        </w:rPr>
        <w:drawing>
          <wp:inline distT="0" distB="0" distL="0" distR="0" wp14:anchorId="3FFC0A75" wp14:editId="47B6E175">
            <wp:extent cx="5731510" cy="1808480"/>
            <wp:effectExtent l="0" t="0" r="2540" b="1270"/>
            <wp:docPr id="49258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81536" name=""/>
                    <pic:cNvPicPr/>
                  </pic:nvPicPr>
                  <pic:blipFill>
                    <a:blip r:embed="rId5"/>
                    <a:stretch>
                      <a:fillRect/>
                    </a:stretch>
                  </pic:blipFill>
                  <pic:spPr>
                    <a:xfrm>
                      <a:off x="0" y="0"/>
                      <a:ext cx="5731510" cy="1808480"/>
                    </a:xfrm>
                    <a:prstGeom prst="rect">
                      <a:avLst/>
                    </a:prstGeom>
                  </pic:spPr>
                </pic:pic>
              </a:graphicData>
            </a:graphic>
          </wp:inline>
        </w:drawing>
      </w:r>
      <w:r w:rsidR="0067638F" w:rsidRPr="00CE602F">
        <w:rPr>
          <w:noProof/>
          <w:sz w:val="24"/>
          <w:szCs w:val="24"/>
        </w:rPr>
        <w:drawing>
          <wp:inline distT="0" distB="0" distL="0" distR="0" wp14:anchorId="6DD61BA7" wp14:editId="49EFC83C">
            <wp:extent cx="4428490" cy="2947257"/>
            <wp:effectExtent l="0" t="0" r="0" b="5715"/>
            <wp:docPr id="115912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23055" name=""/>
                    <pic:cNvPicPr/>
                  </pic:nvPicPr>
                  <pic:blipFill>
                    <a:blip r:embed="rId6"/>
                    <a:stretch>
                      <a:fillRect/>
                    </a:stretch>
                  </pic:blipFill>
                  <pic:spPr>
                    <a:xfrm>
                      <a:off x="0" y="0"/>
                      <a:ext cx="4436328" cy="2952473"/>
                    </a:xfrm>
                    <a:prstGeom prst="rect">
                      <a:avLst/>
                    </a:prstGeom>
                  </pic:spPr>
                </pic:pic>
              </a:graphicData>
            </a:graphic>
          </wp:inline>
        </w:drawing>
      </w:r>
    </w:p>
    <w:p w14:paraId="00992913" w14:textId="7E2578D1" w:rsidR="00CC54AE" w:rsidRPr="00CC54AE" w:rsidRDefault="00CC54AE" w:rsidP="00CC54AE">
      <w:pPr>
        <w:rPr>
          <w:sz w:val="24"/>
          <w:szCs w:val="24"/>
        </w:rPr>
      </w:pPr>
    </w:p>
    <w:p w14:paraId="0EC972CE" w14:textId="77777777" w:rsidR="00CC54AE" w:rsidRPr="00CC54AE" w:rsidRDefault="00CC54AE" w:rsidP="00CC54AE">
      <w:pPr>
        <w:rPr>
          <w:b/>
          <w:bCs/>
          <w:sz w:val="24"/>
          <w:szCs w:val="24"/>
        </w:rPr>
      </w:pPr>
      <w:r w:rsidRPr="00CC54AE">
        <w:rPr>
          <w:b/>
          <w:bCs/>
          <w:sz w:val="24"/>
          <w:szCs w:val="24"/>
        </w:rPr>
        <w:t>Step 3: Creating a New Host (A) Record</w:t>
      </w:r>
    </w:p>
    <w:p w14:paraId="61460574" w14:textId="77777777" w:rsidR="00CC54AE" w:rsidRPr="00CC54AE" w:rsidRDefault="00CC54AE" w:rsidP="00CC54AE">
      <w:pPr>
        <w:rPr>
          <w:sz w:val="24"/>
          <w:szCs w:val="24"/>
        </w:rPr>
      </w:pPr>
      <w:r w:rsidRPr="00CC54AE">
        <w:rPr>
          <w:sz w:val="24"/>
          <w:szCs w:val="24"/>
        </w:rPr>
        <w:t xml:space="preserve">A new </w:t>
      </w:r>
      <w:r w:rsidRPr="00CC54AE">
        <w:rPr>
          <w:b/>
          <w:bCs/>
          <w:sz w:val="24"/>
          <w:szCs w:val="24"/>
        </w:rPr>
        <w:t>Host (A)</w:t>
      </w:r>
      <w:r w:rsidRPr="00CC54AE">
        <w:rPr>
          <w:sz w:val="24"/>
          <w:szCs w:val="24"/>
        </w:rPr>
        <w:t xml:space="preserve"> record named </w:t>
      </w:r>
      <w:r w:rsidRPr="00CC54AE">
        <w:rPr>
          <w:b/>
          <w:bCs/>
          <w:sz w:val="24"/>
          <w:szCs w:val="24"/>
        </w:rPr>
        <w:t>test</w:t>
      </w:r>
      <w:r w:rsidRPr="00CC54AE">
        <w:rPr>
          <w:sz w:val="24"/>
          <w:szCs w:val="24"/>
        </w:rPr>
        <w:t xml:space="preserve"> was created within the </w:t>
      </w:r>
      <w:r w:rsidRPr="00CC54AE">
        <w:rPr>
          <w:b/>
          <w:bCs/>
          <w:sz w:val="24"/>
          <w:szCs w:val="24"/>
        </w:rPr>
        <w:t>mydomain.com</w:t>
      </w:r>
      <w:r w:rsidRPr="00CC54AE">
        <w:rPr>
          <w:sz w:val="24"/>
          <w:szCs w:val="24"/>
        </w:rPr>
        <w:t xml:space="preserve"> forward lookup zone. The hostname was mapped to the IP address </w:t>
      </w:r>
      <w:r w:rsidRPr="00CC54AE">
        <w:rPr>
          <w:b/>
          <w:bCs/>
          <w:sz w:val="24"/>
          <w:szCs w:val="24"/>
        </w:rPr>
        <w:t>172.16.0.1</w:t>
      </w:r>
      <w:r w:rsidRPr="00CC54AE">
        <w:rPr>
          <w:sz w:val="24"/>
          <w:szCs w:val="24"/>
        </w:rPr>
        <w:t xml:space="preserve">, which corresponds to the Domain Controller. During creation, the option to automatically generate the corresponding </w:t>
      </w:r>
      <w:r w:rsidRPr="00CC54AE">
        <w:rPr>
          <w:b/>
          <w:bCs/>
          <w:sz w:val="24"/>
          <w:szCs w:val="24"/>
        </w:rPr>
        <w:t>Pointer (PTR)</w:t>
      </w:r>
      <w:r w:rsidRPr="00CC54AE">
        <w:rPr>
          <w:sz w:val="24"/>
          <w:szCs w:val="24"/>
        </w:rPr>
        <w:t xml:space="preserve"> record was enabled.</w:t>
      </w:r>
    </w:p>
    <w:p w14:paraId="564C1675" w14:textId="77777777" w:rsidR="00CC54AE" w:rsidRPr="00CC54AE" w:rsidRDefault="00CC54AE" w:rsidP="00CC54AE">
      <w:pPr>
        <w:rPr>
          <w:sz w:val="24"/>
          <w:szCs w:val="24"/>
        </w:rPr>
      </w:pPr>
      <w:r w:rsidRPr="00CC54AE">
        <w:rPr>
          <w:sz w:val="24"/>
          <w:szCs w:val="24"/>
        </w:rPr>
        <w:t xml:space="preserve">This configuration allows the hostname </w:t>
      </w:r>
      <w:r w:rsidRPr="00CC54AE">
        <w:rPr>
          <w:b/>
          <w:bCs/>
          <w:sz w:val="24"/>
          <w:szCs w:val="24"/>
        </w:rPr>
        <w:t>test.mydomain.com</w:t>
      </w:r>
      <w:r w:rsidRPr="00CC54AE">
        <w:rPr>
          <w:sz w:val="24"/>
          <w:szCs w:val="24"/>
        </w:rPr>
        <w:t xml:space="preserve"> to resolve to the specified IP address while also supporting reverse DNS lookups.</w:t>
      </w:r>
    </w:p>
    <w:p w14:paraId="40066A75" w14:textId="77777777" w:rsidR="00CC54AE" w:rsidRPr="00CC54AE" w:rsidRDefault="00CC54AE" w:rsidP="00CC54AE">
      <w:pPr>
        <w:rPr>
          <w:b/>
          <w:bCs/>
          <w:sz w:val="24"/>
          <w:szCs w:val="24"/>
        </w:rPr>
      </w:pPr>
      <w:r w:rsidRPr="00CC54AE">
        <w:rPr>
          <w:b/>
          <w:bCs/>
          <w:sz w:val="24"/>
          <w:szCs w:val="24"/>
        </w:rPr>
        <w:t>Result</w:t>
      </w:r>
    </w:p>
    <w:p w14:paraId="512EF02E" w14:textId="77777777" w:rsidR="00CC54AE" w:rsidRPr="00CC54AE" w:rsidRDefault="00CC54AE" w:rsidP="00CC54AE">
      <w:pPr>
        <w:rPr>
          <w:sz w:val="24"/>
          <w:szCs w:val="24"/>
        </w:rPr>
      </w:pPr>
      <w:r w:rsidRPr="00CC54AE">
        <w:rPr>
          <w:sz w:val="24"/>
          <w:szCs w:val="24"/>
        </w:rPr>
        <w:t xml:space="preserve">The new </w:t>
      </w:r>
      <w:r w:rsidRPr="00CC54AE">
        <w:rPr>
          <w:b/>
          <w:bCs/>
          <w:sz w:val="24"/>
          <w:szCs w:val="24"/>
        </w:rPr>
        <w:t>A record</w:t>
      </w:r>
      <w:r w:rsidRPr="00CC54AE">
        <w:rPr>
          <w:sz w:val="24"/>
          <w:szCs w:val="24"/>
        </w:rPr>
        <w:t xml:space="preserve"> and its associated </w:t>
      </w:r>
      <w:r w:rsidRPr="00CC54AE">
        <w:rPr>
          <w:b/>
          <w:bCs/>
          <w:sz w:val="24"/>
          <w:szCs w:val="24"/>
        </w:rPr>
        <w:t>PTR record</w:t>
      </w:r>
      <w:r w:rsidRPr="00CC54AE">
        <w:rPr>
          <w:sz w:val="24"/>
          <w:szCs w:val="24"/>
        </w:rPr>
        <w:t xml:space="preserve"> were successfully created.</w:t>
      </w:r>
    </w:p>
    <w:p w14:paraId="10C10136" w14:textId="4DA4BCB0" w:rsidR="00CC54AE" w:rsidRDefault="00CC54AE" w:rsidP="00CC54AE">
      <w:pPr>
        <w:rPr>
          <w:i/>
          <w:iCs/>
          <w:sz w:val="24"/>
          <w:szCs w:val="24"/>
        </w:rPr>
      </w:pPr>
      <w:r w:rsidRPr="00CC54AE">
        <w:rPr>
          <w:b/>
          <w:bCs/>
          <w:sz w:val="24"/>
          <w:szCs w:val="24"/>
        </w:rPr>
        <w:t>Screenshot 3:</w:t>
      </w:r>
      <w:r w:rsidRPr="00CC54AE">
        <w:rPr>
          <w:sz w:val="24"/>
          <w:szCs w:val="24"/>
        </w:rPr>
        <w:t xml:space="preserve"> </w:t>
      </w:r>
      <w:r w:rsidRPr="00CC54AE">
        <w:rPr>
          <w:i/>
          <w:iCs/>
          <w:sz w:val="24"/>
          <w:szCs w:val="24"/>
        </w:rPr>
        <w:t>New Host (A) Record Created</w:t>
      </w:r>
      <w:r w:rsidR="0067638F" w:rsidRPr="00CE602F">
        <w:rPr>
          <w:b/>
          <w:bCs/>
          <w:noProof/>
          <w:sz w:val="24"/>
          <w:szCs w:val="24"/>
        </w:rPr>
        <w:drawing>
          <wp:inline distT="0" distB="0" distL="0" distR="0" wp14:anchorId="0B3C3428" wp14:editId="1FA99137">
            <wp:extent cx="4400269" cy="3154680"/>
            <wp:effectExtent l="0" t="0" r="635" b="7620"/>
            <wp:docPr id="192026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63296" name=""/>
                    <pic:cNvPicPr/>
                  </pic:nvPicPr>
                  <pic:blipFill>
                    <a:blip r:embed="rId7"/>
                    <a:stretch>
                      <a:fillRect/>
                    </a:stretch>
                  </pic:blipFill>
                  <pic:spPr>
                    <a:xfrm>
                      <a:off x="0" y="0"/>
                      <a:ext cx="4404654" cy="3157824"/>
                    </a:xfrm>
                    <a:prstGeom prst="rect">
                      <a:avLst/>
                    </a:prstGeom>
                  </pic:spPr>
                </pic:pic>
              </a:graphicData>
            </a:graphic>
          </wp:inline>
        </w:drawing>
      </w:r>
      <w:r w:rsidR="0067638F" w:rsidRPr="00CE602F">
        <w:rPr>
          <w:b/>
          <w:bCs/>
          <w:noProof/>
          <w:sz w:val="24"/>
          <w:szCs w:val="24"/>
        </w:rPr>
        <w:drawing>
          <wp:inline distT="0" distB="0" distL="0" distR="0" wp14:anchorId="43E79476" wp14:editId="25AE5C07">
            <wp:extent cx="5731510" cy="3977005"/>
            <wp:effectExtent l="0" t="0" r="2540" b="4445"/>
            <wp:docPr id="152272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27464" name=""/>
                    <pic:cNvPicPr/>
                  </pic:nvPicPr>
                  <pic:blipFill>
                    <a:blip r:embed="rId8"/>
                    <a:stretch>
                      <a:fillRect/>
                    </a:stretch>
                  </pic:blipFill>
                  <pic:spPr>
                    <a:xfrm>
                      <a:off x="0" y="0"/>
                      <a:ext cx="5731510" cy="3977005"/>
                    </a:xfrm>
                    <a:prstGeom prst="rect">
                      <a:avLst/>
                    </a:prstGeom>
                  </pic:spPr>
                </pic:pic>
              </a:graphicData>
            </a:graphic>
          </wp:inline>
        </w:drawing>
      </w:r>
    </w:p>
    <w:p w14:paraId="6E83C04B" w14:textId="77777777" w:rsidR="0067638F" w:rsidRDefault="0067638F" w:rsidP="00CC54AE">
      <w:pPr>
        <w:rPr>
          <w:i/>
          <w:iCs/>
          <w:sz w:val="24"/>
          <w:szCs w:val="24"/>
        </w:rPr>
      </w:pPr>
    </w:p>
    <w:p w14:paraId="5659F474" w14:textId="77777777" w:rsidR="0067638F" w:rsidRDefault="0067638F" w:rsidP="00CC54AE">
      <w:pPr>
        <w:rPr>
          <w:i/>
          <w:iCs/>
          <w:sz w:val="24"/>
          <w:szCs w:val="24"/>
        </w:rPr>
      </w:pPr>
    </w:p>
    <w:p w14:paraId="364C73FB" w14:textId="77777777" w:rsidR="0067638F" w:rsidRPr="00CC54AE" w:rsidRDefault="0067638F" w:rsidP="00CC54AE">
      <w:pPr>
        <w:rPr>
          <w:sz w:val="24"/>
          <w:szCs w:val="24"/>
        </w:rPr>
      </w:pPr>
    </w:p>
    <w:p w14:paraId="575828B1" w14:textId="7E98EA6D" w:rsidR="00CC54AE" w:rsidRPr="00CC54AE" w:rsidRDefault="00CC54AE" w:rsidP="00CC54AE">
      <w:pPr>
        <w:rPr>
          <w:sz w:val="24"/>
          <w:szCs w:val="24"/>
        </w:rPr>
      </w:pPr>
    </w:p>
    <w:p w14:paraId="6C1DF15B" w14:textId="77777777" w:rsidR="00CC54AE" w:rsidRPr="00CC54AE" w:rsidRDefault="00CC54AE" w:rsidP="00CC54AE">
      <w:pPr>
        <w:rPr>
          <w:b/>
          <w:bCs/>
          <w:sz w:val="24"/>
          <w:szCs w:val="24"/>
        </w:rPr>
      </w:pPr>
      <w:r w:rsidRPr="00CC54AE">
        <w:rPr>
          <w:b/>
          <w:bCs/>
          <w:sz w:val="24"/>
          <w:szCs w:val="24"/>
        </w:rPr>
        <w:t>Step 4: Verifying Forward DNS Resolution</w:t>
      </w:r>
    </w:p>
    <w:p w14:paraId="53C10ED8" w14:textId="77777777" w:rsidR="00CC54AE" w:rsidRPr="00CC54AE" w:rsidRDefault="00CC54AE" w:rsidP="00CC54AE">
      <w:pPr>
        <w:rPr>
          <w:sz w:val="24"/>
          <w:szCs w:val="24"/>
        </w:rPr>
      </w:pPr>
      <w:r w:rsidRPr="00CC54AE">
        <w:rPr>
          <w:sz w:val="24"/>
          <w:szCs w:val="24"/>
        </w:rPr>
        <w:t xml:space="preserve">The Windows 11 client machine was used to verify DNS functionality using the </w:t>
      </w:r>
      <w:proofErr w:type="spellStart"/>
      <w:r w:rsidRPr="00CC54AE">
        <w:rPr>
          <w:b/>
          <w:bCs/>
          <w:sz w:val="24"/>
          <w:szCs w:val="24"/>
        </w:rPr>
        <w:t>nslookup</w:t>
      </w:r>
      <w:proofErr w:type="spellEnd"/>
      <w:r w:rsidRPr="00CC54AE">
        <w:rPr>
          <w:sz w:val="24"/>
          <w:szCs w:val="24"/>
        </w:rPr>
        <w:t xml:space="preserve"> command. DNS queries were performed for both </w:t>
      </w:r>
      <w:r w:rsidRPr="00CC54AE">
        <w:rPr>
          <w:b/>
          <w:bCs/>
          <w:sz w:val="24"/>
          <w:szCs w:val="24"/>
        </w:rPr>
        <w:t>test.mydomain.com</w:t>
      </w:r>
      <w:r w:rsidRPr="00CC54AE">
        <w:rPr>
          <w:sz w:val="24"/>
          <w:szCs w:val="24"/>
        </w:rPr>
        <w:t xml:space="preserve"> and </w:t>
      </w:r>
      <w:r w:rsidRPr="00CC54AE">
        <w:rPr>
          <w:b/>
          <w:bCs/>
          <w:sz w:val="24"/>
          <w:szCs w:val="24"/>
        </w:rPr>
        <w:t>mydomain.com</w:t>
      </w:r>
      <w:r w:rsidRPr="00CC54AE">
        <w:rPr>
          <w:sz w:val="24"/>
          <w:szCs w:val="24"/>
        </w:rPr>
        <w:t>.</w:t>
      </w:r>
    </w:p>
    <w:p w14:paraId="306345C4" w14:textId="77777777" w:rsidR="00CC54AE" w:rsidRPr="00CC54AE" w:rsidRDefault="00CC54AE" w:rsidP="00CC54AE">
      <w:pPr>
        <w:rPr>
          <w:sz w:val="24"/>
          <w:szCs w:val="24"/>
        </w:rPr>
      </w:pPr>
      <w:r w:rsidRPr="00CC54AE">
        <w:rPr>
          <w:sz w:val="24"/>
          <w:szCs w:val="24"/>
        </w:rPr>
        <w:t xml:space="preserve">The hostname successfully resolved to the IP address </w:t>
      </w:r>
      <w:r w:rsidRPr="00CC54AE">
        <w:rPr>
          <w:b/>
          <w:bCs/>
          <w:sz w:val="24"/>
          <w:szCs w:val="24"/>
        </w:rPr>
        <w:t>172.16.0.1</w:t>
      </w:r>
      <w:r w:rsidRPr="00CC54AE">
        <w:rPr>
          <w:sz w:val="24"/>
          <w:szCs w:val="24"/>
        </w:rPr>
        <w:t>, confirming that the newly created DNS record was functioning correctly.</w:t>
      </w:r>
    </w:p>
    <w:p w14:paraId="6B784D1D" w14:textId="77777777" w:rsidR="00CC54AE" w:rsidRPr="00CC54AE" w:rsidRDefault="00CC54AE" w:rsidP="00CC54AE">
      <w:pPr>
        <w:rPr>
          <w:b/>
          <w:bCs/>
          <w:sz w:val="24"/>
          <w:szCs w:val="24"/>
        </w:rPr>
      </w:pPr>
      <w:r w:rsidRPr="00CC54AE">
        <w:rPr>
          <w:b/>
          <w:bCs/>
          <w:sz w:val="24"/>
          <w:szCs w:val="24"/>
        </w:rPr>
        <w:t>Result</w:t>
      </w:r>
    </w:p>
    <w:p w14:paraId="0133345F" w14:textId="77777777" w:rsidR="00CC54AE" w:rsidRPr="00CC54AE" w:rsidRDefault="00CC54AE" w:rsidP="00CC54AE">
      <w:pPr>
        <w:rPr>
          <w:sz w:val="24"/>
          <w:szCs w:val="24"/>
        </w:rPr>
      </w:pPr>
      <w:r w:rsidRPr="00CC54AE">
        <w:rPr>
          <w:sz w:val="24"/>
          <w:szCs w:val="24"/>
        </w:rPr>
        <w:t>Forward DNS name resolution was successfully verified from the client machine.</w:t>
      </w:r>
    </w:p>
    <w:p w14:paraId="246CC41B" w14:textId="608D243D" w:rsidR="00CC54AE" w:rsidRDefault="00CC54AE" w:rsidP="00CC54AE">
      <w:pPr>
        <w:rPr>
          <w:i/>
          <w:iCs/>
          <w:sz w:val="24"/>
          <w:szCs w:val="24"/>
        </w:rPr>
      </w:pPr>
      <w:r w:rsidRPr="00CC54AE">
        <w:rPr>
          <w:b/>
          <w:bCs/>
          <w:sz w:val="24"/>
          <w:szCs w:val="24"/>
        </w:rPr>
        <w:t>Screenshot 4:</w:t>
      </w:r>
      <w:r w:rsidRPr="00CC54AE">
        <w:rPr>
          <w:sz w:val="24"/>
          <w:szCs w:val="24"/>
        </w:rPr>
        <w:t xml:space="preserve"> </w:t>
      </w:r>
      <w:r w:rsidRPr="00CC54AE">
        <w:rPr>
          <w:i/>
          <w:iCs/>
          <w:sz w:val="24"/>
          <w:szCs w:val="24"/>
        </w:rPr>
        <w:t xml:space="preserve">Forward DNS Resolution Using </w:t>
      </w:r>
      <w:proofErr w:type="spellStart"/>
      <w:r w:rsidRPr="00CC54AE">
        <w:rPr>
          <w:i/>
          <w:iCs/>
          <w:sz w:val="24"/>
          <w:szCs w:val="24"/>
        </w:rPr>
        <w:t>nslookup</w:t>
      </w:r>
      <w:proofErr w:type="spellEnd"/>
      <w:r w:rsidR="0067638F" w:rsidRPr="00EC3C02">
        <w:rPr>
          <w:noProof/>
          <w:sz w:val="24"/>
          <w:szCs w:val="24"/>
        </w:rPr>
        <w:drawing>
          <wp:inline distT="0" distB="0" distL="0" distR="0" wp14:anchorId="21B41FB7" wp14:editId="3E408C95">
            <wp:extent cx="5731510" cy="3850640"/>
            <wp:effectExtent l="0" t="0" r="2540" b="0"/>
            <wp:docPr id="92966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64384" name=""/>
                    <pic:cNvPicPr/>
                  </pic:nvPicPr>
                  <pic:blipFill>
                    <a:blip r:embed="rId9"/>
                    <a:stretch>
                      <a:fillRect/>
                    </a:stretch>
                  </pic:blipFill>
                  <pic:spPr>
                    <a:xfrm>
                      <a:off x="0" y="0"/>
                      <a:ext cx="5731510" cy="3850640"/>
                    </a:xfrm>
                    <a:prstGeom prst="rect">
                      <a:avLst/>
                    </a:prstGeom>
                  </pic:spPr>
                </pic:pic>
              </a:graphicData>
            </a:graphic>
          </wp:inline>
        </w:drawing>
      </w:r>
    </w:p>
    <w:p w14:paraId="0075B725" w14:textId="77777777" w:rsidR="0067638F" w:rsidRDefault="0067638F" w:rsidP="00CC54AE">
      <w:pPr>
        <w:rPr>
          <w:i/>
          <w:iCs/>
          <w:sz w:val="24"/>
          <w:szCs w:val="24"/>
        </w:rPr>
      </w:pPr>
    </w:p>
    <w:p w14:paraId="74CB4FB0" w14:textId="77777777" w:rsidR="0067638F" w:rsidRDefault="0067638F" w:rsidP="00CC54AE">
      <w:pPr>
        <w:rPr>
          <w:i/>
          <w:iCs/>
          <w:sz w:val="24"/>
          <w:szCs w:val="24"/>
        </w:rPr>
      </w:pPr>
    </w:p>
    <w:p w14:paraId="0AEB07FD" w14:textId="77777777" w:rsidR="0067638F" w:rsidRDefault="0067638F" w:rsidP="00CC54AE">
      <w:pPr>
        <w:rPr>
          <w:i/>
          <w:iCs/>
          <w:sz w:val="24"/>
          <w:szCs w:val="24"/>
        </w:rPr>
      </w:pPr>
    </w:p>
    <w:p w14:paraId="50970317" w14:textId="77777777" w:rsidR="0067638F" w:rsidRDefault="0067638F" w:rsidP="00CC54AE">
      <w:pPr>
        <w:rPr>
          <w:i/>
          <w:iCs/>
          <w:sz w:val="24"/>
          <w:szCs w:val="24"/>
        </w:rPr>
      </w:pPr>
    </w:p>
    <w:p w14:paraId="5F57A112" w14:textId="77777777" w:rsidR="0067638F" w:rsidRDefault="0067638F" w:rsidP="00CC54AE">
      <w:pPr>
        <w:rPr>
          <w:i/>
          <w:iCs/>
          <w:sz w:val="24"/>
          <w:szCs w:val="24"/>
        </w:rPr>
      </w:pPr>
    </w:p>
    <w:p w14:paraId="6EC5B6C8" w14:textId="77777777" w:rsidR="0067638F" w:rsidRDefault="0067638F" w:rsidP="00CC54AE">
      <w:pPr>
        <w:rPr>
          <w:i/>
          <w:iCs/>
          <w:sz w:val="24"/>
          <w:szCs w:val="24"/>
        </w:rPr>
      </w:pPr>
    </w:p>
    <w:p w14:paraId="1436D30D" w14:textId="77777777" w:rsidR="0067638F" w:rsidRPr="00CC54AE" w:rsidRDefault="0067638F" w:rsidP="00CC54AE">
      <w:pPr>
        <w:rPr>
          <w:sz w:val="24"/>
          <w:szCs w:val="24"/>
        </w:rPr>
      </w:pPr>
    </w:p>
    <w:p w14:paraId="7BABFDFF" w14:textId="4B664538" w:rsidR="00CC54AE" w:rsidRPr="00CC54AE" w:rsidRDefault="00CC54AE" w:rsidP="00CC54AE">
      <w:pPr>
        <w:rPr>
          <w:sz w:val="24"/>
          <w:szCs w:val="24"/>
        </w:rPr>
      </w:pPr>
    </w:p>
    <w:p w14:paraId="103C2234" w14:textId="77777777" w:rsidR="00CC54AE" w:rsidRPr="00CC54AE" w:rsidRDefault="00CC54AE" w:rsidP="00CC54AE">
      <w:pPr>
        <w:rPr>
          <w:b/>
          <w:bCs/>
          <w:sz w:val="24"/>
          <w:szCs w:val="24"/>
        </w:rPr>
      </w:pPr>
      <w:r w:rsidRPr="00CC54AE">
        <w:rPr>
          <w:b/>
          <w:bCs/>
          <w:sz w:val="24"/>
          <w:szCs w:val="24"/>
        </w:rPr>
        <w:t>Step 5: Managing the DNS Cache</w:t>
      </w:r>
    </w:p>
    <w:p w14:paraId="6DF8D8D0" w14:textId="77777777" w:rsidR="00CC54AE" w:rsidRPr="00CC54AE" w:rsidRDefault="00CC54AE" w:rsidP="00CC54AE">
      <w:pPr>
        <w:rPr>
          <w:sz w:val="24"/>
          <w:szCs w:val="24"/>
        </w:rPr>
      </w:pPr>
      <w:r w:rsidRPr="00CC54AE">
        <w:rPr>
          <w:sz w:val="24"/>
          <w:szCs w:val="24"/>
        </w:rPr>
        <w:t xml:space="preserve">The local DNS cache on the client machine was examined using the </w:t>
      </w:r>
      <w:r w:rsidRPr="00CC54AE">
        <w:rPr>
          <w:b/>
          <w:bCs/>
          <w:sz w:val="24"/>
          <w:szCs w:val="24"/>
        </w:rPr>
        <w:t>ipconfig /</w:t>
      </w:r>
      <w:proofErr w:type="spellStart"/>
      <w:r w:rsidRPr="00CC54AE">
        <w:rPr>
          <w:b/>
          <w:bCs/>
          <w:sz w:val="24"/>
          <w:szCs w:val="24"/>
        </w:rPr>
        <w:t>displaydns</w:t>
      </w:r>
      <w:proofErr w:type="spellEnd"/>
      <w:r w:rsidRPr="00CC54AE">
        <w:rPr>
          <w:sz w:val="24"/>
          <w:szCs w:val="24"/>
        </w:rPr>
        <w:t xml:space="preserve"> command. The DNS cache was then cleared using </w:t>
      </w:r>
      <w:r w:rsidRPr="00CC54AE">
        <w:rPr>
          <w:b/>
          <w:bCs/>
          <w:sz w:val="24"/>
          <w:szCs w:val="24"/>
        </w:rPr>
        <w:t>ipconfig /</w:t>
      </w:r>
      <w:proofErr w:type="spellStart"/>
      <w:r w:rsidRPr="00CC54AE">
        <w:rPr>
          <w:b/>
          <w:bCs/>
          <w:sz w:val="24"/>
          <w:szCs w:val="24"/>
        </w:rPr>
        <w:t>flushdns</w:t>
      </w:r>
      <w:proofErr w:type="spellEnd"/>
      <w:r w:rsidRPr="00CC54AE">
        <w:rPr>
          <w:sz w:val="24"/>
          <w:szCs w:val="24"/>
        </w:rPr>
        <w:t>, and the cache contents were viewed again to confirm that cached DNS entries had been removed.</w:t>
      </w:r>
    </w:p>
    <w:p w14:paraId="7EA29F0A" w14:textId="77777777" w:rsidR="00CC54AE" w:rsidRPr="00CC54AE" w:rsidRDefault="00CC54AE" w:rsidP="00CC54AE">
      <w:pPr>
        <w:rPr>
          <w:sz w:val="24"/>
          <w:szCs w:val="24"/>
        </w:rPr>
      </w:pPr>
      <w:r w:rsidRPr="00CC54AE">
        <w:rPr>
          <w:sz w:val="24"/>
          <w:szCs w:val="24"/>
        </w:rPr>
        <w:t>This exercise demonstrated how cached DNS records can be viewed and refreshed to ensure that clients retrieve the latest DNS information.</w:t>
      </w:r>
    </w:p>
    <w:p w14:paraId="3FBC5006" w14:textId="77777777" w:rsidR="00CC54AE" w:rsidRPr="00CC54AE" w:rsidRDefault="00CC54AE" w:rsidP="00CC54AE">
      <w:pPr>
        <w:rPr>
          <w:b/>
          <w:bCs/>
          <w:sz w:val="24"/>
          <w:szCs w:val="24"/>
        </w:rPr>
      </w:pPr>
      <w:r w:rsidRPr="00CC54AE">
        <w:rPr>
          <w:b/>
          <w:bCs/>
          <w:sz w:val="24"/>
          <w:szCs w:val="24"/>
        </w:rPr>
        <w:t>Result</w:t>
      </w:r>
    </w:p>
    <w:p w14:paraId="3656C6BB" w14:textId="77777777" w:rsidR="00CC54AE" w:rsidRPr="00CC54AE" w:rsidRDefault="00CC54AE" w:rsidP="00CC54AE">
      <w:pPr>
        <w:rPr>
          <w:sz w:val="24"/>
          <w:szCs w:val="24"/>
        </w:rPr>
      </w:pPr>
      <w:r w:rsidRPr="00CC54AE">
        <w:rPr>
          <w:sz w:val="24"/>
          <w:szCs w:val="24"/>
        </w:rPr>
        <w:t>The DNS cache was successfully displayed, cleared, and verified after the cache flush operation.</w:t>
      </w:r>
    </w:p>
    <w:p w14:paraId="164B651A" w14:textId="77777777" w:rsidR="0067638F" w:rsidRPr="00CE602F" w:rsidRDefault="00CC54AE" w:rsidP="0067638F">
      <w:pPr>
        <w:rPr>
          <w:sz w:val="24"/>
          <w:szCs w:val="24"/>
        </w:rPr>
      </w:pPr>
      <w:r w:rsidRPr="00CC54AE">
        <w:rPr>
          <w:b/>
          <w:bCs/>
          <w:sz w:val="24"/>
          <w:szCs w:val="24"/>
        </w:rPr>
        <w:t>Screenshot 5:</w:t>
      </w:r>
      <w:r w:rsidRPr="00CC54AE">
        <w:rPr>
          <w:sz w:val="24"/>
          <w:szCs w:val="24"/>
        </w:rPr>
        <w:t xml:space="preserve"> </w:t>
      </w:r>
      <w:r w:rsidRPr="00CC54AE">
        <w:rPr>
          <w:i/>
          <w:iCs/>
          <w:sz w:val="24"/>
          <w:szCs w:val="24"/>
        </w:rPr>
        <w:t>DNS Cache Management Commands</w:t>
      </w:r>
      <w:r w:rsidR="0067638F" w:rsidRPr="00EC3C02">
        <w:rPr>
          <w:noProof/>
          <w:sz w:val="24"/>
          <w:szCs w:val="24"/>
        </w:rPr>
        <w:drawing>
          <wp:inline distT="0" distB="0" distL="0" distR="0" wp14:anchorId="3B450A56" wp14:editId="62AA6A3E">
            <wp:extent cx="5731510" cy="1965960"/>
            <wp:effectExtent l="0" t="0" r="2540" b="0"/>
            <wp:docPr id="120116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69190" name=""/>
                    <pic:cNvPicPr/>
                  </pic:nvPicPr>
                  <pic:blipFill>
                    <a:blip r:embed="rId10"/>
                    <a:stretch>
                      <a:fillRect/>
                    </a:stretch>
                  </pic:blipFill>
                  <pic:spPr>
                    <a:xfrm>
                      <a:off x="0" y="0"/>
                      <a:ext cx="5731510" cy="1965960"/>
                    </a:xfrm>
                    <a:prstGeom prst="rect">
                      <a:avLst/>
                    </a:prstGeom>
                  </pic:spPr>
                </pic:pic>
              </a:graphicData>
            </a:graphic>
          </wp:inline>
        </w:drawing>
      </w:r>
      <w:r w:rsidR="0067638F" w:rsidRPr="00EC3C02">
        <w:rPr>
          <w:noProof/>
        </w:rPr>
        <w:t xml:space="preserve"> </w:t>
      </w:r>
      <w:r w:rsidR="0067638F" w:rsidRPr="00EC3C02">
        <w:rPr>
          <w:noProof/>
          <w:sz w:val="24"/>
          <w:szCs w:val="24"/>
        </w:rPr>
        <w:drawing>
          <wp:inline distT="0" distB="0" distL="0" distR="0" wp14:anchorId="3EBAC708" wp14:editId="1E725713">
            <wp:extent cx="5731510" cy="3097530"/>
            <wp:effectExtent l="0" t="0" r="2540" b="7620"/>
            <wp:docPr id="47373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37101" name=""/>
                    <pic:cNvPicPr/>
                  </pic:nvPicPr>
                  <pic:blipFill>
                    <a:blip r:embed="rId11"/>
                    <a:stretch>
                      <a:fillRect/>
                    </a:stretch>
                  </pic:blipFill>
                  <pic:spPr>
                    <a:xfrm>
                      <a:off x="0" y="0"/>
                      <a:ext cx="5731510" cy="3097530"/>
                    </a:xfrm>
                    <a:prstGeom prst="rect">
                      <a:avLst/>
                    </a:prstGeom>
                  </pic:spPr>
                </pic:pic>
              </a:graphicData>
            </a:graphic>
          </wp:inline>
        </w:drawing>
      </w:r>
      <w:r w:rsidR="0067638F" w:rsidRPr="00EC3C02">
        <w:rPr>
          <w:noProof/>
        </w:rPr>
        <w:t xml:space="preserve"> </w:t>
      </w:r>
      <w:r w:rsidR="0067638F" w:rsidRPr="00EC3C02">
        <w:rPr>
          <w:noProof/>
        </w:rPr>
        <w:drawing>
          <wp:inline distT="0" distB="0" distL="0" distR="0" wp14:anchorId="23832D39" wp14:editId="7A6ABBD2">
            <wp:extent cx="5731510" cy="3095625"/>
            <wp:effectExtent l="0" t="0" r="2540" b="9525"/>
            <wp:docPr id="88392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24285" name=""/>
                    <pic:cNvPicPr/>
                  </pic:nvPicPr>
                  <pic:blipFill>
                    <a:blip r:embed="rId12"/>
                    <a:stretch>
                      <a:fillRect/>
                    </a:stretch>
                  </pic:blipFill>
                  <pic:spPr>
                    <a:xfrm>
                      <a:off x="0" y="0"/>
                      <a:ext cx="5731510" cy="3095625"/>
                    </a:xfrm>
                    <a:prstGeom prst="rect">
                      <a:avLst/>
                    </a:prstGeom>
                  </pic:spPr>
                </pic:pic>
              </a:graphicData>
            </a:graphic>
          </wp:inline>
        </w:drawing>
      </w:r>
      <w:r w:rsidR="0067638F" w:rsidRPr="00350724">
        <w:rPr>
          <w:noProof/>
        </w:rPr>
        <w:t xml:space="preserve"> </w:t>
      </w:r>
      <w:r w:rsidR="0067638F" w:rsidRPr="00350724">
        <w:rPr>
          <w:noProof/>
        </w:rPr>
        <w:drawing>
          <wp:inline distT="0" distB="0" distL="0" distR="0" wp14:anchorId="6BB45881" wp14:editId="00B43864">
            <wp:extent cx="5731510" cy="3712845"/>
            <wp:effectExtent l="0" t="0" r="2540" b="1905"/>
            <wp:docPr id="26348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80857" name=""/>
                    <pic:cNvPicPr/>
                  </pic:nvPicPr>
                  <pic:blipFill>
                    <a:blip r:embed="rId13"/>
                    <a:stretch>
                      <a:fillRect/>
                    </a:stretch>
                  </pic:blipFill>
                  <pic:spPr>
                    <a:xfrm>
                      <a:off x="0" y="0"/>
                      <a:ext cx="5731510" cy="3712845"/>
                    </a:xfrm>
                    <a:prstGeom prst="rect">
                      <a:avLst/>
                    </a:prstGeom>
                  </pic:spPr>
                </pic:pic>
              </a:graphicData>
            </a:graphic>
          </wp:inline>
        </w:drawing>
      </w:r>
    </w:p>
    <w:p w14:paraId="3B168648" w14:textId="77777777" w:rsidR="0067638F" w:rsidRPr="00CE602F" w:rsidRDefault="0067638F" w:rsidP="0067638F">
      <w:pPr>
        <w:rPr>
          <w:sz w:val="24"/>
          <w:szCs w:val="24"/>
        </w:rPr>
      </w:pPr>
      <w:r w:rsidRPr="00350724">
        <w:rPr>
          <w:noProof/>
          <w:sz w:val="24"/>
          <w:szCs w:val="24"/>
        </w:rPr>
        <w:drawing>
          <wp:inline distT="0" distB="0" distL="0" distR="0" wp14:anchorId="1CE3FA9E" wp14:editId="71125245">
            <wp:extent cx="5731510" cy="1228725"/>
            <wp:effectExtent l="0" t="0" r="2540" b="9525"/>
            <wp:docPr id="196420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01431" name=""/>
                    <pic:cNvPicPr/>
                  </pic:nvPicPr>
                  <pic:blipFill>
                    <a:blip r:embed="rId14"/>
                    <a:stretch>
                      <a:fillRect/>
                    </a:stretch>
                  </pic:blipFill>
                  <pic:spPr>
                    <a:xfrm>
                      <a:off x="0" y="0"/>
                      <a:ext cx="5731510" cy="1228725"/>
                    </a:xfrm>
                    <a:prstGeom prst="rect">
                      <a:avLst/>
                    </a:prstGeom>
                  </pic:spPr>
                </pic:pic>
              </a:graphicData>
            </a:graphic>
          </wp:inline>
        </w:drawing>
      </w:r>
    </w:p>
    <w:p w14:paraId="6A2A391E" w14:textId="232D36D2" w:rsidR="0067638F" w:rsidRDefault="0067638F" w:rsidP="0067638F"/>
    <w:p w14:paraId="70DE203E" w14:textId="22541CA2" w:rsidR="0067638F" w:rsidRPr="00CE602F" w:rsidRDefault="0067638F" w:rsidP="0067638F">
      <w:pPr>
        <w:rPr>
          <w:sz w:val="24"/>
          <w:szCs w:val="24"/>
        </w:rPr>
      </w:pPr>
      <w:r w:rsidRPr="00350724">
        <w:rPr>
          <w:noProof/>
          <w:sz w:val="24"/>
          <w:szCs w:val="24"/>
        </w:rPr>
        <w:drawing>
          <wp:inline distT="0" distB="0" distL="0" distR="0" wp14:anchorId="66EB025C" wp14:editId="60C66B32">
            <wp:extent cx="4944165" cy="1533739"/>
            <wp:effectExtent l="0" t="0" r="8890" b="9525"/>
            <wp:docPr id="129486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60848" name=""/>
                    <pic:cNvPicPr/>
                  </pic:nvPicPr>
                  <pic:blipFill>
                    <a:blip r:embed="rId15"/>
                    <a:stretch>
                      <a:fillRect/>
                    </a:stretch>
                  </pic:blipFill>
                  <pic:spPr>
                    <a:xfrm>
                      <a:off x="0" y="0"/>
                      <a:ext cx="4944165" cy="1533739"/>
                    </a:xfrm>
                    <a:prstGeom prst="rect">
                      <a:avLst/>
                    </a:prstGeom>
                  </pic:spPr>
                </pic:pic>
              </a:graphicData>
            </a:graphic>
          </wp:inline>
        </w:drawing>
      </w:r>
    </w:p>
    <w:p w14:paraId="7A31475B" w14:textId="2D7A454B" w:rsidR="00CC54AE" w:rsidRPr="00CC54AE" w:rsidRDefault="00CC54AE" w:rsidP="00CC54AE">
      <w:pPr>
        <w:rPr>
          <w:sz w:val="24"/>
          <w:szCs w:val="24"/>
        </w:rPr>
      </w:pPr>
    </w:p>
    <w:p w14:paraId="4F8B5A8E" w14:textId="77777777" w:rsidR="00CC54AE" w:rsidRPr="00CC54AE" w:rsidRDefault="00CC54AE" w:rsidP="00CC54AE">
      <w:pPr>
        <w:rPr>
          <w:b/>
          <w:bCs/>
          <w:sz w:val="24"/>
          <w:szCs w:val="24"/>
        </w:rPr>
      </w:pPr>
      <w:r w:rsidRPr="00CC54AE">
        <w:rPr>
          <w:b/>
          <w:bCs/>
          <w:sz w:val="24"/>
          <w:szCs w:val="24"/>
        </w:rPr>
        <w:t>Step 6: Verifying Reverse DNS Resolution</w:t>
      </w:r>
    </w:p>
    <w:p w14:paraId="301DD407" w14:textId="77777777" w:rsidR="00CC54AE" w:rsidRPr="00CC54AE" w:rsidRDefault="00CC54AE" w:rsidP="00CC54AE">
      <w:pPr>
        <w:rPr>
          <w:sz w:val="24"/>
          <w:szCs w:val="24"/>
        </w:rPr>
      </w:pPr>
      <w:r w:rsidRPr="00CC54AE">
        <w:rPr>
          <w:sz w:val="24"/>
          <w:szCs w:val="24"/>
        </w:rPr>
        <w:t xml:space="preserve">A reverse DNS lookup was performed using the </w:t>
      </w:r>
      <w:proofErr w:type="spellStart"/>
      <w:r w:rsidRPr="00CC54AE">
        <w:rPr>
          <w:b/>
          <w:bCs/>
          <w:sz w:val="24"/>
          <w:szCs w:val="24"/>
        </w:rPr>
        <w:t>nslookup</w:t>
      </w:r>
      <w:proofErr w:type="spellEnd"/>
      <w:r w:rsidRPr="00CC54AE">
        <w:rPr>
          <w:sz w:val="24"/>
          <w:szCs w:val="24"/>
        </w:rPr>
        <w:t xml:space="preserve"> command with the IP address </w:t>
      </w:r>
      <w:r w:rsidRPr="00CC54AE">
        <w:rPr>
          <w:b/>
          <w:bCs/>
          <w:sz w:val="24"/>
          <w:szCs w:val="24"/>
        </w:rPr>
        <w:t>172.16.0.1</w:t>
      </w:r>
      <w:r w:rsidRPr="00CC54AE">
        <w:rPr>
          <w:sz w:val="24"/>
          <w:szCs w:val="24"/>
        </w:rPr>
        <w:t xml:space="preserve">. The query successfully returned the hostname </w:t>
      </w:r>
      <w:r w:rsidRPr="00CC54AE">
        <w:rPr>
          <w:b/>
          <w:bCs/>
          <w:sz w:val="24"/>
          <w:szCs w:val="24"/>
        </w:rPr>
        <w:t>test.mydomain.com</w:t>
      </w:r>
      <w:r w:rsidRPr="00CC54AE">
        <w:rPr>
          <w:sz w:val="24"/>
          <w:szCs w:val="24"/>
        </w:rPr>
        <w:t xml:space="preserve">, confirming that the automatically generated </w:t>
      </w:r>
      <w:r w:rsidRPr="00CC54AE">
        <w:rPr>
          <w:b/>
          <w:bCs/>
          <w:sz w:val="24"/>
          <w:szCs w:val="24"/>
        </w:rPr>
        <w:t>PTR record</w:t>
      </w:r>
      <w:r w:rsidRPr="00CC54AE">
        <w:rPr>
          <w:sz w:val="24"/>
          <w:szCs w:val="24"/>
        </w:rPr>
        <w:t xml:space="preserve"> was functioning correctly.</w:t>
      </w:r>
    </w:p>
    <w:p w14:paraId="035BCD3D" w14:textId="77777777" w:rsidR="00CC54AE" w:rsidRPr="00CC54AE" w:rsidRDefault="00CC54AE" w:rsidP="00CC54AE">
      <w:pPr>
        <w:rPr>
          <w:sz w:val="24"/>
          <w:szCs w:val="24"/>
        </w:rPr>
      </w:pPr>
      <w:r w:rsidRPr="00CC54AE">
        <w:rPr>
          <w:sz w:val="24"/>
          <w:szCs w:val="24"/>
        </w:rPr>
        <w:t>This verified that reverse name resolution was properly configured within the DNS server.</w:t>
      </w:r>
    </w:p>
    <w:p w14:paraId="73DD5594" w14:textId="77777777" w:rsidR="00CC54AE" w:rsidRPr="00CC54AE" w:rsidRDefault="00CC54AE" w:rsidP="00CC54AE">
      <w:pPr>
        <w:rPr>
          <w:b/>
          <w:bCs/>
          <w:sz w:val="24"/>
          <w:szCs w:val="24"/>
        </w:rPr>
      </w:pPr>
      <w:r w:rsidRPr="00CC54AE">
        <w:rPr>
          <w:b/>
          <w:bCs/>
          <w:sz w:val="24"/>
          <w:szCs w:val="24"/>
        </w:rPr>
        <w:t>Result</w:t>
      </w:r>
    </w:p>
    <w:p w14:paraId="0D29065B" w14:textId="77777777" w:rsidR="00CC54AE" w:rsidRPr="00CC54AE" w:rsidRDefault="00CC54AE" w:rsidP="00CC54AE">
      <w:pPr>
        <w:rPr>
          <w:sz w:val="24"/>
          <w:szCs w:val="24"/>
        </w:rPr>
      </w:pPr>
      <w:r w:rsidRPr="00CC54AE">
        <w:rPr>
          <w:sz w:val="24"/>
          <w:szCs w:val="24"/>
        </w:rPr>
        <w:t>Reverse DNS resolution was successfully verified using the configured PTR record.</w:t>
      </w:r>
    </w:p>
    <w:p w14:paraId="79E580A3" w14:textId="7515BE29" w:rsidR="00CC54AE" w:rsidRDefault="00CC54AE" w:rsidP="00CC54AE">
      <w:pPr>
        <w:rPr>
          <w:i/>
          <w:iCs/>
          <w:sz w:val="24"/>
          <w:szCs w:val="24"/>
        </w:rPr>
      </w:pPr>
      <w:r w:rsidRPr="00CC54AE">
        <w:rPr>
          <w:b/>
          <w:bCs/>
          <w:sz w:val="24"/>
          <w:szCs w:val="24"/>
        </w:rPr>
        <w:t>Screenshot 6:</w:t>
      </w:r>
      <w:r w:rsidRPr="00CC54AE">
        <w:rPr>
          <w:sz w:val="24"/>
          <w:szCs w:val="24"/>
        </w:rPr>
        <w:t xml:space="preserve"> </w:t>
      </w:r>
      <w:r w:rsidRPr="00CC54AE">
        <w:rPr>
          <w:i/>
          <w:iCs/>
          <w:sz w:val="24"/>
          <w:szCs w:val="24"/>
        </w:rPr>
        <w:t>Reverse DNS Lookup Result</w:t>
      </w:r>
      <w:r w:rsidR="0067638F" w:rsidRPr="00EC3C02">
        <w:rPr>
          <w:noProof/>
          <w:sz w:val="24"/>
          <w:szCs w:val="24"/>
        </w:rPr>
        <w:drawing>
          <wp:inline distT="0" distB="0" distL="0" distR="0" wp14:anchorId="5E2D1C56" wp14:editId="03A4E963">
            <wp:extent cx="5077534" cy="2534004"/>
            <wp:effectExtent l="0" t="0" r="8890" b="0"/>
            <wp:docPr id="179990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00994" name=""/>
                    <pic:cNvPicPr/>
                  </pic:nvPicPr>
                  <pic:blipFill>
                    <a:blip r:embed="rId16"/>
                    <a:stretch>
                      <a:fillRect/>
                    </a:stretch>
                  </pic:blipFill>
                  <pic:spPr>
                    <a:xfrm>
                      <a:off x="0" y="0"/>
                      <a:ext cx="5077534" cy="2534004"/>
                    </a:xfrm>
                    <a:prstGeom prst="rect">
                      <a:avLst/>
                    </a:prstGeom>
                  </pic:spPr>
                </pic:pic>
              </a:graphicData>
            </a:graphic>
          </wp:inline>
        </w:drawing>
      </w:r>
    </w:p>
    <w:p w14:paraId="448ADBEA" w14:textId="77777777" w:rsidR="0067638F" w:rsidRDefault="0067638F" w:rsidP="00CC54AE">
      <w:pPr>
        <w:rPr>
          <w:i/>
          <w:iCs/>
          <w:sz w:val="24"/>
          <w:szCs w:val="24"/>
        </w:rPr>
      </w:pPr>
    </w:p>
    <w:p w14:paraId="522BA9D2" w14:textId="77777777" w:rsidR="0067638F" w:rsidRDefault="0067638F" w:rsidP="00CC54AE">
      <w:pPr>
        <w:rPr>
          <w:i/>
          <w:iCs/>
          <w:sz w:val="24"/>
          <w:szCs w:val="24"/>
        </w:rPr>
      </w:pPr>
    </w:p>
    <w:p w14:paraId="68CB3779" w14:textId="77777777" w:rsidR="0067638F" w:rsidRDefault="0067638F" w:rsidP="00CC54AE">
      <w:pPr>
        <w:rPr>
          <w:i/>
          <w:iCs/>
          <w:sz w:val="24"/>
          <w:szCs w:val="24"/>
        </w:rPr>
      </w:pPr>
    </w:p>
    <w:p w14:paraId="6961648D" w14:textId="77777777" w:rsidR="0067638F" w:rsidRDefault="0067638F" w:rsidP="00CC54AE">
      <w:pPr>
        <w:rPr>
          <w:i/>
          <w:iCs/>
          <w:sz w:val="24"/>
          <w:szCs w:val="24"/>
        </w:rPr>
      </w:pPr>
    </w:p>
    <w:p w14:paraId="460B3B69" w14:textId="77777777" w:rsidR="0067638F" w:rsidRPr="00CC54AE" w:rsidRDefault="0067638F" w:rsidP="00CC54AE">
      <w:pPr>
        <w:rPr>
          <w:sz w:val="24"/>
          <w:szCs w:val="24"/>
        </w:rPr>
      </w:pPr>
    </w:p>
    <w:p w14:paraId="7484D42A" w14:textId="46C120D1" w:rsidR="00CC54AE" w:rsidRPr="00CC54AE" w:rsidRDefault="00CC54AE" w:rsidP="00CC54AE">
      <w:pPr>
        <w:rPr>
          <w:sz w:val="24"/>
          <w:szCs w:val="24"/>
        </w:rPr>
      </w:pPr>
    </w:p>
    <w:p w14:paraId="26CC3F47" w14:textId="77777777" w:rsidR="00CC54AE" w:rsidRPr="00CC54AE" w:rsidRDefault="00CC54AE" w:rsidP="00CC54AE">
      <w:pPr>
        <w:rPr>
          <w:b/>
          <w:bCs/>
          <w:sz w:val="24"/>
          <w:szCs w:val="24"/>
        </w:rPr>
      </w:pPr>
      <w:r w:rsidRPr="00CC54AE">
        <w:rPr>
          <w:b/>
          <w:bCs/>
          <w:sz w:val="24"/>
          <w:szCs w:val="24"/>
        </w:rPr>
        <w:t>Conclusion</w:t>
      </w:r>
    </w:p>
    <w:p w14:paraId="04A44F8D" w14:textId="77777777" w:rsidR="00CC54AE" w:rsidRPr="00CC54AE" w:rsidRDefault="00CC54AE" w:rsidP="00CC54AE">
      <w:pPr>
        <w:rPr>
          <w:sz w:val="24"/>
          <w:szCs w:val="24"/>
        </w:rPr>
      </w:pPr>
      <w:r w:rsidRPr="00CC54AE">
        <w:rPr>
          <w:sz w:val="24"/>
          <w:szCs w:val="24"/>
        </w:rPr>
        <w:t xml:space="preserve">This lab provided practical experience in configuring and managing the </w:t>
      </w:r>
      <w:r w:rsidRPr="00CC54AE">
        <w:rPr>
          <w:b/>
          <w:bCs/>
          <w:sz w:val="24"/>
          <w:szCs w:val="24"/>
        </w:rPr>
        <w:t>Domain Name System (DNS)</w:t>
      </w:r>
      <w:r w:rsidRPr="00CC54AE">
        <w:rPr>
          <w:sz w:val="24"/>
          <w:szCs w:val="24"/>
        </w:rPr>
        <w:t xml:space="preserve"> within an Active Directory environment. The Forward Lookup Zone was explored, and a new </w:t>
      </w:r>
      <w:r w:rsidRPr="00CC54AE">
        <w:rPr>
          <w:b/>
          <w:bCs/>
          <w:sz w:val="24"/>
          <w:szCs w:val="24"/>
        </w:rPr>
        <w:t>Host (A) record</w:t>
      </w:r>
      <w:r w:rsidRPr="00CC54AE">
        <w:rPr>
          <w:sz w:val="24"/>
          <w:szCs w:val="24"/>
        </w:rPr>
        <w:t xml:space="preserve"> was successfully created along with its corresponding </w:t>
      </w:r>
      <w:r w:rsidRPr="00CC54AE">
        <w:rPr>
          <w:b/>
          <w:bCs/>
          <w:sz w:val="24"/>
          <w:szCs w:val="24"/>
        </w:rPr>
        <w:t>PTR record</w:t>
      </w:r>
      <w:r w:rsidRPr="00CC54AE">
        <w:rPr>
          <w:sz w:val="24"/>
          <w:szCs w:val="24"/>
        </w:rPr>
        <w:t xml:space="preserve">. DNS functionality was validated through forward and reverse name resolution using the </w:t>
      </w:r>
      <w:proofErr w:type="spellStart"/>
      <w:r w:rsidRPr="00CC54AE">
        <w:rPr>
          <w:b/>
          <w:bCs/>
          <w:sz w:val="24"/>
          <w:szCs w:val="24"/>
        </w:rPr>
        <w:t>nslookup</w:t>
      </w:r>
      <w:proofErr w:type="spellEnd"/>
      <w:r w:rsidRPr="00CC54AE">
        <w:rPr>
          <w:sz w:val="24"/>
          <w:szCs w:val="24"/>
        </w:rPr>
        <w:t xml:space="preserve"> utility. Additionally, DNS cache management was performed using </w:t>
      </w:r>
      <w:r w:rsidRPr="00CC54AE">
        <w:rPr>
          <w:b/>
          <w:bCs/>
          <w:sz w:val="24"/>
          <w:szCs w:val="24"/>
        </w:rPr>
        <w:t>ipconfig</w:t>
      </w:r>
      <w:r w:rsidRPr="00CC54AE">
        <w:rPr>
          <w:sz w:val="24"/>
          <w:szCs w:val="24"/>
        </w:rPr>
        <w:t xml:space="preserve"> commands to demonstrate how cached records can be viewed and refreshed. Overall, this lab reinforced the critical role of DNS in supporting Active Directory services and ensuring reliable name resolution across the network.</w:t>
      </w:r>
    </w:p>
    <w:p w14:paraId="003FA8C6" w14:textId="77777777" w:rsidR="006D2833" w:rsidRPr="00CC54AE" w:rsidRDefault="006D2833">
      <w:pPr>
        <w:rPr>
          <w:sz w:val="24"/>
          <w:szCs w:val="24"/>
        </w:rPr>
      </w:pPr>
    </w:p>
    <w:sectPr w:rsidR="006D2833" w:rsidRPr="00CC54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A5B"/>
    <w:rsid w:val="00384496"/>
    <w:rsid w:val="003A4A5B"/>
    <w:rsid w:val="00590991"/>
    <w:rsid w:val="0067638F"/>
    <w:rsid w:val="006D2833"/>
    <w:rsid w:val="00867DCB"/>
    <w:rsid w:val="00CC5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F4D6E"/>
  <w15:chartTrackingRefBased/>
  <w15:docId w15:val="{84B433A6-9758-4CA5-9C07-C571445A2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A5B"/>
    <w:rPr>
      <w:rFonts w:eastAsiaTheme="majorEastAsia" w:cstheme="majorBidi"/>
      <w:color w:val="272727" w:themeColor="text1" w:themeTint="D8"/>
    </w:rPr>
  </w:style>
  <w:style w:type="paragraph" w:styleId="Title">
    <w:name w:val="Title"/>
    <w:basedOn w:val="Normal"/>
    <w:next w:val="Normal"/>
    <w:link w:val="TitleChar"/>
    <w:uiPriority w:val="10"/>
    <w:qFormat/>
    <w:rsid w:val="003A4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A5B"/>
    <w:pPr>
      <w:spacing w:before="160"/>
      <w:jc w:val="center"/>
    </w:pPr>
    <w:rPr>
      <w:i/>
      <w:iCs/>
      <w:color w:val="404040" w:themeColor="text1" w:themeTint="BF"/>
    </w:rPr>
  </w:style>
  <w:style w:type="character" w:customStyle="1" w:styleId="QuoteChar">
    <w:name w:val="Quote Char"/>
    <w:basedOn w:val="DefaultParagraphFont"/>
    <w:link w:val="Quote"/>
    <w:uiPriority w:val="29"/>
    <w:rsid w:val="003A4A5B"/>
    <w:rPr>
      <w:i/>
      <w:iCs/>
      <w:color w:val="404040" w:themeColor="text1" w:themeTint="BF"/>
    </w:rPr>
  </w:style>
  <w:style w:type="paragraph" w:styleId="ListParagraph">
    <w:name w:val="List Paragraph"/>
    <w:basedOn w:val="Normal"/>
    <w:uiPriority w:val="34"/>
    <w:qFormat/>
    <w:rsid w:val="003A4A5B"/>
    <w:pPr>
      <w:ind w:left="720"/>
      <w:contextualSpacing/>
    </w:pPr>
  </w:style>
  <w:style w:type="character" w:styleId="IntenseEmphasis">
    <w:name w:val="Intense Emphasis"/>
    <w:basedOn w:val="DefaultParagraphFont"/>
    <w:uiPriority w:val="21"/>
    <w:qFormat/>
    <w:rsid w:val="003A4A5B"/>
    <w:rPr>
      <w:i/>
      <w:iCs/>
      <w:color w:val="0F4761" w:themeColor="accent1" w:themeShade="BF"/>
    </w:rPr>
  </w:style>
  <w:style w:type="paragraph" w:styleId="IntenseQuote">
    <w:name w:val="Intense Quote"/>
    <w:basedOn w:val="Normal"/>
    <w:next w:val="Normal"/>
    <w:link w:val="IntenseQuoteChar"/>
    <w:uiPriority w:val="30"/>
    <w:qFormat/>
    <w:rsid w:val="003A4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A5B"/>
    <w:rPr>
      <w:i/>
      <w:iCs/>
      <w:color w:val="0F4761" w:themeColor="accent1" w:themeShade="BF"/>
    </w:rPr>
  </w:style>
  <w:style w:type="character" w:styleId="IntenseReference">
    <w:name w:val="Intense Reference"/>
    <w:basedOn w:val="DefaultParagraphFont"/>
    <w:uiPriority w:val="32"/>
    <w:qFormat/>
    <w:rsid w:val="003A4A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672</Words>
  <Characters>3831</Characters>
  <Application>Microsoft Office Word</Application>
  <DocSecurity>0</DocSecurity>
  <Lines>31</Lines>
  <Paragraphs>8</Paragraphs>
  <ScaleCrop>false</ScaleCrop>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Jeal Patel</dc:creator>
  <cp:keywords/>
  <dc:description/>
  <cp:lastModifiedBy>Jeal Patel</cp:lastModifiedBy>
  <cp:revision>3</cp:revision>
  <dcterms:created xsi:type="dcterms:W3CDTF">2026-08-03T11:25:00Z</dcterms:created>
  <dcterms:modified xsi:type="dcterms:W3CDTF">2026-08-05T11:24:00Z</dcterms:modified>
</cp:coreProperties>
</file>