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6A7D" w14:textId="77777777" w:rsidR="00EC6EFC" w:rsidRPr="00834BE7" w:rsidRDefault="00EC6EFC" w:rsidP="00EC6EFC">
      <w:pPr>
        <w:spacing w:afterLines="40" w:after="96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4BE7">
        <w:rPr>
          <w:rFonts w:ascii="Times New Roman" w:hAnsi="Times New Roman" w:cs="Times New Roman"/>
          <w:b/>
          <w:bCs/>
          <w:sz w:val="28"/>
          <w:szCs w:val="28"/>
        </w:rPr>
        <w:t xml:space="preserve">Принципы: </w:t>
      </w:r>
    </w:p>
    <w:p w14:paraId="300AF442" w14:textId="77777777" w:rsidR="00EC6EFC" w:rsidRPr="00834BE7" w:rsidRDefault="00EC6EFC" w:rsidP="00EC6EFC">
      <w:pPr>
        <w:pStyle w:val="a3"/>
        <w:numPr>
          <w:ilvl w:val="0"/>
          <w:numId w:val="34"/>
        </w:num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BE7">
        <w:rPr>
          <w:rFonts w:ascii="Times New Roman" w:hAnsi="Times New Roman" w:cs="Times New Roman"/>
          <w:sz w:val="28"/>
          <w:szCs w:val="28"/>
        </w:rPr>
        <w:t>Написано все должно быть простым/не техническим языком;</w:t>
      </w:r>
    </w:p>
    <w:p w14:paraId="2F496052" w14:textId="68A78747" w:rsidR="00EC6EFC" w:rsidRPr="00834BE7" w:rsidRDefault="00EC6EFC" w:rsidP="00EC6EFC">
      <w:pPr>
        <w:pStyle w:val="a3"/>
        <w:numPr>
          <w:ilvl w:val="0"/>
          <w:numId w:val="34"/>
        </w:num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BE7">
        <w:rPr>
          <w:rFonts w:ascii="Times New Roman" w:hAnsi="Times New Roman" w:cs="Times New Roman"/>
          <w:sz w:val="28"/>
          <w:szCs w:val="28"/>
        </w:rPr>
        <w:t xml:space="preserve">Не засорять описание очевидными формулировками. </w:t>
      </w:r>
    </w:p>
    <w:p w14:paraId="2D00E330" w14:textId="5BA4E8F5" w:rsidR="00EC6EFC" w:rsidRPr="00834BE7" w:rsidRDefault="00EC6EFC" w:rsidP="00EC6EFC">
      <w:pPr>
        <w:pStyle w:val="a3"/>
        <w:numPr>
          <w:ilvl w:val="0"/>
          <w:numId w:val="34"/>
        </w:num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BE7">
        <w:rPr>
          <w:rFonts w:ascii="Times New Roman" w:hAnsi="Times New Roman" w:cs="Times New Roman"/>
          <w:sz w:val="28"/>
          <w:szCs w:val="28"/>
        </w:rPr>
        <w:t>Указать все технические моменты, которые могут быть интересны пользователю</w:t>
      </w:r>
      <w:r w:rsidR="0002339E">
        <w:rPr>
          <w:rFonts w:ascii="Times New Roman" w:hAnsi="Times New Roman" w:cs="Times New Roman"/>
          <w:sz w:val="28"/>
          <w:szCs w:val="28"/>
        </w:rPr>
        <w:t>.</w:t>
      </w:r>
    </w:p>
    <w:p w14:paraId="405428A1" w14:textId="4297DEDD" w:rsidR="00EC6EFC" w:rsidRPr="00834BE7" w:rsidRDefault="00EC6EFC" w:rsidP="00EC6EFC">
      <w:pPr>
        <w:pStyle w:val="a3"/>
        <w:numPr>
          <w:ilvl w:val="0"/>
          <w:numId w:val="34"/>
        </w:num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BE7">
        <w:rPr>
          <w:rFonts w:ascii="Times New Roman" w:hAnsi="Times New Roman" w:cs="Times New Roman"/>
          <w:sz w:val="28"/>
          <w:szCs w:val="28"/>
        </w:rPr>
        <w:t xml:space="preserve">По возможности использовать разные формулировок </w:t>
      </w:r>
      <w:r w:rsidR="0002339E" w:rsidRPr="00834BE7">
        <w:rPr>
          <w:rFonts w:ascii="Times New Roman" w:hAnsi="Times New Roman" w:cs="Times New Roman"/>
          <w:sz w:val="28"/>
          <w:szCs w:val="28"/>
        </w:rPr>
        <w:t>там, где</w:t>
      </w:r>
      <w:r w:rsidRPr="00834BE7">
        <w:rPr>
          <w:rFonts w:ascii="Times New Roman" w:hAnsi="Times New Roman" w:cs="Times New Roman"/>
          <w:sz w:val="28"/>
          <w:szCs w:val="28"/>
        </w:rPr>
        <w:t xml:space="preserve"> описание </w:t>
      </w:r>
      <w:proofErr w:type="spellStart"/>
      <w:r w:rsidRPr="00834BE7">
        <w:rPr>
          <w:rFonts w:ascii="Times New Roman" w:hAnsi="Times New Roman" w:cs="Times New Roman"/>
          <w:sz w:val="28"/>
          <w:szCs w:val="28"/>
        </w:rPr>
        <w:t>тутореалов</w:t>
      </w:r>
      <w:proofErr w:type="spellEnd"/>
      <w:r w:rsidRPr="00834BE7">
        <w:rPr>
          <w:rFonts w:ascii="Times New Roman" w:hAnsi="Times New Roman" w:cs="Times New Roman"/>
          <w:sz w:val="28"/>
          <w:szCs w:val="28"/>
        </w:rPr>
        <w:t xml:space="preserve"> пересекается.</w:t>
      </w:r>
    </w:p>
    <w:p w14:paraId="77A76DF2" w14:textId="77777777" w:rsidR="00EC6EFC" w:rsidRPr="00834BE7" w:rsidRDefault="00EC6EFC" w:rsidP="00EC6EFC">
      <w:pPr>
        <w:spacing w:afterLines="40" w:after="96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1C55D" w14:textId="77777777" w:rsidR="00EC6EFC" w:rsidRPr="00834BE7" w:rsidRDefault="00EC6EFC" w:rsidP="00EC6EFC">
      <w:pPr>
        <w:spacing w:afterLines="40" w:after="96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4BE7">
        <w:rPr>
          <w:rFonts w:ascii="Times New Roman" w:hAnsi="Times New Roman" w:cs="Times New Roman"/>
          <w:b/>
          <w:bCs/>
          <w:sz w:val="28"/>
          <w:szCs w:val="28"/>
        </w:rPr>
        <w:t>Цвета:</w:t>
      </w:r>
    </w:p>
    <w:p w14:paraId="296D62B8" w14:textId="77777777" w:rsidR="00EC6EFC" w:rsidRPr="00834BE7" w:rsidRDefault="00EC6EFC" w:rsidP="00EC6EFC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BE7">
        <w:rPr>
          <w:rFonts w:ascii="Times New Roman" w:hAnsi="Times New Roman" w:cs="Times New Roman"/>
          <w:sz w:val="28"/>
          <w:szCs w:val="28"/>
          <w:highlight w:val="green"/>
        </w:rPr>
        <w:t>Выделен вариант формулировки, к которому больше склоняюсь.</w:t>
      </w:r>
    </w:p>
    <w:p w14:paraId="6470EFE7" w14:textId="77777777" w:rsidR="00EC6EFC" w:rsidRPr="00834BE7" w:rsidRDefault="00EC6EFC" w:rsidP="00EC6EFC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BE7">
        <w:rPr>
          <w:rFonts w:ascii="Times New Roman" w:hAnsi="Times New Roman" w:cs="Times New Roman"/>
          <w:sz w:val="28"/>
          <w:szCs w:val="28"/>
          <w:highlight w:val="yellow"/>
        </w:rPr>
        <w:t>Выделен вариант формулировки, который следует удалить. И лишняя, на мой взгляд, информация.</w:t>
      </w:r>
    </w:p>
    <w:p w14:paraId="5BB0608F" w14:textId="77777777" w:rsidR="00EC6EFC" w:rsidRPr="00834BE7" w:rsidRDefault="00EC6EFC" w:rsidP="00EC6EFC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BE7">
        <w:rPr>
          <w:rFonts w:ascii="Times New Roman" w:hAnsi="Times New Roman" w:cs="Times New Roman"/>
          <w:sz w:val="28"/>
          <w:szCs w:val="28"/>
          <w:highlight w:val="magenta"/>
        </w:rPr>
        <w:t>Выделено то, что следует уточнить.</w:t>
      </w:r>
    </w:p>
    <w:p w14:paraId="18754084" w14:textId="77777777" w:rsidR="00EC6EFC" w:rsidRDefault="00EC6EFC" w:rsidP="00EC6EFC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BE7">
        <w:rPr>
          <w:rFonts w:ascii="Times New Roman" w:hAnsi="Times New Roman" w:cs="Times New Roman"/>
          <w:sz w:val="28"/>
          <w:szCs w:val="28"/>
        </w:rPr>
        <w:t>Без выделения – конечный вариант формулировки.</w:t>
      </w:r>
    </w:p>
    <w:p w14:paraId="6538D760" w14:textId="77777777" w:rsidR="00EC6EFC" w:rsidRPr="00834BE7" w:rsidRDefault="00EC6EFC" w:rsidP="00EC6EFC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516">
        <w:rPr>
          <w:rFonts w:ascii="Times New Roman" w:hAnsi="Times New Roman" w:cs="Times New Roman"/>
          <w:color w:val="FF0000"/>
          <w:sz w:val="28"/>
          <w:szCs w:val="28"/>
        </w:rPr>
        <w:t>Красным шрифтом написаны комментарии/мои мысли.</w:t>
      </w:r>
    </w:p>
    <w:p w14:paraId="45F5860F" w14:textId="65F38B76" w:rsidR="00AD5827" w:rsidRPr="008D40DB" w:rsidRDefault="00AD5827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A1DA9" w14:textId="6DB1E464" w:rsidR="00704899" w:rsidRPr="008D40DB" w:rsidRDefault="00704899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F9759" wp14:editId="2074C0E6">
            <wp:extent cx="5474970" cy="20294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492E" w14:textId="2987115D" w:rsidR="00EE273F" w:rsidRDefault="00EE273F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spacing w:val="-5"/>
          <w:sz w:val="28"/>
          <w:szCs w:val="28"/>
        </w:rPr>
        <w:t>Эта вкладка включает описание показателя «Метод пополнения» и настройки, которые используются по умолчанию.</w:t>
      </w:r>
    </w:p>
    <w:p w14:paraId="3DB1E6E4" w14:textId="77777777" w:rsidR="008D40DB" w:rsidRPr="008D40DB" w:rsidRDefault="008D40DB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14:paraId="15AE3AA2" w14:textId="253BC8F6" w:rsidR="00704899" w:rsidRPr="008D40DB" w:rsidRDefault="00704899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9DA81" wp14:editId="0F52A93D">
            <wp:extent cx="5474970" cy="20294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F379" w14:textId="5A2C3DEC" w:rsidR="00E244E9" w:rsidRPr="008D40DB" w:rsidRDefault="00E244E9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0C21A0">
        <w:rPr>
          <w:rFonts w:ascii="Times New Roman" w:hAnsi="Times New Roman" w:cs="Times New Roman"/>
          <w:spacing w:val="-5"/>
          <w:sz w:val="28"/>
          <w:szCs w:val="28"/>
        </w:rPr>
        <w:t>Здесь можно создавать новые правила, а также просматривать и корректировать уже существующие.</w:t>
      </w:r>
    </w:p>
    <w:p w14:paraId="2C70B282" w14:textId="79DB4D8F" w:rsidR="00704899" w:rsidRPr="008D40DB" w:rsidRDefault="00704899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14AC50" wp14:editId="14051540">
            <wp:extent cx="5474970" cy="20294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B225" w14:textId="41A76A7C" w:rsidR="00AF24B1" w:rsidRDefault="00AF24B1" w:rsidP="00AF24B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1A0">
        <w:rPr>
          <w:rFonts w:ascii="Times New Roman" w:hAnsi="Times New Roman" w:cs="Times New Roman"/>
          <w:sz w:val="28"/>
          <w:szCs w:val="28"/>
        </w:rPr>
        <w:t>Тут показаны установленные вручную методы пополнения для</w:t>
      </w:r>
      <w:r w:rsidR="00B94786" w:rsidRPr="000C21A0">
        <w:rPr>
          <w:rFonts w:ascii="Times New Roman" w:hAnsi="Times New Roman" w:cs="Times New Roman"/>
          <w:sz w:val="28"/>
          <w:szCs w:val="28"/>
        </w:rPr>
        <w:t xml:space="preserve"> </w:t>
      </w:r>
      <w:r w:rsidRPr="000C21A0">
        <w:rPr>
          <w:rFonts w:ascii="Times New Roman" w:hAnsi="Times New Roman" w:cs="Times New Roman"/>
          <w:sz w:val="28"/>
          <w:szCs w:val="28"/>
        </w:rPr>
        <w:t>товарных локаций.</w:t>
      </w:r>
      <w:r w:rsidRPr="008D40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0B6129" w14:textId="7170AA08" w:rsidR="00EE273F" w:rsidRPr="008D40DB" w:rsidRDefault="00EE273F" w:rsidP="008D40DB">
      <w:pPr>
        <w:pStyle w:val="a3"/>
        <w:numPr>
          <w:ilvl w:val="0"/>
          <w:numId w:val="18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 xml:space="preserve">Ручной выбор метода пополнения для </w:t>
      </w:r>
      <w:r w:rsidR="00BA5120" w:rsidRPr="00B94786">
        <w:rPr>
          <w:rFonts w:ascii="Times New Roman" w:hAnsi="Times New Roman" w:cs="Times New Roman"/>
          <w:sz w:val="28"/>
          <w:szCs w:val="28"/>
        </w:rPr>
        <w:t>товарной локации</w:t>
      </w:r>
      <w:r w:rsidRPr="008D40DB">
        <w:rPr>
          <w:rFonts w:ascii="Times New Roman" w:hAnsi="Times New Roman" w:cs="Times New Roman"/>
          <w:sz w:val="28"/>
          <w:szCs w:val="28"/>
        </w:rPr>
        <w:t xml:space="preserve"> выполняется в </w:t>
      </w:r>
      <w:r w:rsidRPr="008D40DB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8D40DB">
        <w:rPr>
          <w:rFonts w:ascii="Times New Roman" w:hAnsi="Times New Roman" w:cs="Times New Roman"/>
          <w:sz w:val="28"/>
          <w:szCs w:val="28"/>
        </w:rPr>
        <w:t xml:space="preserve">-системе и передается в </w:t>
      </w:r>
      <w:r w:rsidRPr="008D40DB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8D40DB">
        <w:rPr>
          <w:rFonts w:ascii="Times New Roman" w:hAnsi="Times New Roman" w:cs="Times New Roman"/>
          <w:sz w:val="28"/>
          <w:szCs w:val="28"/>
        </w:rPr>
        <w:t>-систему.</w:t>
      </w:r>
    </w:p>
    <w:p w14:paraId="419977D2" w14:textId="1167B9CC" w:rsidR="00704899" w:rsidRPr="008D40DB" w:rsidRDefault="00704899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0A726" wp14:editId="74BA4A51">
            <wp:extent cx="5474970" cy="20294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39E6" w14:textId="2C949785" w:rsidR="00845F0B" w:rsidRDefault="00845F0B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spacing w:val="-5"/>
          <w:sz w:val="28"/>
          <w:szCs w:val="28"/>
        </w:rPr>
        <w:t>Вкладка содержит сводную таблицу по</w:t>
      </w:r>
      <w:r w:rsidR="00B947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BA5120" w:rsidRPr="00B94786">
        <w:rPr>
          <w:rFonts w:ascii="Times New Roman" w:hAnsi="Times New Roman" w:cs="Times New Roman"/>
          <w:spacing w:val="-5"/>
          <w:sz w:val="28"/>
          <w:szCs w:val="28"/>
        </w:rPr>
        <w:t>товарным локациям</w:t>
      </w: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с методами пополнения: установленными вручную, предложенными SCM-системой, и итоговыми для расчета.</w:t>
      </w:r>
    </w:p>
    <w:p w14:paraId="4CEB3BB4" w14:textId="77777777" w:rsidR="008D40DB" w:rsidRPr="008D40DB" w:rsidRDefault="008D40DB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14:paraId="70601D11" w14:textId="13035052" w:rsidR="00704899" w:rsidRPr="008D40DB" w:rsidRDefault="00704899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BE581" wp14:editId="3FCE097D">
            <wp:extent cx="5474970" cy="20294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E542" w14:textId="37BB9ACE" w:rsidR="008F1582" w:rsidRPr="008D40DB" w:rsidRDefault="008F1582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Установите правило, которое будет определять, какой из методов пополнения запасов следует использовать: экспертный </w:t>
      </w:r>
      <w:r w:rsidRPr="00C34719">
        <w:rPr>
          <w:rFonts w:ascii="Times New Roman" w:hAnsi="Times New Roman" w:cs="Times New Roman"/>
          <w:spacing w:val="-5"/>
          <w:sz w:val="28"/>
          <w:szCs w:val="28"/>
        </w:rPr>
        <w:t>(вручную заданный)</w:t>
      </w: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или расчетный </w:t>
      </w:r>
      <w:r w:rsidRPr="00C34719">
        <w:rPr>
          <w:rFonts w:ascii="Times New Roman" w:hAnsi="Times New Roman" w:cs="Times New Roman"/>
          <w:spacing w:val="-5"/>
          <w:sz w:val="28"/>
          <w:szCs w:val="28"/>
        </w:rPr>
        <w:t>(</w:t>
      </w:r>
      <w:r w:rsidR="00D168E4" w:rsidRPr="00C34719">
        <w:rPr>
          <w:rFonts w:ascii="Times New Roman" w:hAnsi="Times New Roman" w:cs="Times New Roman"/>
          <w:spacing w:val="-5"/>
          <w:sz w:val="28"/>
          <w:szCs w:val="28"/>
        </w:rPr>
        <w:t xml:space="preserve">выбранный </w:t>
      </w:r>
      <w:r w:rsidR="00D168E4" w:rsidRPr="00C34719">
        <w:rPr>
          <w:rFonts w:ascii="Times New Roman" w:hAnsi="Times New Roman" w:cs="Times New Roman"/>
          <w:spacing w:val="-5"/>
          <w:sz w:val="28"/>
          <w:szCs w:val="28"/>
          <w:lang w:val="en-US"/>
        </w:rPr>
        <w:t>SCM</w:t>
      </w:r>
      <w:r w:rsidR="00D168E4" w:rsidRPr="00C34719">
        <w:rPr>
          <w:rFonts w:ascii="Times New Roman" w:hAnsi="Times New Roman" w:cs="Times New Roman"/>
          <w:spacing w:val="-5"/>
          <w:sz w:val="28"/>
          <w:szCs w:val="28"/>
        </w:rPr>
        <w:t>-системой</w:t>
      </w:r>
      <w:r w:rsidRPr="00C34719">
        <w:rPr>
          <w:rFonts w:ascii="Times New Roman" w:hAnsi="Times New Roman" w:cs="Times New Roman"/>
          <w:spacing w:val="-5"/>
          <w:sz w:val="28"/>
          <w:szCs w:val="28"/>
        </w:rPr>
        <w:t>).</w:t>
      </w:r>
    </w:p>
    <w:p w14:paraId="332EAD00" w14:textId="2EF27E88" w:rsidR="00D168E4" w:rsidRPr="008D40DB" w:rsidRDefault="00614163" w:rsidP="008D40DB">
      <w:pPr>
        <w:pStyle w:val="a3"/>
        <w:numPr>
          <w:ilvl w:val="0"/>
          <w:numId w:val="18"/>
        </w:num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t>Расчетный.</w:t>
      </w:r>
      <w:r w:rsidR="00E14B96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5275CA" w:rsidRPr="008D40DB">
        <w:rPr>
          <w:rFonts w:ascii="Times New Roman" w:hAnsi="Times New Roman" w:cs="Times New Roman"/>
          <w:spacing w:val="-5"/>
          <w:sz w:val="28"/>
          <w:szCs w:val="28"/>
        </w:rPr>
        <w:t>Запасы для конкретной товарной локации будут пополняться методом, автоматически выбранным SCM-системой.</w:t>
      </w:r>
    </w:p>
    <w:p w14:paraId="53FAF933" w14:textId="2D8A8460" w:rsidR="00614163" w:rsidRPr="008D40DB" w:rsidRDefault="00614163" w:rsidP="008D40DB">
      <w:pPr>
        <w:pStyle w:val="a3"/>
        <w:numPr>
          <w:ilvl w:val="0"/>
          <w:numId w:val="18"/>
        </w:num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lastRenderedPageBreak/>
        <w:t>Экспертный.</w:t>
      </w:r>
      <w:r w:rsidR="00E14B96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5275CA" w:rsidRPr="008D40DB">
        <w:rPr>
          <w:rFonts w:ascii="Times New Roman" w:hAnsi="Times New Roman" w:cs="Times New Roman"/>
          <w:spacing w:val="-5"/>
          <w:sz w:val="28"/>
          <w:szCs w:val="28"/>
        </w:rPr>
        <w:t>Для товарной локации будет применяться установленный вручную метод пополнения.</w:t>
      </w:r>
    </w:p>
    <w:p w14:paraId="3605154B" w14:textId="5B858A81" w:rsidR="005275CA" w:rsidRPr="008D40DB" w:rsidRDefault="005275CA" w:rsidP="008D40DB">
      <w:pPr>
        <w:pStyle w:val="a3"/>
        <w:numPr>
          <w:ilvl w:val="1"/>
          <w:numId w:val="18"/>
        </w:num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 xml:space="preserve">Ручной выбор метода пополнения для </w:t>
      </w:r>
      <w:r w:rsidR="00BA5120" w:rsidRPr="00B94786">
        <w:rPr>
          <w:rFonts w:ascii="Times New Roman" w:hAnsi="Times New Roman" w:cs="Times New Roman"/>
          <w:sz w:val="28"/>
          <w:szCs w:val="28"/>
        </w:rPr>
        <w:t>товарной локации</w:t>
      </w:r>
      <w:r w:rsidRPr="008D40DB">
        <w:rPr>
          <w:rFonts w:ascii="Times New Roman" w:hAnsi="Times New Roman" w:cs="Times New Roman"/>
          <w:sz w:val="28"/>
          <w:szCs w:val="28"/>
        </w:rPr>
        <w:t xml:space="preserve"> выполняется в </w:t>
      </w:r>
      <w:r w:rsidRPr="008D40DB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8D40DB">
        <w:rPr>
          <w:rFonts w:ascii="Times New Roman" w:hAnsi="Times New Roman" w:cs="Times New Roman"/>
          <w:sz w:val="28"/>
          <w:szCs w:val="28"/>
        </w:rPr>
        <w:t xml:space="preserve">-системе и передается в </w:t>
      </w:r>
      <w:r w:rsidRPr="008D40DB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8D40DB">
        <w:rPr>
          <w:rFonts w:ascii="Times New Roman" w:hAnsi="Times New Roman" w:cs="Times New Roman"/>
          <w:sz w:val="28"/>
          <w:szCs w:val="28"/>
        </w:rPr>
        <w:t>-систему.</w:t>
      </w:r>
    </w:p>
    <w:p w14:paraId="75B4A4CF" w14:textId="77777777" w:rsidR="005275CA" w:rsidRPr="008D40DB" w:rsidRDefault="00614163" w:rsidP="008D40DB">
      <w:pPr>
        <w:pStyle w:val="a3"/>
        <w:numPr>
          <w:ilvl w:val="0"/>
          <w:numId w:val="18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NVL</w:t>
      </w:r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t>(</w:t>
      </w:r>
      <w:proofErr w:type="gramEnd"/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t>Экспертное, Расчетное).</w:t>
      </w: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5275CA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Выбирается тот метод пополнения, который не содержит значения </w:t>
      </w:r>
      <w:r w:rsidR="005275CA" w:rsidRPr="008D40DB">
        <w:rPr>
          <w:rFonts w:ascii="Times New Roman" w:hAnsi="Times New Roman" w:cs="Times New Roman"/>
          <w:spacing w:val="-5"/>
          <w:sz w:val="28"/>
          <w:szCs w:val="28"/>
          <w:lang w:val="en-US"/>
        </w:rPr>
        <w:t>null</w:t>
      </w:r>
      <w:r w:rsidR="005275CA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. </w:t>
      </w:r>
    </w:p>
    <w:p w14:paraId="287E37C1" w14:textId="4CCC8650" w:rsidR="00825148" w:rsidRDefault="00825148" w:rsidP="008D40DB">
      <w:pPr>
        <w:pStyle w:val="a3"/>
        <w:numPr>
          <w:ilvl w:val="1"/>
          <w:numId w:val="18"/>
        </w:num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Если </w:t>
      </w:r>
      <w:r w:rsidR="00605570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метод пополнения указан </w:t>
      </w:r>
      <w:proofErr w:type="spellStart"/>
      <w:r w:rsidRPr="008D40DB">
        <w:rPr>
          <w:rFonts w:ascii="Times New Roman" w:hAnsi="Times New Roman" w:cs="Times New Roman"/>
          <w:spacing w:val="-5"/>
          <w:sz w:val="28"/>
          <w:szCs w:val="28"/>
        </w:rPr>
        <w:t>экспертно</w:t>
      </w:r>
      <w:proofErr w:type="spellEnd"/>
      <w:r w:rsidRPr="008D40DB">
        <w:rPr>
          <w:rFonts w:ascii="Times New Roman" w:hAnsi="Times New Roman" w:cs="Times New Roman"/>
          <w:spacing w:val="-5"/>
          <w:sz w:val="28"/>
          <w:szCs w:val="28"/>
        </w:rPr>
        <w:t>, то будет использоваться именно он.</w:t>
      </w:r>
      <w:r w:rsidR="005275CA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1C74ED9E" w14:textId="77777777" w:rsidR="00C34719" w:rsidRPr="008D40DB" w:rsidRDefault="00C34719" w:rsidP="00C34719">
      <w:pPr>
        <w:pStyle w:val="a3"/>
        <w:spacing w:after="60" w:line="240" w:lineRule="auto"/>
        <w:ind w:left="1440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14:paraId="33C630A9" w14:textId="4D2F46C7" w:rsidR="00556A9C" w:rsidRDefault="00556A9C" w:rsidP="008D40DB">
      <w:pPr>
        <w:spacing w:after="60" w:line="240" w:lineRule="auto"/>
        <w:jc w:val="both"/>
        <w:rPr>
          <w:rFonts w:ascii="Times New Roman" w:hAnsi="Times New Roman" w:cs="Times New Roman"/>
          <w:color w:val="FF0000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color w:val="FF0000"/>
          <w:spacing w:val="-5"/>
          <w:sz w:val="28"/>
          <w:szCs w:val="28"/>
        </w:rPr>
        <w:t xml:space="preserve">В выпадающем списке для выбора доступно «Минимальное» и </w:t>
      </w:r>
      <w:r w:rsidR="00E30908" w:rsidRPr="008D40DB">
        <w:rPr>
          <w:rFonts w:ascii="Times New Roman" w:hAnsi="Times New Roman" w:cs="Times New Roman"/>
          <w:color w:val="FF0000"/>
          <w:spacing w:val="-5"/>
          <w:sz w:val="28"/>
          <w:szCs w:val="28"/>
        </w:rPr>
        <w:t>«</w:t>
      </w:r>
      <w:r w:rsidRPr="008D40DB">
        <w:rPr>
          <w:rFonts w:ascii="Times New Roman" w:hAnsi="Times New Roman" w:cs="Times New Roman"/>
          <w:color w:val="FF0000"/>
          <w:spacing w:val="-5"/>
          <w:sz w:val="28"/>
          <w:szCs w:val="28"/>
        </w:rPr>
        <w:t xml:space="preserve">Максимальное». </w:t>
      </w:r>
      <w:r w:rsidR="000C21A0">
        <w:rPr>
          <w:rFonts w:ascii="Times New Roman" w:hAnsi="Times New Roman" w:cs="Times New Roman"/>
          <w:color w:val="FF0000"/>
          <w:spacing w:val="-5"/>
          <w:sz w:val="28"/>
          <w:szCs w:val="28"/>
        </w:rPr>
        <w:t>По идеи э</w:t>
      </w:r>
      <w:r w:rsidRPr="008D40DB">
        <w:rPr>
          <w:rFonts w:ascii="Times New Roman" w:hAnsi="Times New Roman" w:cs="Times New Roman"/>
          <w:color w:val="FF0000"/>
          <w:spacing w:val="-5"/>
          <w:sz w:val="28"/>
          <w:szCs w:val="28"/>
        </w:rPr>
        <w:t>того не должно быть</w:t>
      </w:r>
      <w:r w:rsidR="000C21A0">
        <w:rPr>
          <w:rFonts w:ascii="Times New Roman" w:hAnsi="Times New Roman" w:cs="Times New Roman"/>
          <w:color w:val="FF0000"/>
          <w:spacing w:val="-5"/>
          <w:sz w:val="28"/>
          <w:szCs w:val="28"/>
        </w:rPr>
        <w:t>, так как они лишние</w:t>
      </w:r>
      <w:r w:rsidRPr="008D40DB">
        <w:rPr>
          <w:rFonts w:ascii="Times New Roman" w:hAnsi="Times New Roman" w:cs="Times New Roman"/>
          <w:color w:val="FF0000"/>
          <w:spacing w:val="-5"/>
          <w:sz w:val="28"/>
          <w:szCs w:val="28"/>
        </w:rPr>
        <w:t>.</w:t>
      </w:r>
    </w:p>
    <w:p w14:paraId="77FCCDA2" w14:textId="77777777" w:rsidR="008D40DB" w:rsidRPr="008D40DB" w:rsidRDefault="008D40DB" w:rsidP="008D40DB">
      <w:pPr>
        <w:spacing w:after="60" w:line="240" w:lineRule="auto"/>
        <w:jc w:val="both"/>
        <w:rPr>
          <w:rFonts w:ascii="Times New Roman" w:hAnsi="Times New Roman" w:cs="Times New Roman"/>
          <w:color w:val="FF0000"/>
          <w:spacing w:val="-5"/>
          <w:sz w:val="28"/>
          <w:szCs w:val="28"/>
        </w:rPr>
      </w:pPr>
    </w:p>
    <w:p w14:paraId="3EDC819F" w14:textId="1219A31A" w:rsidR="00704899" w:rsidRPr="008D40DB" w:rsidRDefault="00704899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F4F7B0" wp14:editId="4C694C7B">
            <wp:extent cx="5474970" cy="20294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6880" w14:textId="6C1B8096" w:rsidR="0008595F" w:rsidRPr="008D40DB" w:rsidRDefault="0008595F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Выберите метод пополнения из </w:t>
      </w:r>
      <w:r w:rsidR="00C3671A" w:rsidRPr="008D40DB">
        <w:rPr>
          <w:rFonts w:ascii="Times New Roman" w:hAnsi="Times New Roman" w:cs="Times New Roman"/>
          <w:spacing w:val="-5"/>
          <w:sz w:val="28"/>
          <w:szCs w:val="28"/>
        </w:rPr>
        <w:t>выпадающего</w:t>
      </w: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списка, который будет </w:t>
      </w:r>
      <w:r w:rsidR="00C3671A" w:rsidRPr="008D40DB">
        <w:rPr>
          <w:rFonts w:ascii="Times New Roman" w:hAnsi="Times New Roman" w:cs="Times New Roman"/>
          <w:spacing w:val="-5"/>
          <w:sz w:val="28"/>
          <w:szCs w:val="28"/>
        </w:rPr>
        <w:t>применяться</w:t>
      </w: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по умолчанию для</w:t>
      </w:r>
      <w:r w:rsidR="00C3671A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тех</w:t>
      </w: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товаров, </w:t>
      </w:r>
      <w:r w:rsidR="00C3671A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у которых </w:t>
      </w:r>
      <w:r w:rsidR="0053680F">
        <w:rPr>
          <w:rFonts w:ascii="Times New Roman" w:hAnsi="Times New Roman" w:cs="Times New Roman"/>
          <w:spacing w:val="-5"/>
          <w:sz w:val="28"/>
          <w:szCs w:val="28"/>
        </w:rPr>
        <w:t>он</w:t>
      </w:r>
      <w:r w:rsidR="00C3671A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не был установлен ни автоматически, ни вручную.</w:t>
      </w:r>
    </w:p>
    <w:p w14:paraId="1D511EEA" w14:textId="5AE86663" w:rsidR="00C3671A" w:rsidRPr="008D40DB" w:rsidRDefault="00C3671A" w:rsidP="008D40DB">
      <w:pPr>
        <w:pStyle w:val="a3"/>
        <w:numPr>
          <w:ilvl w:val="0"/>
          <w:numId w:val="22"/>
        </w:num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proofErr w:type="spellStart"/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t>Min</w:t>
      </w:r>
      <w:proofErr w:type="spellEnd"/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Max</w:t>
      </w:r>
      <w:r w:rsidR="00AA4769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— это метод пополнения, поддерживающий запасы между минимумом и максимумом, задаваемых в штуках. </w:t>
      </w:r>
    </w:p>
    <w:p w14:paraId="2B47360F" w14:textId="3357D77E" w:rsidR="00C3671A" w:rsidRPr="008D40DB" w:rsidRDefault="00C3671A" w:rsidP="008D40DB">
      <w:pPr>
        <w:pStyle w:val="a3"/>
        <w:numPr>
          <w:ilvl w:val="0"/>
          <w:numId w:val="22"/>
        </w:num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Time </w:t>
      </w:r>
      <w:proofErr w:type="spellStart"/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t>supply</w:t>
      </w:r>
      <w:proofErr w:type="spellEnd"/>
      <w:r w:rsidR="00AA4769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— это метод пополнения, поддерживающий запасы между минимумом и максимумом, задаваемых в днях продаж.</w:t>
      </w:r>
    </w:p>
    <w:p w14:paraId="450B9CF5" w14:textId="0A42E943" w:rsidR="00C3671A" w:rsidRPr="008D40DB" w:rsidRDefault="00C3671A" w:rsidP="008D40DB">
      <w:pPr>
        <w:pStyle w:val="a3"/>
        <w:numPr>
          <w:ilvl w:val="0"/>
          <w:numId w:val="22"/>
        </w:num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proofErr w:type="spellStart"/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t>Dinamic</w:t>
      </w:r>
      <w:proofErr w:type="spellEnd"/>
      <w:r w:rsidR="00AA4769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— это метод пополнения, поддерживающий минимально необходимые запасы, требуемые для обеспечения заданного уровня сервиса при заданной частоте поставок.</w:t>
      </w:r>
    </w:p>
    <w:p w14:paraId="2BE96F45" w14:textId="3869C60D" w:rsidR="00C3671A" w:rsidRDefault="00C3671A" w:rsidP="008D40DB">
      <w:pPr>
        <w:pStyle w:val="a3"/>
        <w:numPr>
          <w:ilvl w:val="0"/>
          <w:numId w:val="22"/>
        </w:num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Store </w:t>
      </w:r>
      <w:proofErr w:type="spellStart"/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t>order</w:t>
      </w:r>
      <w:proofErr w:type="spellEnd"/>
      <w:r w:rsidR="00AA4769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D75F76" w:rsidRPr="008D40DB">
        <w:rPr>
          <w:rFonts w:ascii="Times New Roman" w:hAnsi="Times New Roman" w:cs="Times New Roman"/>
          <w:spacing w:val="-5"/>
          <w:sz w:val="28"/>
          <w:szCs w:val="28"/>
        </w:rPr>
        <w:t>— это ручной способ пополнения товарных запасов</w:t>
      </w:r>
      <w:r w:rsidR="00AA4769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.  </w:t>
      </w:r>
    </w:p>
    <w:p w14:paraId="4CDFA07C" w14:textId="77777777" w:rsidR="008D40DB" w:rsidRPr="008D40DB" w:rsidRDefault="008D40DB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14:paraId="1FDAF187" w14:textId="680FED08" w:rsidR="00704899" w:rsidRPr="008D40DB" w:rsidRDefault="00704899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11065D" wp14:editId="4E18C4A6">
            <wp:extent cx="5474970" cy="20294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2FA0" w14:textId="76533475" w:rsidR="00061999" w:rsidRPr="008D40DB" w:rsidRDefault="00061999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Ставьте галочку, когда действительно есть необходимость хранить историю расчета этого показателя. </w:t>
      </w:r>
      <w:r w:rsidR="00600B84" w:rsidRPr="00600B84">
        <w:rPr>
          <w:rFonts w:ascii="Times New Roman" w:hAnsi="Times New Roman" w:cs="Times New Roman"/>
          <w:spacing w:val="-5"/>
          <w:sz w:val="28"/>
          <w:szCs w:val="28"/>
        </w:rPr>
        <w:t>Свободное пространство на сервере ограничено. Типовая конфигурация серверов не предполагает использование этой опции.</w:t>
      </w:r>
    </w:p>
    <w:p w14:paraId="460549C9" w14:textId="504CA11E" w:rsidR="00704899" w:rsidRPr="008D40DB" w:rsidRDefault="00704899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DE0D4" w14:textId="42552A56" w:rsidR="00704899" w:rsidRPr="008D40DB" w:rsidRDefault="00704899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C4990" wp14:editId="5E82585C">
            <wp:extent cx="5940425" cy="23291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68D6" w14:textId="77777777" w:rsidR="0045781A" w:rsidRPr="008D40DB" w:rsidRDefault="0045781A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spacing w:val="-5"/>
          <w:sz w:val="28"/>
          <w:szCs w:val="28"/>
        </w:rPr>
        <w:t>Создайте персонализированное правило для автоматического пополнения товарных групп на складах и в магазинах. Для этого следуйте инструкции:</w:t>
      </w:r>
    </w:p>
    <w:p w14:paraId="0C53CEF1" w14:textId="03D7FF6B" w:rsidR="0045781A" w:rsidRPr="008D40DB" w:rsidRDefault="008924E0" w:rsidP="008D40DB">
      <w:pPr>
        <w:pStyle w:val="a3"/>
        <w:numPr>
          <w:ilvl w:val="0"/>
          <w:numId w:val="10"/>
        </w:num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b/>
          <w:bCs/>
          <w:sz w:val="28"/>
          <w:szCs w:val="28"/>
        </w:rPr>
        <w:t>Название правила.</w:t>
      </w:r>
      <w:r w:rsidRPr="008D40DB">
        <w:rPr>
          <w:rFonts w:ascii="Times New Roman" w:hAnsi="Times New Roman" w:cs="Times New Roman"/>
          <w:sz w:val="28"/>
          <w:szCs w:val="28"/>
        </w:rPr>
        <w:t xml:space="preserve"> </w:t>
      </w:r>
      <w:r w:rsidR="00611FA3" w:rsidRPr="008D40DB">
        <w:rPr>
          <w:rFonts w:ascii="Times New Roman" w:hAnsi="Times New Roman" w:cs="Times New Roman"/>
          <w:spacing w:val="-5"/>
          <w:sz w:val="28"/>
          <w:szCs w:val="28"/>
        </w:rPr>
        <w:t>Придумайте вашему правилу уникальное имя</w:t>
      </w:r>
      <w:r w:rsidR="0045781A" w:rsidRPr="008D40DB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183FEDCF" w14:textId="1A014388" w:rsidR="0045781A" w:rsidRPr="008D40DB" w:rsidRDefault="008924E0" w:rsidP="008D40DB">
      <w:pPr>
        <w:pStyle w:val="a3"/>
        <w:numPr>
          <w:ilvl w:val="0"/>
          <w:numId w:val="10"/>
        </w:num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t>Товарные группы.</w:t>
      </w: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611FA3" w:rsidRPr="008D40DB">
        <w:rPr>
          <w:rFonts w:ascii="Times New Roman" w:hAnsi="Times New Roman" w:cs="Times New Roman"/>
          <w:spacing w:val="-5"/>
          <w:sz w:val="28"/>
          <w:szCs w:val="28"/>
        </w:rPr>
        <w:t>Откройте вкладку «Товарные группы» и отметьте категории товаров, к которым будет применено новое правило</w:t>
      </w:r>
      <w:r w:rsidR="0045781A" w:rsidRPr="008D40DB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6CFAB036" w14:textId="101004BB" w:rsidR="0045781A" w:rsidRPr="008D40DB" w:rsidRDefault="008924E0" w:rsidP="008D40DB">
      <w:pPr>
        <w:pStyle w:val="a3"/>
        <w:numPr>
          <w:ilvl w:val="0"/>
          <w:numId w:val="10"/>
        </w:num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t>Локации.</w:t>
      </w: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611FA3" w:rsidRPr="008D40DB">
        <w:rPr>
          <w:rFonts w:ascii="Times New Roman" w:hAnsi="Times New Roman" w:cs="Times New Roman"/>
          <w:spacing w:val="-5"/>
          <w:sz w:val="28"/>
          <w:szCs w:val="28"/>
        </w:rPr>
        <w:t>Перейдите на</w:t>
      </w:r>
      <w:r w:rsidR="0045781A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вкладк</w:t>
      </w:r>
      <w:r w:rsidR="00611FA3" w:rsidRPr="008D40DB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="0045781A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«Локации» </w:t>
      </w:r>
      <w:r w:rsidR="00611FA3" w:rsidRPr="008D40DB">
        <w:rPr>
          <w:rFonts w:ascii="Times New Roman" w:hAnsi="Times New Roman" w:cs="Times New Roman"/>
          <w:spacing w:val="-5"/>
          <w:sz w:val="28"/>
          <w:szCs w:val="28"/>
        </w:rPr>
        <w:t>выберите конкретные склады или магазины</w:t>
      </w:r>
      <w:r w:rsidR="0045781A" w:rsidRPr="008D40DB">
        <w:rPr>
          <w:rFonts w:ascii="Times New Roman" w:hAnsi="Times New Roman" w:cs="Times New Roman"/>
          <w:spacing w:val="-5"/>
          <w:sz w:val="28"/>
          <w:szCs w:val="28"/>
        </w:rPr>
        <w:t>, на которые будет распространяться данное правило.</w:t>
      </w:r>
    </w:p>
    <w:p w14:paraId="0F29DCC6" w14:textId="1C5606A7" w:rsidR="00BB37BC" w:rsidRPr="008D40DB" w:rsidRDefault="008924E0" w:rsidP="008D40DB">
      <w:pPr>
        <w:pStyle w:val="a3"/>
        <w:numPr>
          <w:ilvl w:val="0"/>
          <w:numId w:val="10"/>
        </w:numPr>
        <w:spacing w:after="60" w:line="240" w:lineRule="auto"/>
        <w:jc w:val="both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t>Методы пополнения.</w:t>
      </w: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611FA3" w:rsidRPr="008D40DB">
        <w:rPr>
          <w:rFonts w:ascii="Times New Roman" w:hAnsi="Times New Roman" w:cs="Times New Roman"/>
          <w:spacing w:val="-5"/>
          <w:sz w:val="28"/>
          <w:szCs w:val="28"/>
        </w:rPr>
        <w:t>На вкладке «Значения» определите методы пополнения для каждого квадрата ABC/XYZ-анализа</w:t>
      </w:r>
      <w:r w:rsidR="0045781A" w:rsidRPr="008D40DB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14939804" w14:textId="59C9F52C" w:rsidR="00611FA3" w:rsidRPr="008D40DB" w:rsidRDefault="008924E0" w:rsidP="008D40DB">
      <w:pPr>
        <w:pStyle w:val="a3"/>
        <w:numPr>
          <w:ilvl w:val="0"/>
          <w:numId w:val="10"/>
        </w:numPr>
        <w:spacing w:after="60" w:line="240" w:lineRule="auto"/>
        <w:jc w:val="both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b/>
          <w:bCs/>
          <w:sz w:val="28"/>
          <w:szCs w:val="28"/>
        </w:rPr>
        <w:t>Сохранение изменений.</w:t>
      </w:r>
      <w:r w:rsidRPr="008D40DB">
        <w:rPr>
          <w:rFonts w:ascii="Times New Roman" w:hAnsi="Times New Roman" w:cs="Times New Roman"/>
          <w:sz w:val="28"/>
          <w:szCs w:val="28"/>
        </w:rPr>
        <w:t xml:space="preserve"> </w:t>
      </w:r>
      <w:r w:rsidR="00611FA3" w:rsidRPr="008D40DB">
        <w:rPr>
          <w:rFonts w:ascii="Times New Roman" w:hAnsi="Times New Roman" w:cs="Times New Roman"/>
          <w:spacing w:val="-5"/>
          <w:sz w:val="28"/>
          <w:szCs w:val="28"/>
        </w:rPr>
        <w:t>После завершения настройки нажмите кнопку «Сохранить» или «Сохранить и закрыть», чтобы сохранить введённые данные и активировать правило.</w:t>
      </w:r>
    </w:p>
    <w:p w14:paraId="3647F483" w14:textId="51DC0AB5" w:rsidR="0045781A" w:rsidRPr="008D40DB" w:rsidRDefault="0045781A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14:paraId="2882D09C" w14:textId="4D2CC8FA" w:rsidR="00704899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EAA261" wp14:editId="2BA2FE3D">
            <wp:extent cx="5940425" cy="23291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073E" w14:textId="65F9FDAA" w:rsidR="008B7DD1" w:rsidRPr="008D40DB" w:rsidRDefault="008B7DD1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spacing w:val="-5"/>
          <w:sz w:val="28"/>
          <w:szCs w:val="28"/>
        </w:rPr>
        <w:t>Выберите правило и удалите его, если оно стало ненужным.</w:t>
      </w:r>
    </w:p>
    <w:p w14:paraId="42854DD5" w14:textId="77777777" w:rsidR="00BB716B" w:rsidRPr="008D40DB" w:rsidRDefault="00BB716B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14:paraId="016226F7" w14:textId="36914C83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noProof/>
          <w:spacing w:val="-5"/>
          <w:sz w:val="28"/>
          <w:szCs w:val="28"/>
        </w:rPr>
        <w:drawing>
          <wp:inline distT="0" distB="0" distL="0" distR="0" wp14:anchorId="2D73A0F0" wp14:editId="38E36BFF">
            <wp:extent cx="5940425" cy="23291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9330" w14:textId="77777777" w:rsidR="00C9369D" w:rsidRPr="008D40DB" w:rsidRDefault="00C9369D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0C21A0">
        <w:rPr>
          <w:rFonts w:ascii="Times New Roman" w:hAnsi="Times New Roman" w:cs="Times New Roman"/>
          <w:spacing w:val="-5"/>
          <w:sz w:val="28"/>
          <w:szCs w:val="28"/>
        </w:rPr>
        <w:t>В этой колонке перечислены уникальные наименования активных правил.</w:t>
      </w:r>
    </w:p>
    <w:p w14:paraId="62DD7C64" w14:textId="77777777" w:rsidR="00BB716B" w:rsidRPr="008D40DB" w:rsidRDefault="00BB716B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14:paraId="558D58F9" w14:textId="3C35E363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noProof/>
          <w:spacing w:val="-5"/>
          <w:sz w:val="28"/>
          <w:szCs w:val="28"/>
        </w:rPr>
        <w:drawing>
          <wp:inline distT="0" distB="0" distL="0" distR="0" wp14:anchorId="4FEEF6C6" wp14:editId="0F9C6121">
            <wp:extent cx="5940425" cy="23291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3473" w14:textId="1FD40637" w:rsidR="00C9369D" w:rsidRDefault="00C9369D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C34719">
        <w:rPr>
          <w:rFonts w:ascii="Times New Roman" w:hAnsi="Times New Roman" w:cs="Times New Roman"/>
          <w:spacing w:val="-5"/>
          <w:sz w:val="28"/>
          <w:szCs w:val="28"/>
        </w:rPr>
        <w:t>Эта колонка</w:t>
      </w: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показывает, сколько локаций задействовано в каждом из правил.</w:t>
      </w:r>
    </w:p>
    <w:p w14:paraId="23FF424D" w14:textId="77777777" w:rsidR="008D40DB" w:rsidRPr="008D40DB" w:rsidRDefault="008D40DB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14:paraId="2BFCDB3B" w14:textId="53980D54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noProof/>
          <w:spacing w:val="-5"/>
          <w:sz w:val="28"/>
          <w:szCs w:val="28"/>
        </w:rPr>
        <w:lastRenderedPageBreak/>
        <w:drawing>
          <wp:inline distT="0" distB="0" distL="0" distR="0" wp14:anchorId="356FECCA" wp14:editId="2FC5FEAC">
            <wp:extent cx="5940425" cy="23291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2612" w14:textId="77777777" w:rsidR="00C9369D" w:rsidRPr="008D40DB" w:rsidRDefault="00C9369D" w:rsidP="008D40DB">
      <w:pPr>
        <w:pStyle w:val="sc-bqmoxr"/>
        <w:spacing w:before="0" w:beforeAutospacing="0" w:after="60" w:afterAutospacing="0"/>
        <w:jc w:val="both"/>
        <w:textAlignment w:val="baseline"/>
        <w:rPr>
          <w:rFonts w:eastAsiaTheme="minorHAnsi"/>
          <w:spacing w:val="-5"/>
          <w:sz w:val="28"/>
          <w:szCs w:val="28"/>
          <w:lang w:eastAsia="en-US"/>
        </w:rPr>
      </w:pPr>
      <w:r w:rsidRPr="008D40DB">
        <w:rPr>
          <w:rFonts w:eastAsiaTheme="minorHAnsi"/>
          <w:sz w:val="28"/>
          <w:szCs w:val="28"/>
          <w:lang w:eastAsia="en-US"/>
        </w:rPr>
        <w:t>Здесь указано, сколько товаров охватывает данное правило.</w:t>
      </w:r>
    </w:p>
    <w:p w14:paraId="121F3AEA" w14:textId="76EAF245" w:rsidR="00C9369D" w:rsidRPr="008D40DB" w:rsidRDefault="00C9369D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14:paraId="5CB045FC" w14:textId="7EDAC27C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94C75" wp14:editId="10412D92">
            <wp:extent cx="5753735" cy="53524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A5EC" w14:textId="56870BFD" w:rsidR="00527929" w:rsidRPr="008D40DB" w:rsidRDefault="00527929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Выберите для каждой оси свой вид анализа (</w:t>
      </w:r>
      <w:r w:rsidR="0053680F" w:rsidRPr="008D40DB">
        <w:rPr>
          <w:rFonts w:ascii="Times New Roman" w:hAnsi="Times New Roman" w:cs="Times New Roman"/>
          <w:sz w:val="28"/>
          <w:szCs w:val="28"/>
        </w:rPr>
        <w:t xml:space="preserve">ABC-анализ; </w:t>
      </w:r>
      <w:r w:rsidRPr="008D40DB">
        <w:rPr>
          <w:rFonts w:ascii="Times New Roman" w:hAnsi="Times New Roman" w:cs="Times New Roman"/>
          <w:sz w:val="28"/>
          <w:szCs w:val="28"/>
        </w:rPr>
        <w:t xml:space="preserve">XYZ-анализ; </w:t>
      </w:r>
      <w:r w:rsidRPr="008D40DB">
        <w:rPr>
          <w:rFonts w:ascii="Times New Roman" w:hAnsi="Times New Roman" w:cs="Times New Roman"/>
          <w:spacing w:val="-5"/>
          <w:sz w:val="28"/>
          <w:szCs w:val="28"/>
          <w:lang w:val="en-US"/>
        </w:rPr>
        <w:t>FNS</w:t>
      </w: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-анализ; </w:t>
      </w:r>
      <w:proofErr w:type="spellStart"/>
      <w:r w:rsidRPr="008D40DB">
        <w:rPr>
          <w:rFonts w:ascii="Times New Roman" w:hAnsi="Times New Roman" w:cs="Times New Roman"/>
          <w:sz w:val="28"/>
          <w:szCs w:val="28"/>
        </w:rPr>
        <w:t>Fresh</w:t>
      </w:r>
      <w:proofErr w:type="spellEnd"/>
      <w:r w:rsidRPr="008D40DB">
        <w:rPr>
          <w:rFonts w:ascii="Times New Roman" w:hAnsi="Times New Roman" w:cs="Times New Roman"/>
          <w:sz w:val="28"/>
          <w:szCs w:val="28"/>
        </w:rPr>
        <w:t>-анализ), чтобы построить совмещенную матрицу.</w:t>
      </w:r>
    </w:p>
    <w:p w14:paraId="11C6D7F4" w14:textId="0D6034A4" w:rsidR="000B5B9F" w:rsidRDefault="000B5B9F" w:rsidP="008D40DB">
      <w:pPr>
        <w:spacing w:after="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F2F94" w14:textId="29BB2CDE" w:rsidR="0053680F" w:rsidRPr="008D40DB" w:rsidRDefault="0053680F" w:rsidP="0053680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b/>
          <w:bCs/>
          <w:sz w:val="28"/>
          <w:szCs w:val="28"/>
        </w:rPr>
        <w:lastRenderedPageBreak/>
        <w:t>ABC-анализ</w:t>
      </w:r>
      <w:r w:rsidRPr="008D40DB">
        <w:rPr>
          <w:rFonts w:ascii="Times New Roman" w:hAnsi="Times New Roman" w:cs="Times New Roman"/>
          <w:sz w:val="28"/>
          <w:szCs w:val="28"/>
        </w:rPr>
        <w:t xml:space="preserve"> — это метод классификации товаров на основе их вклада в общий результат деятельности предприятия. В рамках </w:t>
      </w:r>
      <w:r w:rsidR="00A41412" w:rsidRPr="000C21A0">
        <w:rPr>
          <w:rFonts w:ascii="Times New Roman" w:hAnsi="Times New Roman" w:cs="Times New Roman"/>
          <w:sz w:val="28"/>
          <w:szCs w:val="28"/>
        </w:rPr>
        <w:t>расчета показателя «</w:t>
      </w:r>
      <w:r w:rsidR="00A41412" w:rsidRPr="000C21A0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A41412" w:rsidRPr="000C21A0">
        <w:rPr>
          <w:rFonts w:ascii="Times New Roman" w:hAnsi="Times New Roman" w:cs="Times New Roman"/>
          <w:sz w:val="28"/>
          <w:szCs w:val="28"/>
        </w:rPr>
        <w:t>»</w:t>
      </w:r>
      <w:r w:rsidR="00A41412" w:rsidRPr="008D40DB">
        <w:rPr>
          <w:rFonts w:ascii="Times New Roman" w:hAnsi="Times New Roman" w:cs="Times New Roman"/>
          <w:sz w:val="28"/>
          <w:szCs w:val="28"/>
        </w:rPr>
        <w:t xml:space="preserve"> </w:t>
      </w:r>
      <w:r w:rsidRPr="008D40DB">
        <w:rPr>
          <w:rFonts w:ascii="Times New Roman" w:hAnsi="Times New Roman" w:cs="Times New Roman"/>
          <w:sz w:val="28"/>
          <w:szCs w:val="28"/>
        </w:rPr>
        <w:t xml:space="preserve">товарным локациям в зависимости от их значимости или важности присваивается классификатор: </w:t>
      </w:r>
      <w:r w:rsidRPr="00274317">
        <w:rPr>
          <w:rFonts w:ascii="Times New Roman" w:hAnsi="Times New Roman" w:cs="Times New Roman"/>
          <w:b/>
          <w:bCs/>
          <w:sz w:val="28"/>
          <w:szCs w:val="28"/>
        </w:rPr>
        <w:t>«A»</w:t>
      </w:r>
      <w:r w:rsidRPr="008D40DB">
        <w:rPr>
          <w:rFonts w:ascii="Times New Roman" w:hAnsi="Times New Roman" w:cs="Times New Roman"/>
          <w:sz w:val="28"/>
          <w:szCs w:val="28"/>
        </w:rPr>
        <w:t xml:space="preserve"> </w:t>
      </w:r>
      <w:r w:rsidRPr="00274317">
        <w:rPr>
          <w:rFonts w:ascii="Times New Roman" w:hAnsi="Times New Roman" w:cs="Times New Roman"/>
          <w:i/>
          <w:iCs/>
          <w:sz w:val="28"/>
          <w:szCs w:val="28"/>
        </w:rPr>
        <w:t>- наиболее ценные;</w:t>
      </w:r>
      <w:r w:rsidRPr="008D40DB">
        <w:rPr>
          <w:rFonts w:ascii="Times New Roman" w:hAnsi="Times New Roman" w:cs="Times New Roman"/>
          <w:sz w:val="28"/>
          <w:szCs w:val="28"/>
        </w:rPr>
        <w:t xml:space="preserve"> </w:t>
      </w:r>
      <w:r w:rsidRPr="00274317">
        <w:rPr>
          <w:rFonts w:ascii="Times New Roman" w:hAnsi="Times New Roman" w:cs="Times New Roman"/>
          <w:b/>
          <w:bCs/>
          <w:sz w:val="28"/>
          <w:szCs w:val="28"/>
        </w:rPr>
        <w:t>«B»</w:t>
      </w:r>
      <w:r w:rsidRPr="008D40DB">
        <w:rPr>
          <w:rFonts w:ascii="Times New Roman" w:hAnsi="Times New Roman" w:cs="Times New Roman"/>
          <w:sz w:val="28"/>
          <w:szCs w:val="28"/>
        </w:rPr>
        <w:t xml:space="preserve"> </w:t>
      </w:r>
      <w:r w:rsidRPr="00274317">
        <w:rPr>
          <w:rFonts w:ascii="Times New Roman" w:hAnsi="Times New Roman" w:cs="Times New Roman"/>
          <w:i/>
          <w:iCs/>
          <w:sz w:val="28"/>
          <w:szCs w:val="28"/>
        </w:rPr>
        <w:t>- промежуточные</w:t>
      </w:r>
      <w:r w:rsidRPr="008D40D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74317">
        <w:rPr>
          <w:rFonts w:ascii="Times New Roman" w:hAnsi="Times New Roman" w:cs="Times New Roman"/>
          <w:b/>
          <w:bCs/>
          <w:sz w:val="28"/>
          <w:szCs w:val="28"/>
        </w:rPr>
        <w:t>«C»</w:t>
      </w:r>
      <w:r w:rsidRPr="008D40DB">
        <w:rPr>
          <w:rFonts w:ascii="Times New Roman" w:hAnsi="Times New Roman" w:cs="Times New Roman"/>
          <w:sz w:val="28"/>
          <w:szCs w:val="28"/>
        </w:rPr>
        <w:t xml:space="preserve"> </w:t>
      </w:r>
      <w:r w:rsidRPr="00274317">
        <w:rPr>
          <w:rFonts w:ascii="Times New Roman" w:hAnsi="Times New Roman" w:cs="Times New Roman"/>
          <w:i/>
          <w:iCs/>
          <w:sz w:val="28"/>
          <w:szCs w:val="28"/>
        </w:rPr>
        <w:t>- наименее ценные</w:t>
      </w:r>
      <w:r w:rsidRPr="008D40DB">
        <w:rPr>
          <w:rFonts w:ascii="Times New Roman" w:hAnsi="Times New Roman" w:cs="Times New Roman"/>
          <w:sz w:val="28"/>
          <w:szCs w:val="28"/>
        </w:rPr>
        <w:t>.</w:t>
      </w:r>
    </w:p>
    <w:p w14:paraId="5A2113C9" w14:textId="77777777" w:rsidR="0053680F" w:rsidRPr="008D40DB" w:rsidRDefault="0053680F" w:rsidP="0053680F">
      <w:pPr>
        <w:pStyle w:val="a3"/>
        <w:numPr>
          <w:ilvl w:val="0"/>
          <w:numId w:val="2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«</w:t>
      </w:r>
      <w:r w:rsidRPr="008D40DB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8D40DB">
        <w:rPr>
          <w:rFonts w:ascii="Times New Roman" w:hAnsi="Times New Roman" w:cs="Times New Roman"/>
          <w:sz w:val="28"/>
          <w:szCs w:val="28"/>
        </w:rPr>
        <w:t>-классификатор» нужен для определения параметров пополнения.</w:t>
      </w:r>
    </w:p>
    <w:p w14:paraId="4200E9C0" w14:textId="0CB4FBB2" w:rsidR="0053680F" w:rsidRPr="000C21A0" w:rsidRDefault="009D2140" w:rsidP="0053680F">
      <w:pPr>
        <w:pStyle w:val="a3"/>
        <w:numPr>
          <w:ilvl w:val="0"/>
          <w:numId w:val="2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1A0">
        <w:rPr>
          <w:rFonts w:ascii="Times New Roman" w:hAnsi="Times New Roman" w:cs="Times New Roman"/>
          <w:sz w:val="28"/>
          <w:szCs w:val="28"/>
        </w:rPr>
        <w:t>ABC-классификатор может быть загружен из внешней ERP-системы или рассчитан SCM-системой автоматически в зависимости от выбора клиента.</w:t>
      </w:r>
    </w:p>
    <w:p w14:paraId="38143B86" w14:textId="77777777" w:rsidR="0053680F" w:rsidRPr="008D40DB" w:rsidRDefault="0053680F" w:rsidP="0053680F">
      <w:pPr>
        <w:pStyle w:val="a3"/>
        <w:numPr>
          <w:ilvl w:val="0"/>
          <w:numId w:val="23"/>
        </w:numPr>
        <w:spacing w:after="6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8D40DB">
        <w:rPr>
          <w:rFonts w:ascii="Times New Roman" w:hAnsi="Times New Roman" w:cs="Times New Roman"/>
          <w:sz w:val="28"/>
          <w:szCs w:val="28"/>
        </w:rPr>
        <w:t xml:space="preserve">-система способна выполнять </w:t>
      </w:r>
      <w:r w:rsidRPr="008D40DB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8D40DB">
        <w:rPr>
          <w:rFonts w:ascii="Times New Roman" w:hAnsi="Times New Roman" w:cs="Times New Roman"/>
          <w:sz w:val="28"/>
          <w:szCs w:val="28"/>
        </w:rPr>
        <w:t xml:space="preserve">-анализ на одном из разных уровней товарной иерархии. Выбор уровня товарной иерархии осуществляет клиент. По умолчанию </w:t>
      </w:r>
      <w:r w:rsidRPr="008D40DB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8D40DB">
        <w:rPr>
          <w:rFonts w:ascii="Times New Roman" w:hAnsi="Times New Roman" w:cs="Times New Roman"/>
          <w:sz w:val="28"/>
          <w:szCs w:val="28"/>
        </w:rPr>
        <w:t>-анализ выполняется на самом верхнем уровне товарной иерархии.</w:t>
      </w:r>
    </w:p>
    <w:p w14:paraId="7B3C562C" w14:textId="77777777" w:rsidR="0053680F" w:rsidRPr="008D40DB" w:rsidRDefault="0053680F" w:rsidP="0053680F">
      <w:pPr>
        <w:pStyle w:val="a3"/>
        <w:numPr>
          <w:ilvl w:val="0"/>
          <w:numId w:val="23"/>
        </w:numPr>
        <w:spacing w:after="6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 xml:space="preserve">ABC-анализ проводится по умолчанию на основе товарооборота всего ассортимента торговой сети. </w:t>
      </w:r>
    </w:p>
    <w:p w14:paraId="06F5A438" w14:textId="1628943D" w:rsidR="00F36407" w:rsidRPr="008D40DB" w:rsidRDefault="001D3B6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b/>
          <w:bCs/>
          <w:sz w:val="28"/>
          <w:szCs w:val="28"/>
        </w:rPr>
        <w:t>XYZ-анализ</w:t>
      </w:r>
      <w:r w:rsidRPr="008D40DB">
        <w:rPr>
          <w:rFonts w:ascii="Times New Roman" w:hAnsi="Times New Roman" w:cs="Times New Roman"/>
          <w:sz w:val="28"/>
          <w:szCs w:val="28"/>
        </w:rPr>
        <w:t xml:space="preserve"> — это метод классификации товаров по </w:t>
      </w:r>
      <w:r w:rsidR="000514D2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степени предсказуемости спроса или </w:t>
      </w:r>
      <w:r w:rsidR="000514D2" w:rsidRPr="008D40DB">
        <w:rPr>
          <w:rFonts w:ascii="Times New Roman" w:hAnsi="Times New Roman" w:cs="Times New Roman"/>
          <w:sz w:val="28"/>
          <w:szCs w:val="28"/>
        </w:rPr>
        <w:t xml:space="preserve">стабильности потребления. </w:t>
      </w:r>
      <w:r w:rsidR="00766EC3" w:rsidRPr="008D40DB">
        <w:rPr>
          <w:rFonts w:ascii="Times New Roman" w:hAnsi="Times New Roman" w:cs="Times New Roman"/>
          <w:sz w:val="28"/>
          <w:szCs w:val="28"/>
        </w:rPr>
        <w:t>В</w:t>
      </w:r>
      <w:r w:rsidR="000514D2" w:rsidRPr="008D40DB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766EC3" w:rsidRPr="008D40DB">
        <w:rPr>
          <w:rFonts w:ascii="Times New Roman" w:hAnsi="Times New Roman" w:cs="Times New Roman"/>
          <w:sz w:val="28"/>
          <w:szCs w:val="28"/>
        </w:rPr>
        <w:t>е</w:t>
      </w:r>
      <w:r w:rsidR="000514D2" w:rsidRPr="008D40DB"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A41412" w:rsidRPr="000C21A0">
        <w:rPr>
          <w:rFonts w:ascii="Times New Roman" w:hAnsi="Times New Roman" w:cs="Times New Roman"/>
          <w:sz w:val="28"/>
          <w:szCs w:val="28"/>
        </w:rPr>
        <w:t>расчета показателя «</w:t>
      </w:r>
      <w:r w:rsidR="00A41412" w:rsidRPr="000C21A0"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="00A41412" w:rsidRPr="000C21A0">
        <w:rPr>
          <w:rFonts w:ascii="Times New Roman" w:hAnsi="Times New Roman" w:cs="Times New Roman"/>
          <w:sz w:val="28"/>
          <w:szCs w:val="28"/>
        </w:rPr>
        <w:t>»</w:t>
      </w:r>
      <w:r w:rsidR="000514D2" w:rsidRPr="008D40DB">
        <w:rPr>
          <w:rFonts w:ascii="Times New Roman" w:hAnsi="Times New Roman" w:cs="Times New Roman"/>
          <w:sz w:val="28"/>
          <w:szCs w:val="28"/>
        </w:rPr>
        <w:t xml:space="preserve"> товар</w:t>
      </w:r>
      <w:r w:rsidR="0052103F" w:rsidRPr="008D40DB">
        <w:rPr>
          <w:rFonts w:ascii="Times New Roman" w:hAnsi="Times New Roman" w:cs="Times New Roman"/>
          <w:sz w:val="28"/>
          <w:szCs w:val="28"/>
        </w:rPr>
        <w:t xml:space="preserve">ным </w:t>
      </w:r>
      <w:r w:rsidR="000514D2" w:rsidRPr="008D40DB">
        <w:rPr>
          <w:rFonts w:ascii="Times New Roman" w:hAnsi="Times New Roman" w:cs="Times New Roman"/>
          <w:sz w:val="28"/>
          <w:szCs w:val="28"/>
        </w:rPr>
        <w:t xml:space="preserve">локациям присваивается </w:t>
      </w:r>
      <w:r w:rsidR="00F36407" w:rsidRPr="008D40DB">
        <w:rPr>
          <w:rFonts w:ascii="Times New Roman" w:hAnsi="Times New Roman" w:cs="Times New Roman"/>
          <w:b/>
          <w:bCs/>
          <w:sz w:val="28"/>
          <w:szCs w:val="28"/>
          <w:lang w:val="en-US"/>
        </w:rPr>
        <w:t>XYZ</w:t>
      </w:r>
      <w:r w:rsidR="00F36407" w:rsidRPr="008D40DB">
        <w:rPr>
          <w:rFonts w:ascii="Times New Roman" w:hAnsi="Times New Roman" w:cs="Times New Roman"/>
          <w:b/>
          <w:bCs/>
          <w:sz w:val="28"/>
          <w:szCs w:val="28"/>
        </w:rPr>
        <w:t>-классификатор</w:t>
      </w:r>
      <w:r w:rsidR="00F36407" w:rsidRPr="008D40DB">
        <w:rPr>
          <w:rFonts w:ascii="Times New Roman" w:hAnsi="Times New Roman" w:cs="Times New Roman"/>
          <w:sz w:val="28"/>
          <w:szCs w:val="28"/>
        </w:rPr>
        <w:t>, который определяет параметры пополнения запасов:</w:t>
      </w:r>
      <w:r w:rsidR="000514D2" w:rsidRPr="008D40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D19FE1" w14:textId="73271C12" w:rsidR="0053680F" w:rsidRDefault="00274317" w:rsidP="0053680F">
      <w:pPr>
        <w:pStyle w:val="a3"/>
        <w:numPr>
          <w:ilvl w:val="0"/>
          <w:numId w:val="3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36407" w:rsidRPr="0053680F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F36407" w:rsidRPr="0053680F">
        <w:rPr>
          <w:rFonts w:ascii="Times New Roman" w:hAnsi="Times New Roman" w:cs="Times New Roman"/>
          <w:sz w:val="28"/>
          <w:szCs w:val="28"/>
        </w:rPr>
        <w:t xml:space="preserve"> – </w:t>
      </w:r>
      <w:r w:rsidR="00F36407" w:rsidRPr="00274317">
        <w:rPr>
          <w:rFonts w:ascii="Times New Roman" w:hAnsi="Times New Roman" w:cs="Times New Roman"/>
          <w:i/>
          <w:iCs/>
          <w:sz w:val="28"/>
          <w:szCs w:val="28"/>
        </w:rPr>
        <w:t>товары со стабильной величиной потребления и высокой степенью прогнозирования</w:t>
      </w:r>
      <w:r w:rsidR="00BD05C9" w:rsidRPr="0027431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2830D7E" w14:textId="65B7EF8A" w:rsidR="0053680F" w:rsidRDefault="00274317" w:rsidP="0053680F">
      <w:pPr>
        <w:pStyle w:val="a3"/>
        <w:numPr>
          <w:ilvl w:val="0"/>
          <w:numId w:val="3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36407" w:rsidRPr="0053680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F36407" w:rsidRPr="0053680F">
        <w:rPr>
          <w:rFonts w:ascii="Times New Roman" w:hAnsi="Times New Roman" w:cs="Times New Roman"/>
          <w:sz w:val="28"/>
          <w:szCs w:val="28"/>
        </w:rPr>
        <w:t xml:space="preserve"> </w:t>
      </w:r>
      <w:r w:rsidR="00F36407" w:rsidRPr="00274317">
        <w:rPr>
          <w:rFonts w:ascii="Times New Roman" w:hAnsi="Times New Roman" w:cs="Times New Roman"/>
          <w:i/>
          <w:iCs/>
          <w:sz w:val="28"/>
          <w:szCs w:val="28"/>
        </w:rPr>
        <w:t>– товары с ощутимыми колебаниями и средними возможностями их прогнозирования</w:t>
      </w:r>
      <w:r w:rsidR="00BD05C9" w:rsidRPr="0027431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B9A411" w14:textId="48CDF8BF" w:rsidR="00F36407" w:rsidRPr="0053680F" w:rsidRDefault="00274317" w:rsidP="0053680F">
      <w:pPr>
        <w:pStyle w:val="a3"/>
        <w:numPr>
          <w:ilvl w:val="0"/>
          <w:numId w:val="3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36407" w:rsidRPr="0053680F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F36407" w:rsidRPr="0053680F">
        <w:rPr>
          <w:rFonts w:ascii="Times New Roman" w:hAnsi="Times New Roman" w:cs="Times New Roman"/>
          <w:sz w:val="28"/>
          <w:szCs w:val="28"/>
        </w:rPr>
        <w:t xml:space="preserve"> </w:t>
      </w:r>
      <w:r w:rsidR="00F36407" w:rsidRPr="00274317">
        <w:rPr>
          <w:rFonts w:ascii="Times New Roman" w:hAnsi="Times New Roman" w:cs="Times New Roman"/>
          <w:i/>
          <w:iCs/>
          <w:sz w:val="28"/>
          <w:szCs w:val="28"/>
        </w:rPr>
        <w:t>– товары с эпизодическим, нерегулярным или «рваным» потреблением. Колебания закупок очень существенны. Спрогнозировать их спрос практически невозможно.</w:t>
      </w:r>
      <w:r w:rsidR="00F36407" w:rsidRPr="0053680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1F0EDE" w14:textId="77777777" w:rsidR="0053680F" w:rsidRDefault="0053680F" w:rsidP="008D40DB">
      <w:pPr>
        <w:spacing w:after="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7181B" w14:textId="58A97CA1" w:rsidR="000B5B9F" w:rsidRPr="008D40DB" w:rsidRDefault="000B5B9F" w:rsidP="008D40DB">
      <w:pPr>
        <w:spacing w:after="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0DB"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</w:p>
    <w:p w14:paraId="6385A0AB" w14:textId="77A96AE7" w:rsidR="000910FF" w:rsidRPr="008D40DB" w:rsidRDefault="00F36407" w:rsidP="008D40DB">
      <w:pPr>
        <w:pStyle w:val="a3"/>
        <w:numPr>
          <w:ilvl w:val="0"/>
          <w:numId w:val="32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b/>
          <w:bCs/>
          <w:sz w:val="28"/>
          <w:szCs w:val="28"/>
        </w:rPr>
        <w:t xml:space="preserve">Пороговые значения для </w:t>
      </w:r>
      <w:r w:rsidR="000910FF" w:rsidRPr="008D40DB">
        <w:rPr>
          <w:rFonts w:ascii="Times New Roman" w:hAnsi="Times New Roman" w:cs="Times New Roman"/>
          <w:b/>
          <w:bCs/>
          <w:sz w:val="28"/>
          <w:szCs w:val="28"/>
          <w:lang w:val="en-US"/>
        </w:rPr>
        <w:t>XYZ</w:t>
      </w:r>
      <w:r w:rsidR="000910FF" w:rsidRPr="008D40DB">
        <w:rPr>
          <w:rFonts w:ascii="Times New Roman" w:hAnsi="Times New Roman" w:cs="Times New Roman"/>
          <w:b/>
          <w:bCs/>
          <w:sz w:val="28"/>
          <w:szCs w:val="28"/>
        </w:rPr>
        <w:t>-анализа</w:t>
      </w:r>
      <w:r w:rsidR="000910FF" w:rsidRPr="008D40DB">
        <w:rPr>
          <w:rFonts w:ascii="Times New Roman" w:hAnsi="Times New Roman" w:cs="Times New Roman"/>
          <w:sz w:val="28"/>
          <w:szCs w:val="28"/>
        </w:rPr>
        <w:t xml:space="preserve"> задаются в системных настройках.</w:t>
      </w:r>
    </w:p>
    <w:p w14:paraId="6D6FA959" w14:textId="14576424" w:rsidR="000514D2" w:rsidRPr="008D40DB" w:rsidRDefault="00527929" w:rsidP="008D40DB">
      <w:pPr>
        <w:pStyle w:val="a3"/>
        <w:numPr>
          <w:ilvl w:val="0"/>
          <w:numId w:val="32"/>
        </w:num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53680F">
        <w:rPr>
          <w:rFonts w:ascii="Times New Roman" w:hAnsi="Times New Roman" w:cs="Times New Roman"/>
          <w:sz w:val="28"/>
          <w:szCs w:val="28"/>
        </w:rPr>
        <w:t>«XYZ-классификатор»</w:t>
      </w:r>
      <w:r w:rsidRPr="008D40DB">
        <w:rPr>
          <w:rFonts w:ascii="Times New Roman" w:hAnsi="Times New Roman" w:cs="Times New Roman"/>
          <w:sz w:val="28"/>
          <w:szCs w:val="28"/>
        </w:rPr>
        <w:t xml:space="preserve"> по усмотрению клиента может либо загружаться из внешней ERP-системы, либо рассчитываться SCM-системой самостоятельно.</w:t>
      </w:r>
    </w:p>
    <w:p w14:paraId="40539EE7" w14:textId="378A4772" w:rsidR="00725BAF" w:rsidRPr="00C34719" w:rsidRDefault="00725BAF" w:rsidP="008D40DB">
      <w:pPr>
        <w:pStyle w:val="a3"/>
        <w:numPr>
          <w:ilvl w:val="0"/>
          <w:numId w:val="32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719">
        <w:rPr>
          <w:rFonts w:ascii="Times New Roman" w:hAnsi="Times New Roman" w:cs="Times New Roman"/>
          <w:sz w:val="28"/>
          <w:szCs w:val="28"/>
        </w:rPr>
        <w:t>SCM-система способна выполнять XYZ -анализ на одном из разных уровней товарной иерархии. Выбор уровня товарной иерархии осуществляет клиент. По умолчанию XYZ-анализ выполняется на самом верхнем уровне товарной иерархии.</w:t>
      </w:r>
    </w:p>
    <w:p w14:paraId="1399F29D" w14:textId="5673E4E9" w:rsidR="000910FF" w:rsidRPr="008D40DB" w:rsidRDefault="000910FF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14:paraId="48A17451" w14:textId="7B983547" w:rsidR="00766EC3" w:rsidRPr="008D40DB" w:rsidRDefault="007E2EE5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FNS</w:t>
      </w:r>
      <w:r w:rsidRPr="008D40DB">
        <w:rPr>
          <w:rFonts w:ascii="Times New Roman" w:hAnsi="Times New Roman" w:cs="Times New Roman"/>
          <w:b/>
          <w:bCs/>
          <w:spacing w:val="-5"/>
          <w:sz w:val="28"/>
          <w:szCs w:val="28"/>
        </w:rPr>
        <w:t>-анализ</w:t>
      </w: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– это метод </w:t>
      </w:r>
      <w:r w:rsidRPr="008D40DB">
        <w:rPr>
          <w:rFonts w:ascii="Times New Roman" w:hAnsi="Times New Roman" w:cs="Times New Roman"/>
          <w:sz w:val="28"/>
          <w:szCs w:val="28"/>
        </w:rPr>
        <w:t xml:space="preserve">классификации товаров </w:t>
      </w:r>
      <w:r w:rsidR="00766EC3" w:rsidRPr="008D40DB">
        <w:rPr>
          <w:rFonts w:ascii="Times New Roman" w:hAnsi="Times New Roman" w:cs="Times New Roman"/>
          <w:sz w:val="28"/>
          <w:szCs w:val="28"/>
        </w:rPr>
        <w:t>по скорости продаж. После выполнения расчета показателя «</w:t>
      </w:r>
      <w:r w:rsidR="00766EC3" w:rsidRPr="008D40DB">
        <w:rPr>
          <w:rFonts w:ascii="Times New Roman" w:hAnsi="Times New Roman" w:cs="Times New Roman"/>
          <w:spacing w:val="-5"/>
          <w:sz w:val="28"/>
          <w:szCs w:val="28"/>
          <w:lang w:val="en-US"/>
        </w:rPr>
        <w:t>FNS</w:t>
      </w:r>
      <w:r w:rsidR="00766EC3" w:rsidRPr="008D40DB">
        <w:rPr>
          <w:rFonts w:ascii="Times New Roman" w:hAnsi="Times New Roman" w:cs="Times New Roman"/>
          <w:spacing w:val="-5"/>
          <w:sz w:val="28"/>
          <w:szCs w:val="28"/>
        </w:rPr>
        <w:t>» товар</w:t>
      </w:r>
      <w:r w:rsidR="0052103F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ным </w:t>
      </w:r>
      <w:r w:rsidR="00766EC3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локациям будет присвоен соответствующий классификатор: </w:t>
      </w:r>
      <w:r w:rsidR="00274317" w:rsidRPr="00274317">
        <w:rPr>
          <w:rFonts w:ascii="Times New Roman" w:hAnsi="Times New Roman" w:cs="Times New Roman"/>
          <w:b/>
          <w:bCs/>
          <w:spacing w:val="-5"/>
          <w:sz w:val="28"/>
          <w:szCs w:val="28"/>
        </w:rPr>
        <w:t>«</w:t>
      </w:r>
      <w:r w:rsidR="00766EC3" w:rsidRPr="00274317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274317" w:rsidRPr="00274317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766EC3" w:rsidRPr="008D40DB">
        <w:rPr>
          <w:rFonts w:ascii="Times New Roman" w:hAnsi="Times New Roman" w:cs="Times New Roman"/>
          <w:sz w:val="28"/>
          <w:szCs w:val="28"/>
        </w:rPr>
        <w:t xml:space="preserve"> </w:t>
      </w:r>
      <w:r w:rsidR="00766EC3" w:rsidRPr="00274317">
        <w:rPr>
          <w:rFonts w:ascii="Times New Roman" w:hAnsi="Times New Roman" w:cs="Times New Roman"/>
          <w:i/>
          <w:iCs/>
          <w:sz w:val="28"/>
          <w:szCs w:val="28"/>
        </w:rPr>
        <w:t>- быстро продаваемый товар;</w:t>
      </w:r>
      <w:r w:rsidR="00766EC3" w:rsidRPr="008D40DB">
        <w:rPr>
          <w:rFonts w:ascii="Times New Roman" w:hAnsi="Times New Roman" w:cs="Times New Roman"/>
          <w:sz w:val="28"/>
          <w:szCs w:val="28"/>
        </w:rPr>
        <w:t xml:space="preserve"> </w:t>
      </w:r>
      <w:r w:rsidR="00274317" w:rsidRPr="0027431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66EC3" w:rsidRPr="00274317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274317" w:rsidRPr="00274317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766EC3" w:rsidRPr="008D40DB">
        <w:rPr>
          <w:rFonts w:ascii="Times New Roman" w:hAnsi="Times New Roman" w:cs="Times New Roman"/>
          <w:sz w:val="28"/>
          <w:szCs w:val="28"/>
        </w:rPr>
        <w:t xml:space="preserve"> - </w:t>
      </w:r>
      <w:r w:rsidR="00766EC3" w:rsidRPr="00274317">
        <w:rPr>
          <w:rFonts w:ascii="Times New Roman" w:hAnsi="Times New Roman" w:cs="Times New Roman"/>
          <w:i/>
          <w:iCs/>
          <w:sz w:val="28"/>
          <w:szCs w:val="28"/>
        </w:rPr>
        <w:t>нормально продаваемый товар;</w:t>
      </w:r>
      <w:r w:rsidR="00766EC3" w:rsidRPr="008D40DB">
        <w:rPr>
          <w:rFonts w:ascii="Times New Roman" w:hAnsi="Times New Roman" w:cs="Times New Roman"/>
          <w:sz w:val="28"/>
          <w:szCs w:val="28"/>
        </w:rPr>
        <w:t xml:space="preserve"> </w:t>
      </w:r>
      <w:r w:rsidR="00274317" w:rsidRPr="0027431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66EC3" w:rsidRPr="0027431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274317" w:rsidRPr="00274317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766EC3" w:rsidRPr="008D40DB">
        <w:rPr>
          <w:rFonts w:ascii="Times New Roman" w:hAnsi="Times New Roman" w:cs="Times New Roman"/>
          <w:sz w:val="28"/>
          <w:szCs w:val="28"/>
        </w:rPr>
        <w:t xml:space="preserve"> </w:t>
      </w:r>
      <w:r w:rsidR="00766EC3" w:rsidRPr="00274317">
        <w:rPr>
          <w:rFonts w:ascii="Times New Roman" w:hAnsi="Times New Roman" w:cs="Times New Roman"/>
          <w:i/>
          <w:iCs/>
          <w:sz w:val="28"/>
          <w:szCs w:val="28"/>
        </w:rPr>
        <w:t>- медленно продаваемый товар.</w:t>
      </w:r>
    </w:p>
    <w:p w14:paraId="4F613CD4" w14:textId="35BC3003" w:rsidR="00766EC3" w:rsidRPr="008D40DB" w:rsidRDefault="00766EC3" w:rsidP="008D40DB">
      <w:pPr>
        <w:pStyle w:val="a3"/>
        <w:numPr>
          <w:ilvl w:val="0"/>
          <w:numId w:val="28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8D40DB">
        <w:rPr>
          <w:rFonts w:ascii="Times New Roman" w:hAnsi="Times New Roman" w:cs="Times New Roman"/>
          <w:spacing w:val="-5"/>
          <w:sz w:val="28"/>
          <w:szCs w:val="28"/>
          <w:lang w:val="en-US"/>
        </w:rPr>
        <w:t>FNS</w:t>
      </w:r>
      <w:r w:rsidRPr="008D40DB">
        <w:rPr>
          <w:rFonts w:ascii="Times New Roman" w:hAnsi="Times New Roman" w:cs="Times New Roman"/>
          <w:sz w:val="28"/>
          <w:szCs w:val="28"/>
        </w:rPr>
        <w:t>-классификатор» используется для снятия статуса «Новый» с товарной локации.</w:t>
      </w:r>
    </w:p>
    <w:p w14:paraId="059CF646" w14:textId="2DCBA0F5" w:rsidR="00617EE7" w:rsidRPr="000C21A0" w:rsidRDefault="00617EE7" w:rsidP="008D40DB">
      <w:pPr>
        <w:pStyle w:val="sc-bqmoxr"/>
        <w:numPr>
          <w:ilvl w:val="0"/>
          <w:numId w:val="23"/>
        </w:numPr>
        <w:spacing w:before="0" w:beforeAutospacing="0" w:after="60" w:afterAutospacing="0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0C21A0">
        <w:rPr>
          <w:rFonts w:eastAsiaTheme="minorHAnsi"/>
          <w:sz w:val="28"/>
          <w:szCs w:val="28"/>
          <w:lang w:eastAsia="en-US"/>
        </w:rPr>
        <w:t>Значение «FNS-классификатора» может быть либо загружено из внешней ERP-системы по решению клиента, либо рассчитано непосредственно в SCM-системе.</w:t>
      </w:r>
    </w:p>
    <w:p w14:paraId="61F8085D" w14:textId="5FC68937" w:rsidR="00766EC3" w:rsidRPr="00C34719" w:rsidRDefault="00766EC3" w:rsidP="008D40DB">
      <w:pPr>
        <w:pStyle w:val="a3"/>
        <w:numPr>
          <w:ilvl w:val="0"/>
          <w:numId w:val="2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719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C34719">
        <w:rPr>
          <w:rFonts w:ascii="Times New Roman" w:hAnsi="Times New Roman" w:cs="Times New Roman"/>
          <w:sz w:val="28"/>
          <w:szCs w:val="28"/>
        </w:rPr>
        <w:t xml:space="preserve">-система способна выполнять </w:t>
      </w:r>
      <w:r w:rsidRPr="00C34719">
        <w:rPr>
          <w:rFonts w:ascii="Times New Roman" w:hAnsi="Times New Roman" w:cs="Times New Roman"/>
          <w:spacing w:val="-5"/>
          <w:sz w:val="28"/>
          <w:szCs w:val="28"/>
          <w:lang w:val="en-US"/>
        </w:rPr>
        <w:t>FNS</w:t>
      </w:r>
      <w:r w:rsidRPr="00C34719">
        <w:rPr>
          <w:rFonts w:ascii="Times New Roman" w:hAnsi="Times New Roman" w:cs="Times New Roman"/>
          <w:sz w:val="28"/>
          <w:szCs w:val="28"/>
        </w:rPr>
        <w:t xml:space="preserve">-анализ на одном из разных уровней товарной иерархии. Выбор уровня товарной иерархии осуществляет клиент. По умолчанию </w:t>
      </w:r>
      <w:r w:rsidRPr="00C34719">
        <w:rPr>
          <w:rFonts w:ascii="Times New Roman" w:hAnsi="Times New Roman" w:cs="Times New Roman"/>
          <w:spacing w:val="-5"/>
          <w:sz w:val="28"/>
          <w:szCs w:val="28"/>
          <w:lang w:val="en-US"/>
        </w:rPr>
        <w:t>FNS</w:t>
      </w:r>
      <w:r w:rsidRPr="00C34719">
        <w:rPr>
          <w:rFonts w:ascii="Times New Roman" w:hAnsi="Times New Roman" w:cs="Times New Roman"/>
          <w:sz w:val="28"/>
          <w:szCs w:val="28"/>
        </w:rPr>
        <w:t>-анализ выполняется на самом верхнем уровне товарной иерархии.</w:t>
      </w:r>
    </w:p>
    <w:p w14:paraId="32E7EF66" w14:textId="77777777" w:rsidR="0052103F" w:rsidRPr="008D40DB" w:rsidRDefault="0052103F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F723D" w14:textId="77777777" w:rsidR="00FF6868" w:rsidRPr="008D40DB" w:rsidRDefault="0052103F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proofErr w:type="spellStart"/>
      <w:r w:rsidRPr="008D40DB">
        <w:rPr>
          <w:rFonts w:ascii="Times New Roman" w:hAnsi="Times New Roman" w:cs="Times New Roman"/>
          <w:b/>
          <w:bCs/>
          <w:sz w:val="28"/>
          <w:szCs w:val="28"/>
        </w:rPr>
        <w:t>Fresh</w:t>
      </w:r>
      <w:proofErr w:type="spellEnd"/>
      <w:r w:rsidR="00FF6868" w:rsidRPr="008D40DB">
        <w:rPr>
          <w:rFonts w:ascii="Times New Roman" w:hAnsi="Times New Roman" w:cs="Times New Roman"/>
          <w:b/>
          <w:bCs/>
          <w:sz w:val="28"/>
          <w:szCs w:val="28"/>
        </w:rPr>
        <w:t>-анализ</w:t>
      </w:r>
      <w:r w:rsidRPr="008D40DB">
        <w:rPr>
          <w:rFonts w:ascii="Times New Roman" w:hAnsi="Times New Roman" w:cs="Times New Roman"/>
          <w:sz w:val="28"/>
          <w:szCs w:val="28"/>
        </w:rPr>
        <w:t xml:space="preserve"> – это метод классификации товаров по срокам годности. По итогу выполнения анализа, каждая товарная локация будет иметь </w:t>
      </w:r>
      <w:r w:rsidR="00FF6868" w:rsidRPr="008D40DB">
        <w:rPr>
          <w:rFonts w:ascii="Times New Roman" w:hAnsi="Times New Roman" w:cs="Times New Roman"/>
          <w:sz w:val="28"/>
          <w:szCs w:val="28"/>
        </w:rPr>
        <w:t>один из двух классификаторов:</w:t>
      </w:r>
      <w:r w:rsidR="00FF6868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57C111C2" w14:textId="77777777" w:rsidR="00FF6868" w:rsidRPr="008D40DB" w:rsidRDefault="0052103F" w:rsidP="008D40DB">
      <w:pPr>
        <w:pStyle w:val="a3"/>
        <w:numPr>
          <w:ilvl w:val="0"/>
          <w:numId w:val="31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31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FF6868" w:rsidRPr="002743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431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74317">
        <w:rPr>
          <w:rFonts w:ascii="Times New Roman" w:hAnsi="Times New Roman" w:cs="Times New Roman"/>
          <w:b/>
          <w:bCs/>
          <w:sz w:val="28"/>
          <w:szCs w:val="28"/>
        </w:rPr>
        <w:t>Fresh</w:t>
      </w:r>
      <w:proofErr w:type="spellEnd"/>
      <w:r w:rsidRPr="0027431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D40DB">
        <w:rPr>
          <w:rFonts w:ascii="Times New Roman" w:hAnsi="Times New Roman" w:cs="Times New Roman"/>
          <w:sz w:val="28"/>
          <w:szCs w:val="28"/>
        </w:rPr>
        <w:t xml:space="preserve"> </w:t>
      </w:r>
      <w:r w:rsidRPr="00274317">
        <w:rPr>
          <w:rFonts w:ascii="Times New Roman" w:hAnsi="Times New Roman" w:cs="Times New Roman"/>
          <w:i/>
          <w:iCs/>
          <w:sz w:val="28"/>
          <w:szCs w:val="28"/>
        </w:rPr>
        <w:t>– товар с малым сроком годности,</w:t>
      </w:r>
      <w:r w:rsidRPr="008D40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7F7B03" w14:textId="77777777" w:rsidR="00FF6868" w:rsidRPr="008D40DB" w:rsidRDefault="0052103F" w:rsidP="008D40DB">
      <w:pPr>
        <w:pStyle w:val="a3"/>
        <w:numPr>
          <w:ilvl w:val="0"/>
          <w:numId w:val="31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31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FF6868" w:rsidRPr="002743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431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74317">
        <w:rPr>
          <w:rFonts w:ascii="Times New Roman" w:hAnsi="Times New Roman" w:cs="Times New Roman"/>
          <w:b/>
          <w:bCs/>
          <w:sz w:val="28"/>
          <w:szCs w:val="28"/>
          <w:lang w:val="en-US"/>
        </w:rPr>
        <w:t>No</w:t>
      </w:r>
      <w:proofErr w:type="spellStart"/>
      <w:r w:rsidRPr="00274317">
        <w:rPr>
          <w:rFonts w:ascii="Times New Roman" w:hAnsi="Times New Roman" w:cs="Times New Roman"/>
          <w:b/>
          <w:bCs/>
          <w:sz w:val="28"/>
          <w:szCs w:val="28"/>
        </w:rPr>
        <w:t>Fresh</w:t>
      </w:r>
      <w:proofErr w:type="spellEnd"/>
      <w:r w:rsidRPr="0027431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D40DB">
        <w:rPr>
          <w:rFonts w:ascii="Times New Roman" w:hAnsi="Times New Roman" w:cs="Times New Roman"/>
          <w:sz w:val="28"/>
          <w:szCs w:val="28"/>
        </w:rPr>
        <w:t xml:space="preserve"> </w:t>
      </w:r>
      <w:r w:rsidRPr="00274317">
        <w:rPr>
          <w:rFonts w:ascii="Times New Roman" w:hAnsi="Times New Roman" w:cs="Times New Roman"/>
          <w:i/>
          <w:iCs/>
          <w:sz w:val="28"/>
          <w:szCs w:val="28"/>
        </w:rPr>
        <w:t xml:space="preserve">– товар </w:t>
      </w:r>
      <w:r w:rsidR="00FF6868" w:rsidRPr="00274317">
        <w:rPr>
          <w:rFonts w:ascii="Times New Roman" w:hAnsi="Times New Roman" w:cs="Times New Roman"/>
          <w:i/>
          <w:iCs/>
          <w:sz w:val="28"/>
          <w:szCs w:val="28"/>
        </w:rPr>
        <w:t>длительным</w:t>
      </w:r>
      <w:r w:rsidR="00FF6868" w:rsidRPr="00274317">
        <w:rPr>
          <w:rFonts w:ascii="Times New Roman" w:hAnsi="Times New Roman" w:cs="Times New Roman"/>
          <w:i/>
          <w:iCs/>
          <w:spacing w:val="-5"/>
          <w:sz w:val="28"/>
          <w:szCs w:val="28"/>
        </w:rPr>
        <w:t> </w:t>
      </w:r>
      <w:r w:rsidRPr="00274317">
        <w:rPr>
          <w:rFonts w:ascii="Times New Roman" w:hAnsi="Times New Roman" w:cs="Times New Roman"/>
          <w:i/>
          <w:iCs/>
          <w:sz w:val="28"/>
          <w:szCs w:val="28"/>
        </w:rPr>
        <w:t xml:space="preserve">сроком годности. </w:t>
      </w:r>
    </w:p>
    <w:p w14:paraId="4B27D499" w14:textId="5FA2FB0C" w:rsidR="00893D60" w:rsidRPr="008D40DB" w:rsidRDefault="00FF6868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Ранжирование осуществляется на основе заданного пользователем значения в параметре «Максимальный срок годности фреша» в общих настройках системы.</w:t>
      </w:r>
    </w:p>
    <w:p w14:paraId="0A85E383" w14:textId="42B10EB0" w:rsidR="00893D60" w:rsidRDefault="00893D60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D3D6C" w14:textId="53A8AF0B" w:rsidR="005749BC" w:rsidRPr="000C21A0" w:rsidRDefault="005749BC" w:rsidP="000C21A0">
      <w:pPr>
        <w:pStyle w:val="a3"/>
        <w:numPr>
          <w:ilvl w:val="0"/>
          <w:numId w:val="35"/>
        </w:numPr>
        <w:spacing w:after="6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21A0">
        <w:rPr>
          <w:rFonts w:ascii="Times New Roman" w:hAnsi="Times New Roman" w:cs="Times New Roman"/>
          <w:color w:val="FF0000"/>
          <w:sz w:val="28"/>
          <w:szCs w:val="28"/>
        </w:rPr>
        <w:t>Туториал</w:t>
      </w:r>
      <w:proofErr w:type="spellEnd"/>
      <w:r w:rsidRPr="000C21A0">
        <w:rPr>
          <w:rFonts w:ascii="Times New Roman" w:hAnsi="Times New Roman" w:cs="Times New Roman"/>
          <w:color w:val="FF0000"/>
          <w:sz w:val="28"/>
          <w:szCs w:val="28"/>
        </w:rPr>
        <w:t xml:space="preserve"> с описанием всех видов анализов, которые можно использовать для настройки совмещенной матрицы, получился слишком громоздким. Было бы куда лучше, </w:t>
      </w:r>
      <w:r w:rsidR="00A824A8" w:rsidRPr="000C21A0">
        <w:rPr>
          <w:rFonts w:ascii="Times New Roman" w:hAnsi="Times New Roman" w:cs="Times New Roman"/>
          <w:color w:val="FF0000"/>
          <w:sz w:val="28"/>
          <w:szCs w:val="28"/>
        </w:rPr>
        <w:t xml:space="preserve">если все 4 вида анализа стояли слева от матрицы, нужный анализ можно было бы активировать с помощью галочки слева от наименования анализа, а справа от наименования анализа указать с помощью выпадающего списка (содержит два элемента: «Ось </w:t>
      </w:r>
      <w:r w:rsidR="00A824A8" w:rsidRPr="000C21A0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="00A824A8" w:rsidRPr="000C21A0">
        <w:rPr>
          <w:rFonts w:ascii="Times New Roman" w:hAnsi="Times New Roman" w:cs="Times New Roman"/>
          <w:color w:val="FF0000"/>
          <w:sz w:val="28"/>
          <w:szCs w:val="28"/>
        </w:rPr>
        <w:t xml:space="preserve">» и «Ось </w:t>
      </w:r>
      <w:r w:rsidR="00A824A8" w:rsidRPr="000C21A0">
        <w:rPr>
          <w:rFonts w:ascii="Times New Roman" w:hAnsi="Times New Roman" w:cs="Times New Roman"/>
          <w:color w:val="FF0000"/>
          <w:sz w:val="28"/>
          <w:szCs w:val="28"/>
          <w:lang w:val="en-US"/>
        </w:rPr>
        <w:t>Y</w:t>
      </w:r>
      <w:r w:rsidR="00A824A8" w:rsidRPr="000C21A0">
        <w:rPr>
          <w:rFonts w:ascii="Times New Roman" w:hAnsi="Times New Roman" w:cs="Times New Roman"/>
          <w:color w:val="FF0000"/>
          <w:sz w:val="28"/>
          <w:szCs w:val="28"/>
        </w:rPr>
        <w:t>») нужную ось.</w:t>
      </w:r>
      <w:r w:rsidR="00FF3FD8" w:rsidRPr="000C21A0">
        <w:rPr>
          <w:rFonts w:ascii="Times New Roman" w:hAnsi="Times New Roman" w:cs="Times New Roman"/>
          <w:color w:val="FF0000"/>
          <w:sz w:val="28"/>
          <w:szCs w:val="28"/>
        </w:rPr>
        <w:t xml:space="preserve"> В этом случае можно сделать </w:t>
      </w:r>
      <w:proofErr w:type="spellStart"/>
      <w:r w:rsidR="00FF3FD8" w:rsidRPr="000C21A0">
        <w:rPr>
          <w:rFonts w:ascii="Times New Roman" w:hAnsi="Times New Roman" w:cs="Times New Roman"/>
          <w:color w:val="FF0000"/>
          <w:sz w:val="28"/>
          <w:szCs w:val="28"/>
        </w:rPr>
        <w:t>туториал</w:t>
      </w:r>
      <w:proofErr w:type="spellEnd"/>
      <w:r w:rsidR="00FF3FD8" w:rsidRPr="000C21A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="00FF3FD8" w:rsidRPr="000C21A0">
        <w:rPr>
          <w:rFonts w:ascii="Times New Roman" w:hAnsi="Times New Roman" w:cs="Times New Roman"/>
          <w:color w:val="FF0000"/>
          <w:sz w:val="28"/>
          <w:szCs w:val="28"/>
        </w:rPr>
        <w:t>для каждого анализа</w:t>
      </w:r>
      <w:proofErr w:type="gramEnd"/>
      <w:r w:rsidR="00FF3FD8" w:rsidRPr="000C21A0">
        <w:rPr>
          <w:rFonts w:ascii="Times New Roman" w:hAnsi="Times New Roman" w:cs="Times New Roman"/>
          <w:color w:val="FF0000"/>
          <w:sz w:val="28"/>
          <w:szCs w:val="28"/>
        </w:rPr>
        <w:t xml:space="preserve"> и они будут не такие громоздкие. </w:t>
      </w:r>
    </w:p>
    <w:p w14:paraId="5136E9B8" w14:textId="6843D559" w:rsidR="005749BC" w:rsidRDefault="00A824A8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4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69ACE" wp14:editId="007DB252">
            <wp:extent cx="5877745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A4A8" w14:textId="77777777" w:rsidR="000C21A0" w:rsidRPr="008D40DB" w:rsidRDefault="000C21A0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59A09" w14:textId="534E91C6" w:rsidR="00893D60" w:rsidRPr="000C21A0" w:rsidRDefault="00893D60" w:rsidP="000C21A0">
      <w:pPr>
        <w:pStyle w:val="a3"/>
        <w:numPr>
          <w:ilvl w:val="0"/>
          <w:numId w:val="35"/>
        </w:numPr>
        <w:spacing w:after="6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21A0">
        <w:rPr>
          <w:rFonts w:ascii="Times New Roman" w:hAnsi="Times New Roman" w:cs="Times New Roman"/>
          <w:color w:val="FF0000"/>
          <w:sz w:val="28"/>
          <w:szCs w:val="28"/>
        </w:rPr>
        <w:t>Странно, что система позволяет настраивать даже абсурдные совмещенные матрицы</w:t>
      </w:r>
      <w:r w:rsidR="007A7FD4" w:rsidRPr="000C21A0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7A7FD4" w:rsidRPr="000C21A0">
        <w:rPr>
          <w:rFonts w:ascii="Times New Roman" w:hAnsi="Times New Roman" w:cs="Times New Roman"/>
          <w:color w:val="FF0000"/>
          <w:sz w:val="28"/>
          <w:szCs w:val="28"/>
          <w:lang w:val="en-US"/>
        </w:rPr>
        <w:t>Fresh</w:t>
      </w:r>
      <w:r w:rsidR="007A7FD4" w:rsidRPr="000C21A0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="007A7FD4" w:rsidRPr="000C21A0">
        <w:rPr>
          <w:rFonts w:ascii="Times New Roman" w:hAnsi="Times New Roman" w:cs="Times New Roman"/>
          <w:color w:val="FF0000"/>
          <w:sz w:val="28"/>
          <w:szCs w:val="28"/>
          <w:lang w:val="en-US"/>
        </w:rPr>
        <w:t>Fresh</w:t>
      </w:r>
      <w:r w:rsidR="007A7FD4" w:rsidRPr="000C21A0">
        <w:rPr>
          <w:rFonts w:ascii="Times New Roman" w:hAnsi="Times New Roman" w:cs="Times New Roman"/>
          <w:color w:val="FF0000"/>
          <w:sz w:val="28"/>
          <w:szCs w:val="28"/>
        </w:rPr>
        <w:t>. По идеи система хотя бы должна автоматически убирать из выпадающего списка тот вид анализа, который установлен на другой оси.</w:t>
      </w:r>
    </w:p>
    <w:p w14:paraId="028EF7E6" w14:textId="77777777" w:rsidR="008D40DB" w:rsidRPr="008D40DB" w:rsidRDefault="008D40DB" w:rsidP="008D40DB">
      <w:pPr>
        <w:spacing w:after="6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61E94C3" w14:textId="4CF9082E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7BB04C" wp14:editId="0F8E5C2E">
            <wp:extent cx="5932170" cy="16281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AE6A" w14:textId="41C8EF2C" w:rsidR="00BD2AA0" w:rsidRDefault="00BD2AA0" w:rsidP="008D40DB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0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Настройте совмещенную матрицу и установите методы пополнения для каждого квадрата.</w:t>
      </w:r>
    </w:p>
    <w:p w14:paraId="548C42CD" w14:textId="77777777" w:rsidR="008D40DB" w:rsidRPr="008D40DB" w:rsidRDefault="008D40DB" w:rsidP="008D40DB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952B7F" w14:textId="702DA472" w:rsidR="00E8095B" w:rsidRPr="008D40DB" w:rsidRDefault="00E8095B" w:rsidP="008D40DB">
      <w:pPr>
        <w:spacing w:after="60" w:line="240" w:lineRule="auto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8D40DB">
        <w:rPr>
          <w:rFonts w:ascii="Times New Roman" w:eastAsia="Times New Roman" w:hAnsi="Times New Roman" w:cs="Times New Roman"/>
          <w:noProof/>
          <w:spacing w:val="-5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3C95885" wp14:editId="7B451264">
            <wp:extent cx="5932170" cy="16281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3458" w14:textId="73853F26" w:rsidR="00E8095B" w:rsidRPr="008D40DB" w:rsidRDefault="00EE2882" w:rsidP="008D40DB">
      <w:pPr>
        <w:spacing w:after="60" w:line="240" w:lineRule="auto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8D40DB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Выберите нужные категории товаров, для которых создаете правило.</w:t>
      </w:r>
    </w:p>
    <w:p w14:paraId="6E03AC68" w14:textId="45391CBF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6DF8E" wp14:editId="6908872A">
            <wp:extent cx="5932170" cy="16281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981D" w14:textId="23EB9ED2" w:rsidR="00E8095B" w:rsidRDefault="00EE2882" w:rsidP="008D40DB">
      <w:pPr>
        <w:spacing w:after="60" w:line="240" w:lineRule="auto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8D40DB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Отметьте локации, к которым следует применить создаваемое правило.</w:t>
      </w:r>
    </w:p>
    <w:p w14:paraId="2138AACB" w14:textId="77777777" w:rsidR="008D40DB" w:rsidRPr="008D40DB" w:rsidRDefault="008D40DB" w:rsidP="008D40DB">
      <w:pPr>
        <w:spacing w:after="60" w:line="240" w:lineRule="auto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</w:p>
    <w:p w14:paraId="4E9FC712" w14:textId="0C3DFA92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116E9" wp14:editId="6FC3988B">
            <wp:extent cx="5899150" cy="680085"/>
            <wp:effectExtent l="0" t="0" r="635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9D10" w14:textId="77777777" w:rsidR="00BB6AF3" w:rsidRPr="008D40DB" w:rsidRDefault="00BB6AF3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 xml:space="preserve">Отображает уникальный идентификатор, который используется для обозначения определенного товара в </w:t>
      </w:r>
      <w:r w:rsidRPr="008D40DB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8D40DB">
        <w:rPr>
          <w:rFonts w:ascii="Times New Roman" w:hAnsi="Times New Roman" w:cs="Times New Roman"/>
          <w:sz w:val="28"/>
          <w:szCs w:val="28"/>
        </w:rPr>
        <w:t>-системе.</w:t>
      </w:r>
    </w:p>
    <w:p w14:paraId="6385468D" w14:textId="77777777" w:rsidR="00BB6AF3" w:rsidRPr="008D40DB" w:rsidRDefault="00BB6AF3" w:rsidP="008D40DB">
      <w:pPr>
        <w:pStyle w:val="a3"/>
        <w:numPr>
          <w:ilvl w:val="0"/>
          <w:numId w:val="1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Введите код товара для выполнения фильтрации.</w:t>
      </w:r>
    </w:p>
    <w:p w14:paraId="0AF083F7" w14:textId="77777777" w:rsidR="00BB6AF3" w:rsidRPr="008D40DB" w:rsidRDefault="00BB6AF3" w:rsidP="008D40DB">
      <w:pPr>
        <w:pStyle w:val="a3"/>
        <w:numPr>
          <w:ilvl w:val="0"/>
          <w:numId w:val="1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Доступна сортировка по алфавиту — как в прямом, так и в обратном порядке.</w:t>
      </w:r>
    </w:p>
    <w:p w14:paraId="40C2670A" w14:textId="572F000C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1A18E" w14:textId="420190C1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19347" wp14:editId="0CA57BCB">
            <wp:extent cx="5899150" cy="680085"/>
            <wp:effectExtent l="0" t="0" r="635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063E" w14:textId="77777777" w:rsidR="00BB6AF3" w:rsidRPr="008D40DB" w:rsidRDefault="00BB6AF3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lastRenderedPageBreak/>
        <w:t>Название товара служит для его идентификации и обозначения.</w:t>
      </w:r>
    </w:p>
    <w:p w14:paraId="04C5507E" w14:textId="77777777" w:rsidR="00BB6AF3" w:rsidRPr="008D40DB" w:rsidRDefault="00BB6AF3" w:rsidP="008D40DB">
      <w:pPr>
        <w:pStyle w:val="a3"/>
        <w:numPr>
          <w:ilvl w:val="0"/>
          <w:numId w:val="1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Укажите название товара, чтобы применить фильтр.</w:t>
      </w:r>
    </w:p>
    <w:p w14:paraId="20ADAEB1" w14:textId="760419FB" w:rsidR="00BB6AF3" w:rsidRPr="008D40DB" w:rsidRDefault="00BB6AF3" w:rsidP="008D40DB">
      <w:pPr>
        <w:pStyle w:val="a3"/>
        <w:numPr>
          <w:ilvl w:val="0"/>
          <w:numId w:val="1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Возможна сортировка по алфавиту в нужном Вам направлении.</w:t>
      </w:r>
    </w:p>
    <w:p w14:paraId="511B1833" w14:textId="457B62C2" w:rsidR="00E8095B" w:rsidRPr="008D40DB" w:rsidRDefault="00BB6AF3" w:rsidP="008D40DB">
      <w:pPr>
        <w:spacing w:after="6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40DB">
        <w:rPr>
          <w:rFonts w:ascii="Times New Roman" w:hAnsi="Times New Roman" w:cs="Times New Roman"/>
          <w:color w:val="FF0000"/>
          <w:sz w:val="28"/>
          <w:szCs w:val="28"/>
        </w:rPr>
        <w:t>В другие таблицах встречается название колонки как «Название товара».</w:t>
      </w:r>
      <w:r w:rsidR="009A6E8D" w:rsidRPr="008D40DB">
        <w:rPr>
          <w:rFonts w:ascii="Times New Roman" w:hAnsi="Times New Roman" w:cs="Times New Roman"/>
          <w:color w:val="FF0000"/>
          <w:sz w:val="28"/>
          <w:szCs w:val="28"/>
        </w:rPr>
        <w:t xml:space="preserve"> Должно использоваться одинаковое название колонки во всех местах системы.</w:t>
      </w:r>
    </w:p>
    <w:p w14:paraId="5798C4C7" w14:textId="77777777" w:rsidR="00BB6AF3" w:rsidRPr="008D40DB" w:rsidRDefault="00BB6AF3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24F2A" w14:textId="40D63BD6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66F79" wp14:editId="5FCA5476">
            <wp:extent cx="5932170" cy="68008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E21A" w14:textId="77777777" w:rsidR="0065729C" w:rsidRPr="008D40DB" w:rsidRDefault="0065729C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 xml:space="preserve">Отображает уникальный идентификатор, предназначенный для обозначения конкретной локации в </w:t>
      </w:r>
      <w:r w:rsidRPr="008D40DB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8D40DB">
        <w:rPr>
          <w:rFonts w:ascii="Times New Roman" w:hAnsi="Times New Roman" w:cs="Times New Roman"/>
          <w:sz w:val="28"/>
          <w:szCs w:val="28"/>
        </w:rPr>
        <w:t>-системе.</w:t>
      </w:r>
    </w:p>
    <w:p w14:paraId="522CEFC3" w14:textId="77777777" w:rsidR="0065729C" w:rsidRPr="008D40DB" w:rsidRDefault="0065729C" w:rsidP="008D40DB">
      <w:pPr>
        <w:pStyle w:val="a3"/>
        <w:numPr>
          <w:ilvl w:val="0"/>
          <w:numId w:val="14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Заполните поле с кодом локации для осуществления поиска.</w:t>
      </w:r>
    </w:p>
    <w:p w14:paraId="20F6F065" w14:textId="77777777" w:rsidR="0065729C" w:rsidRPr="008D40DB" w:rsidRDefault="0065729C" w:rsidP="008D40DB">
      <w:pPr>
        <w:pStyle w:val="a3"/>
        <w:numPr>
          <w:ilvl w:val="0"/>
          <w:numId w:val="14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Можно сортировать по возрастанию и убыванию.</w:t>
      </w:r>
    </w:p>
    <w:p w14:paraId="75C26944" w14:textId="7B43ED72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F91703" w14:textId="618E56ED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5C482" wp14:editId="173B5895">
            <wp:extent cx="5932170" cy="68008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B882C" w14:textId="77777777" w:rsidR="0065729C" w:rsidRPr="008D40DB" w:rsidRDefault="0065729C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Указывает название, служащее для идентификации определённой локации.</w:t>
      </w:r>
    </w:p>
    <w:p w14:paraId="7883EC7A" w14:textId="77777777" w:rsidR="0065729C" w:rsidRPr="008D40DB" w:rsidRDefault="0065729C" w:rsidP="008D40DB">
      <w:pPr>
        <w:pStyle w:val="a3"/>
        <w:numPr>
          <w:ilvl w:val="0"/>
          <w:numId w:val="1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Укажите название локации для применения фильтра.</w:t>
      </w:r>
    </w:p>
    <w:p w14:paraId="7814051E" w14:textId="77777777" w:rsidR="0065729C" w:rsidRPr="008D40DB" w:rsidRDefault="0065729C" w:rsidP="008D40DB">
      <w:pPr>
        <w:pStyle w:val="a3"/>
        <w:numPr>
          <w:ilvl w:val="0"/>
          <w:numId w:val="1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Доступна сортировка по алфавиту - прямая и обратная.</w:t>
      </w:r>
    </w:p>
    <w:p w14:paraId="2CA99C3D" w14:textId="637C7B51" w:rsidR="00E8095B" w:rsidRPr="008D40DB" w:rsidRDefault="0065729C" w:rsidP="008D40DB">
      <w:pPr>
        <w:spacing w:after="6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40DB">
        <w:rPr>
          <w:rFonts w:ascii="Times New Roman" w:hAnsi="Times New Roman" w:cs="Times New Roman"/>
          <w:color w:val="FF0000"/>
          <w:sz w:val="28"/>
          <w:szCs w:val="28"/>
        </w:rPr>
        <w:t>В другие таблицах встречается название колонки как «Локация».</w:t>
      </w:r>
    </w:p>
    <w:p w14:paraId="6D59658B" w14:textId="77777777" w:rsidR="0065729C" w:rsidRPr="008D40DB" w:rsidRDefault="0065729C" w:rsidP="008D40DB">
      <w:pPr>
        <w:spacing w:after="6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711161D" w14:textId="71957AEC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364A9" wp14:editId="5462A907">
            <wp:extent cx="5932170" cy="68008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9404" w14:textId="2D1F51C1" w:rsidR="001455FF" w:rsidRPr="008D40DB" w:rsidRDefault="007A606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1A0">
        <w:rPr>
          <w:rFonts w:ascii="Times New Roman" w:hAnsi="Times New Roman" w:cs="Times New Roman"/>
          <w:sz w:val="28"/>
          <w:szCs w:val="28"/>
        </w:rPr>
        <w:t xml:space="preserve">Показывает настроенный вручную метод пополнения для каждой </w:t>
      </w:r>
      <w:r w:rsidR="005600A5" w:rsidRPr="000C21A0">
        <w:rPr>
          <w:rFonts w:ascii="Times New Roman" w:hAnsi="Times New Roman" w:cs="Times New Roman"/>
          <w:sz w:val="28"/>
          <w:szCs w:val="28"/>
        </w:rPr>
        <w:t>товарной локации</w:t>
      </w:r>
      <w:r w:rsidRPr="000C21A0">
        <w:rPr>
          <w:rFonts w:ascii="Times New Roman" w:hAnsi="Times New Roman" w:cs="Times New Roman"/>
          <w:sz w:val="28"/>
          <w:szCs w:val="28"/>
        </w:rPr>
        <w:t>.</w:t>
      </w:r>
    </w:p>
    <w:p w14:paraId="30115DED" w14:textId="0044CD19" w:rsidR="004E1BB9" w:rsidRPr="008D40DB" w:rsidRDefault="00D06D32" w:rsidP="008D40DB">
      <w:pPr>
        <w:pStyle w:val="a3"/>
        <w:numPr>
          <w:ilvl w:val="0"/>
          <w:numId w:val="15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Ручной</w:t>
      </w:r>
      <w:r w:rsidR="004E1BB9" w:rsidRPr="008D40DB">
        <w:rPr>
          <w:rFonts w:ascii="Times New Roman" w:hAnsi="Times New Roman" w:cs="Times New Roman"/>
          <w:sz w:val="28"/>
          <w:szCs w:val="28"/>
        </w:rPr>
        <w:t xml:space="preserve"> выбор метода пополнения </w:t>
      </w:r>
      <w:r w:rsidR="004E1BB9" w:rsidRPr="00B94786">
        <w:rPr>
          <w:rFonts w:ascii="Times New Roman" w:hAnsi="Times New Roman" w:cs="Times New Roman"/>
          <w:sz w:val="28"/>
          <w:szCs w:val="28"/>
        </w:rPr>
        <w:t xml:space="preserve">для </w:t>
      </w:r>
      <w:r w:rsidR="00BA5120" w:rsidRPr="00B94786">
        <w:rPr>
          <w:rFonts w:ascii="Times New Roman" w:hAnsi="Times New Roman" w:cs="Times New Roman"/>
          <w:sz w:val="28"/>
          <w:szCs w:val="28"/>
        </w:rPr>
        <w:t>товарной локации</w:t>
      </w:r>
      <w:r w:rsidR="004E1BB9" w:rsidRPr="008D40DB">
        <w:rPr>
          <w:rFonts w:ascii="Times New Roman" w:hAnsi="Times New Roman" w:cs="Times New Roman"/>
          <w:sz w:val="28"/>
          <w:szCs w:val="28"/>
        </w:rPr>
        <w:t xml:space="preserve"> </w:t>
      </w:r>
      <w:r w:rsidRPr="008D40DB">
        <w:rPr>
          <w:rFonts w:ascii="Times New Roman" w:hAnsi="Times New Roman" w:cs="Times New Roman"/>
          <w:sz w:val="28"/>
          <w:szCs w:val="28"/>
        </w:rPr>
        <w:t>выполняется</w:t>
      </w:r>
      <w:r w:rsidR="004E1BB9" w:rsidRPr="008D40DB">
        <w:rPr>
          <w:rFonts w:ascii="Times New Roman" w:hAnsi="Times New Roman" w:cs="Times New Roman"/>
          <w:sz w:val="28"/>
          <w:szCs w:val="28"/>
        </w:rPr>
        <w:t xml:space="preserve"> в </w:t>
      </w:r>
      <w:r w:rsidR="004E1BB9" w:rsidRPr="008D40DB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="004E1BB9" w:rsidRPr="008D40DB">
        <w:rPr>
          <w:rFonts w:ascii="Times New Roman" w:hAnsi="Times New Roman" w:cs="Times New Roman"/>
          <w:sz w:val="28"/>
          <w:szCs w:val="28"/>
        </w:rPr>
        <w:t xml:space="preserve">-системе и передается в </w:t>
      </w:r>
      <w:r w:rsidR="004E1BB9" w:rsidRPr="008D40DB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="004E1BB9" w:rsidRPr="008D40DB">
        <w:rPr>
          <w:rFonts w:ascii="Times New Roman" w:hAnsi="Times New Roman" w:cs="Times New Roman"/>
          <w:sz w:val="28"/>
          <w:szCs w:val="28"/>
        </w:rPr>
        <w:t>-систему.</w:t>
      </w:r>
    </w:p>
    <w:p w14:paraId="329FBC5D" w14:textId="465B1A6B" w:rsidR="005F27E1" w:rsidRPr="008D40DB" w:rsidRDefault="004A4A0C" w:rsidP="008D40DB">
      <w:pPr>
        <w:pStyle w:val="a3"/>
        <w:numPr>
          <w:ilvl w:val="0"/>
          <w:numId w:val="15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 xml:space="preserve">Доступна фильтрация по методам пополнения: </w:t>
      </w:r>
      <w:proofErr w:type="spellStart"/>
      <w:r w:rsidRPr="008D40DB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D40DB">
        <w:rPr>
          <w:rFonts w:ascii="Times New Roman" w:hAnsi="Times New Roman" w:cs="Times New Roman"/>
          <w:sz w:val="28"/>
          <w:szCs w:val="28"/>
        </w:rPr>
        <w:t xml:space="preserve">-Max, Time Supply, Dynamic, Store </w:t>
      </w:r>
      <w:proofErr w:type="spellStart"/>
      <w:r w:rsidRPr="008D40DB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D40DB">
        <w:rPr>
          <w:rFonts w:ascii="Times New Roman" w:hAnsi="Times New Roman" w:cs="Times New Roman"/>
          <w:sz w:val="28"/>
          <w:szCs w:val="28"/>
        </w:rPr>
        <w:t>.</w:t>
      </w:r>
    </w:p>
    <w:p w14:paraId="7834B958" w14:textId="15FCF2AF" w:rsidR="004A4A0C" w:rsidRDefault="004A4A0C" w:rsidP="008D40DB">
      <w:pPr>
        <w:pStyle w:val="a3"/>
        <w:numPr>
          <w:ilvl w:val="0"/>
          <w:numId w:val="15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Возможна сортировка в любом направлении.</w:t>
      </w:r>
    </w:p>
    <w:p w14:paraId="23F6DB3F" w14:textId="77777777" w:rsidR="008D40DB" w:rsidRPr="008D40DB" w:rsidRDefault="008D40D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4989A" w14:textId="3932382A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A71CA" wp14:editId="2578DB69">
            <wp:extent cx="5940425" cy="79121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DF72" w14:textId="77777777" w:rsidR="000B5B51" w:rsidRPr="008D40DB" w:rsidRDefault="000B5B51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 xml:space="preserve">Отображает уникальный идентификатор, который используется для обозначения определенного товара в </w:t>
      </w:r>
      <w:r w:rsidRPr="008D40DB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8D40DB">
        <w:rPr>
          <w:rFonts w:ascii="Times New Roman" w:hAnsi="Times New Roman" w:cs="Times New Roman"/>
          <w:sz w:val="28"/>
          <w:szCs w:val="28"/>
        </w:rPr>
        <w:t>-системе.</w:t>
      </w:r>
    </w:p>
    <w:p w14:paraId="3A3410F9" w14:textId="77777777" w:rsidR="000B5B51" w:rsidRPr="008D40DB" w:rsidRDefault="000B5B51" w:rsidP="008D40DB">
      <w:pPr>
        <w:pStyle w:val="a3"/>
        <w:numPr>
          <w:ilvl w:val="0"/>
          <w:numId w:val="1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Введите код товара для выполнения фильтрации.</w:t>
      </w:r>
    </w:p>
    <w:p w14:paraId="7A7C0442" w14:textId="77777777" w:rsidR="000B5B51" w:rsidRPr="008D40DB" w:rsidRDefault="000B5B51" w:rsidP="008D40DB">
      <w:pPr>
        <w:pStyle w:val="a3"/>
        <w:numPr>
          <w:ilvl w:val="0"/>
          <w:numId w:val="1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lastRenderedPageBreak/>
        <w:t>Доступна сортировка по алфавиту — как в прямом, так и в обратном порядке.</w:t>
      </w:r>
    </w:p>
    <w:p w14:paraId="56A17C6C" w14:textId="1F78ECCA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20C6FD" w14:textId="0B68813F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41D7B" wp14:editId="2479104F">
            <wp:extent cx="5940425" cy="79121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086B" w14:textId="77777777" w:rsidR="000B5B51" w:rsidRPr="008D40DB" w:rsidRDefault="000B5B51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Название товара служит для его идентификации и обозначения.</w:t>
      </w:r>
    </w:p>
    <w:p w14:paraId="2DA1E217" w14:textId="77777777" w:rsidR="000B5B51" w:rsidRPr="008D40DB" w:rsidRDefault="000B5B51" w:rsidP="008D40DB">
      <w:pPr>
        <w:pStyle w:val="a3"/>
        <w:numPr>
          <w:ilvl w:val="0"/>
          <w:numId w:val="1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Укажите название товара, чтобы применить фильтр.</w:t>
      </w:r>
    </w:p>
    <w:p w14:paraId="366B5171" w14:textId="77777777" w:rsidR="000B5B51" w:rsidRPr="008D40DB" w:rsidRDefault="000B5B51" w:rsidP="008D40DB">
      <w:pPr>
        <w:pStyle w:val="a3"/>
        <w:numPr>
          <w:ilvl w:val="0"/>
          <w:numId w:val="1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Возможна сортировка по алфавиту в нужном Вам направлении.</w:t>
      </w:r>
    </w:p>
    <w:p w14:paraId="4E2021A9" w14:textId="77777777" w:rsidR="000B5B51" w:rsidRPr="008D40DB" w:rsidRDefault="000B5B51" w:rsidP="008D40DB">
      <w:pPr>
        <w:spacing w:after="6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40DB">
        <w:rPr>
          <w:rFonts w:ascii="Times New Roman" w:hAnsi="Times New Roman" w:cs="Times New Roman"/>
          <w:color w:val="FF0000"/>
          <w:sz w:val="28"/>
          <w:szCs w:val="28"/>
        </w:rPr>
        <w:t>В другие таблицах встречается название колонки как «Название товара». Должно использоваться одинаковое название колонки во всех местах системы.</w:t>
      </w:r>
    </w:p>
    <w:p w14:paraId="43330E8D" w14:textId="2338E792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1883A2" w14:textId="5D4F21D2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20351" wp14:editId="6CC479EB">
            <wp:extent cx="5940425" cy="79121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E435" w14:textId="77777777" w:rsidR="000B5B51" w:rsidRPr="008D40DB" w:rsidRDefault="000B5B51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 xml:space="preserve">Отображает уникальный идентификатор, предназначенный для обозначения конкретной локации в </w:t>
      </w:r>
      <w:r w:rsidRPr="008D40DB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8D40DB">
        <w:rPr>
          <w:rFonts w:ascii="Times New Roman" w:hAnsi="Times New Roman" w:cs="Times New Roman"/>
          <w:sz w:val="28"/>
          <w:szCs w:val="28"/>
        </w:rPr>
        <w:t>-системе.</w:t>
      </w:r>
    </w:p>
    <w:p w14:paraId="01DEB859" w14:textId="77777777" w:rsidR="000B5B51" w:rsidRPr="008D40DB" w:rsidRDefault="000B5B51" w:rsidP="008D40DB">
      <w:pPr>
        <w:pStyle w:val="a3"/>
        <w:numPr>
          <w:ilvl w:val="0"/>
          <w:numId w:val="14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Заполните поле с кодом локации для осуществления поиска.</w:t>
      </w:r>
    </w:p>
    <w:p w14:paraId="5852E1CE" w14:textId="77777777" w:rsidR="000B5B51" w:rsidRPr="008D40DB" w:rsidRDefault="000B5B51" w:rsidP="008D40DB">
      <w:pPr>
        <w:pStyle w:val="a3"/>
        <w:numPr>
          <w:ilvl w:val="0"/>
          <w:numId w:val="14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Можно сортировать по возрастанию и убыванию.</w:t>
      </w:r>
    </w:p>
    <w:p w14:paraId="3FD169E1" w14:textId="3BF88672" w:rsidR="00E8095B" w:rsidRPr="008D40DB" w:rsidRDefault="00E8095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AA01A" w14:textId="6F71AC5A" w:rsidR="00E8095B" w:rsidRPr="008D40DB" w:rsidRDefault="00FF48C5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E9602" wp14:editId="41C804BF">
            <wp:extent cx="5940425" cy="54610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EE20" w14:textId="77777777" w:rsidR="000B5B51" w:rsidRPr="008D40DB" w:rsidRDefault="000B5B51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Указывает название, служащее для идентификации определённой локации.</w:t>
      </w:r>
    </w:p>
    <w:p w14:paraId="7E2133E3" w14:textId="77777777" w:rsidR="000B5B51" w:rsidRPr="008D40DB" w:rsidRDefault="000B5B51" w:rsidP="008D40DB">
      <w:pPr>
        <w:pStyle w:val="a3"/>
        <w:numPr>
          <w:ilvl w:val="0"/>
          <w:numId w:val="1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Укажите название локации для применения фильтра.</w:t>
      </w:r>
    </w:p>
    <w:p w14:paraId="5AD08BBE" w14:textId="77777777" w:rsidR="000B5B51" w:rsidRPr="008D40DB" w:rsidRDefault="000B5B51" w:rsidP="008D40DB">
      <w:pPr>
        <w:pStyle w:val="a3"/>
        <w:numPr>
          <w:ilvl w:val="0"/>
          <w:numId w:val="13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Доступна сортировка по алфавиту - прямая и обратная.</w:t>
      </w:r>
    </w:p>
    <w:p w14:paraId="76EDDA66" w14:textId="1DE075DD" w:rsidR="00FF48C5" w:rsidRPr="008D40DB" w:rsidRDefault="00FF48C5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66E09" w14:textId="4D4EC869" w:rsidR="00FF48C5" w:rsidRPr="008D40DB" w:rsidRDefault="00FF48C5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24E433" wp14:editId="3E844E70">
            <wp:extent cx="5940425" cy="54610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B8FC" w14:textId="6A7CF6CB" w:rsidR="000B5B51" w:rsidRPr="008D40DB" w:rsidRDefault="000B5B51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1A0">
        <w:rPr>
          <w:rFonts w:ascii="Times New Roman" w:hAnsi="Times New Roman" w:cs="Times New Roman"/>
          <w:sz w:val="28"/>
          <w:szCs w:val="28"/>
        </w:rPr>
        <w:t xml:space="preserve">Показывает настроенный вручную метод пополнения для каждой </w:t>
      </w:r>
      <w:r w:rsidR="00BA5120" w:rsidRPr="000C21A0">
        <w:rPr>
          <w:rFonts w:ascii="Times New Roman" w:hAnsi="Times New Roman" w:cs="Times New Roman"/>
          <w:sz w:val="28"/>
          <w:szCs w:val="28"/>
        </w:rPr>
        <w:t>товарной локации</w:t>
      </w:r>
      <w:r w:rsidRPr="000C21A0">
        <w:rPr>
          <w:rFonts w:ascii="Times New Roman" w:hAnsi="Times New Roman" w:cs="Times New Roman"/>
          <w:sz w:val="28"/>
          <w:szCs w:val="28"/>
        </w:rPr>
        <w:t>.</w:t>
      </w:r>
    </w:p>
    <w:p w14:paraId="07FC856E" w14:textId="7F586749" w:rsidR="000B5B51" w:rsidRPr="008D40DB" w:rsidRDefault="000B5B51" w:rsidP="008D40DB">
      <w:pPr>
        <w:pStyle w:val="a3"/>
        <w:numPr>
          <w:ilvl w:val="0"/>
          <w:numId w:val="15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 xml:space="preserve">Ручной выбор метода пополнения </w:t>
      </w:r>
      <w:r w:rsidRPr="00600B84">
        <w:rPr>
          <w:rFonts w:ascii="Times New Roman" w:hAnsi="Times New Roman" w:cs="Times New Roman"/>
          <w:sz w:val="28"/>
          <w:szCs w:val="28"/>
        </w:rPr>
        <w:t xml:space="preserve">для </w:t>
      </w:r>
      <w:r w:rsidR="00BA5120" w:rsidRPr="00600B84">
        <w:rPr>
          <w:rFonts w:ascii="Times New Roman" w:hAnsi="Times New Roman" w:cs="Times New Roman"/>
          <w:sz w:val="28"/>
          <w:szCs w:val="28"/>
        </w:rPr>
        <w:t>товарной локации</w:t>
      </w:r>
      <w:r w:rsidRPr="008D40DB">
        <w:rPr>
          <w:rFonts w:ascii="Times New Roman" w:hAnsi="Times New Roman" w:cs="Times New Roman"/>
          <w:sz w:val="28"/>
          <w:szCs w:val="28"/>
        </w:rPr>
        <w:t xml:space="preserve"> выполняется в </w:t>
      </w:r>
      <w:r w:rsidRPr="008D40DB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8D40DB">
        <w:rPr>
          <w:rFonts w:ascii="Times New Roman" w:hAnsi="Times New Roman" w:cs="Times New Roman"/>
          <w:sz w:val="28"/>
          <w:szCs w:val="28"/>
        </w:rPr>
        <w:t xml:space="preserve">-системе и передается в </w:t>
      </w:r>
      <w:r w:rsidRPr="008D40DB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8D40DB">
        <w:rPr>
          <w:rFonts w:ascii="Times New Roman" w:hAnsi="Times New Roman" w:cs="Times New Roman"/>
          <w:sz w:val="28"/>
          <w:szCs w:val="28"/>
        </w:rPr>
        <w:t>-систему.</w:t>
      </w:r>
    </w:p>
    <w:p w14:paraId="7D979411" w14:textId="77777777" w:rsidR="000B5B51" w:rsidRPr="008D40DB" w:rsidRDefault="000B5B51" w:rsidP="008D40DB">
      <w:pPr>
        <w:pStyle w:val="a3"/>
        <w:numPr>
          <w:ilvl w:val="0"/>
          <w:numId w:val="15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 xml:space="preserve">Доступна фильтрация по методам пополнения: </w:t>
      </w:r>
      <w:proofErr w:type="spellStart"/>
      <w:r w:rsidRPr="008D40DB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D40DB">
        <w:rPr>
          <w:rFonts w:ascii="Times New Roman" w:hAnsi="Times New Roman" w:cs="Times New Roman"/>
          <w:sz w:val="28"/>
          <w:szCs w:val="28"/>
        </w:rPr>
        <w:t xml:space="preserve">-Max, Time Supply, Dynamic, Store </w:t>
      </w:r>
      <w:proofErr w:type="spellStart"/>
      <w:r w:rsidRPr="008D40DB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D40DB">
        <w:rPr>
          <w:rFonts w:ascii="Times New Roman" w:hAnsi="Times New Roman" w:cs="Times New Roman"/>
          <w:sz w:val="28"/>
          <w:szCs w:val="28"/>
        </w:rPr>
        <w:t>.</w:t>
      </w:r>
    </w:p>
    <w:p w14:paraId="0B57596D" w14:textId="318E0ED9" w:rsidR="000B5B51" w:rsidRPr="008D40DB" w:rsidRDefault="000B5B51" w:rsidP="008D40DB">
      <w:pPr>
        <w:pStyle w:val="a3"/>
        <w:numPr>
          <w:ilvl w:val="0"/>
          <w:numId w:val="15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Возможна сортировка в любом направлении.</w:t>
      </w:r>
    </w:p>
    <w:p w14:paraId="3AA276F4" w14:textId="77777777" w:rsidR="000B5B51" w:rsidRPr="008D40DB" w:rsidRDefault="000B5B51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15084" w14:textId="49531FE2" w:rsidR="00FF48C5" w:rsidRPr="008D40DB" w:rsidRDefault="00FF48C5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A8E571" wp14:editId="51A8ADE9">
            <wp:extent cx="5940425" cy="5461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0AE7" w14:textId="5A0A51C1" w:rsidR="00FF48C5" w:rsidRPr="008D40DB" w:rsidRDefault="000B5B51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 xml:space="preserve">Показывает метод пополнения, выбранный </w:t>
      </w:r>
      <w:r w:rsidRPr="008D40DB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8D40DB">
        <w:rPr>
          <w:rFonts w:ascii="Times New Roman" w:hAnsi="Times New Roman" w:cs="Times New Roman"/>
          <w:sz w:val="28"/>
          <w:szCs w:val="28"/>
        </w:rPr>
        <w:t>-системой.</w:t>
      </w:r>
    </w:p>
    <w:p w14:paraId="30EFE742" w14:textId="79E3B103" w:rsidR="000B5B51" w:rsidRPr="008D40DB" w:rsidRDefault="000B5B51" w:rsidP="008D40DB">
      <w:pPr>
        <w:pStyle w:val="a3"/>
        <w:numPr>
          <w:ilvl w:val="0"/>
          <w:numId w:val="16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 xml:space="preserve">Имеется возможность фильтрации по методам пополнения: </w:t>
      </w:r>
      <w:proofErr w:type="spellStart"/>
      <w:r w:rsidRPr="008D40DB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D40DB">
        <w:rPr>
          <w:rFonts w:ascii="Times New Roman" w:hAnsi="Times New Roman" w:cs="Times New Roman"/>
          <w:sz w:val="28"/>
          <w:szCs w:val="28"/>
        </w:rPr>
        <w:t xml:space="preserve">-Max, Time Supply, Dynamic, Store </w:t>
      </w:r>
      <w:proofErr w:type="spellStart"/>
      <w:r w:rsidRPr="008D40DB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D40DB">
        <w:rPr>
          <w:rFonts w:ascii="Times New Roman" w:hAnsi="Times New Roman" w:cs="Times New Roman"/>
          <w:sz w:val="28"/>
          <w:szCs w:val="28"/>
        </w:rPr>
        <w:t>.</w:t>
      </w:r>
    </w:p>
    <w:p w14:paraId="2F0AA877" w14:textId="4491D59D" w:rsidR="00FD20BD" w:rsidRPr="008D40DB" w:rsidRDefault="00FD20BD" w:rsidP="008D40DB">
      <w:pPr>
        <w:pStyle w:val="a3"/>
        <w:numPr>
          <w:ilvl w:val="0"/>
          <w:numId w:val="16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Можно выполнять сортировку в любом направлении.</w:t>
      </w:r>
    </w:p>
    <w:p w14:paraId="672EB070" w14:textId="77777777" w:rsidR="000B5B51" w:rsidRPr="008D40DB" w:rsidRDefault="000B5B51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6FC0F8" w14:textId="6F49CA6D" w:rsidR="00FF48C5" w:rsidRPr="008D40DB" w:rsidRDefault="00FF48C5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CABB2" wp14:editId="5F793FF4">
            <wp:extent cx="5940425" cy="67945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93D7" w14:textId="17927234" w:rsidR="00F81FAA" w:rsidRPr="008D40DB" w:rsidRDefault="00F81FAA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Отображает метод пополнения, применяемый в расчете.</w:t>
      </w:r>
    </w:p>
    <w:p w14:paraId="6833F939" w14:textId="45C88F3A" w:rsidR="00F81FAA" w:rsidRPr="008D40DB" w:rsidRDefault="00F81FAA" w:rsidP="008D40DB">
      <w:pPr>
        <w:pStyle w:val="a3"/>
        <w:numPr>
          <w:ilvl w:val="0"/>
          <w:numId w:val="17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 xml:space="preserve">Можно фильтровать по методам пополнения: </w:t>
      </w:r>
      <w:proofErr w:type="spellStart"/>
      <w:r w:rsidRPr="008D40DB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D40DB">
        <w:rPr>
          <w:rFonts w:ascii="Times New Roman" w:hAnsi="Times New Roman" w:cs="Times New Roman"/>
          <w:sz w:val="28"/>
          <w:szCs w:val="28"/>
        </w:rPr>
        <w:t xml:space="preserve">-Max, Time Supply, Dynamic, Store </w:t>
      </w:r>
      <w:proofErr w:type="spellStart"/>
      <w:r w:rsidRPr="008D40DB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D40DB">
        <w:rPr>
          <w:rFonts w:ascii="Times New Roman" w:hAnsi="Times New Roman" w:cs="Times New Roman"/>
          <w:sz w:val="28"/>
          <w:szCs w:val="28"/>
        </w:rPr>
        <w:t>.</w:t>
      </w:r>
    </w:p>
    <w:p w14:paraId="3A2B6C9A" w14:textId="3FF68109" w:rsidR="00F81FAA" w:rsidRDefault="00F81FAA" w:rsidP="008D40DB">
      <w:pPr>
        <w:pStyle w:val="a3"/>
        <w:numPr>
          <w:ilvl w:val="0"/>
          <w:numId w:val="17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Сортировка возможна в любом порядке.</w:t>
      </w:r>
    </w:p>
    <w:p w14:paraId="6EC1120E" w14:textId="77777777" w:rsidR="008D40DB" w:rsidRPr="008D40DB" w:rsidRDefault="008D40DB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2AED7E" w14:textId="255DE3BD" w:rsidR="00FF48C5" w:rsidRPr="008D40DB" w:rsidRDefault="00FF48C5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F7D2B" wp14:editId="588B3EDD">
            <wp:extent cx="4483100" cy="6356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1857" w14:textId="67043167" w:rsidR="00E22F56" w:rsidRDefault="00E22F56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Сохраните внесенные изменения или новое правило, </w:t>
      </w:r>
      <w:r w:rsidRPr="008D40DB">
        <w:rPr>
          <w:rFonts w:ascii="Times New Roman" w:hAnsi="Times New Roman" w:cs="Times New Roman"/>
          <w:sz w:val="28"/>
          <w:szCs w:val="28"/>
        </w:rPr>
        <w:t>оставаясь в текущем окне</w:t>
      </w:r>
      <w:r w:rsidRPr="008D40DB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26E82372" w14:textId="77777777" w:rsidR="008D40DB" w:rsidRPr="008D40DB" w:rsidRDefault="008D40DB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14:paraId="6DDE09A0" w14:textId="23870105" w:rsidR="00FF48C5" w:rsidRPr="008D40DB" w:rsidRDefault="00FF48C5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B4A425" wp14:editId="09BE3727">
            <wp:extent cx="4483100" cy="6356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EBDF" w14:textId="66D8E549" w:rsidR="008A72FF" w:rsidRPr="008D40DB" w:rsidRDefault="00E22F56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Нажав на эту кнопку, Вы сохраните </w:t>
      </w:r>
      <w:r w:rsidR="00473293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внесенные изменения </w:t>
      </w:r>
      <w:r w:rsidR="005600A5"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или новое правило </w:t>
      </w:r>
      <w:r w:rsidRPr="008D40DB">
        <w:rPr>
          <w:rFonts w:ascii="Times New Roman" w:hAnsi="Times New Roman" w:cs="Times New Roman"/>
          <w:spacing w:val="-5"/>
          <w:sz w:val="28"/>
          <w:szCs w:val="28"/>
        </w:rPr>
        <w:t xml:space="preserve">и автоматически будете перенаправлены в раздел «Показатели». </w:t>
      </w:r>
    </w:p>
    <w:p w14:paraId="7DC500D2" w14:textId="77777777" w:rsidR="00473293" w:rsidRPr="008D40DB" w:rsidRDefault="00473293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14:paraId="4C3511E9" w14:textId="4C5D04E3" w:rsidR="00FF48C5" w:rsidRPr="008D40DB" w:rsidRDefault="00FF48C5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8825D" wp14:editId="5D1B289A">
            <wp:extent cx="4483100" cy="63563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E840" w14:textId="3E04FDD4" w:rsidR="00FF48C5" w:rsidRPr="008D40DB" w:rsidRDefault="00E22F56" w:rsidP="008D40DB">
      <w:pPr>
        <w:spacing w:after="60" w:line="24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8D40DB">
        <w:rPr>
          <w:rFonts w:ascii="Times New Roman" w:hAnsi="Times New Roman" w:cs="Times New Roman"/>
          <w:sz w:val="28"/>
          <w:szCs w:val="28"/>
        </w:rPr>
        <w:t>Отмените сохранение введённых данных или аннулируйте создание нового правила.</w:t>
      </w:r>
    </w:p>
    <w:p w14:paraId="0B38D4EA" w14:textId="52767EE9" w:rsidR="00FF48C5" w:rsidRPr="008D40DB" w:rsidRDefault="00FF48C5" w:rsidP="008D40D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57AEC" w14:textId="0EF33139" w:rsidR="00BE2A51" w:rsidRPr="008D40DB" w:rsidRDefault="00BE2A51" w:rsidP="008D40DB">
      <w:pPr>
        <w:spacing w:after="6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40DB">
        <w:rPr>
          <w:rFonts w:ascii="Times New Roman" w:hAnsi="Times New Roman" w:cs="Times New Roman"/>
          <w:color w:val="FF0000"/>
          <w:sz w:val="28"/>
          <w:szCs w:val="28"/>
        </w:rPr>
        <w:t>Вопросы:</w:t>
      </w:r>
    </w:p>
    <w:p w14:paraId="7DBFDB13" w14:textId="77777777" w:rsidR="00740FAB" w:rsidRPr="008D40DB" w:rsidRDefault="00740FAB" w:rsidP="008D40DB">
      <w:pPr>
        <w:pStyle w:val="a3"/>
        <w:numPr>
          <w:ilvl w:val="0"/>
          <w:numId w:val="21"/>
        </w:numPr>
        <w:spacing w:after="6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40DB">
        <w:rPr>
          <w:rFonts w:ascii="Times New Roman" w:hAnsi="Times New Roman" w:cs="Times New Roman"/>
          <w:color w:val="FF0000"/>
          <w:sz w:val="28"/>
          <w:szCs w:val="28"/>
        </w:rPr>
        <w:t xml:space="preserve">Ввести понятие "типовое описание поля для </w:t>
      </w:r>
      <w:proofErr w:type="spellStart"/>
      <w:r w:rsidRPr="008D40DB">
        <w:rPr>
          <w:rFonts w:ascii="Times New Roman" w:hAnsi="Times New Roman" w:cs="Times New Roman"/>
          <w:color w:val="FF0000"/>
          <w:sz w:val="28"/>
          <w:szCs w:val="28"/>
        </w:rPr>
        <w:t>туториал</w:t>
      </w:r>
      <w:proofErr w:type="spellEnd"/>
      <w:r w:rsidRPr="008D40DB">
        <w:rPr>
          <w:rFonts w:ascii="Times New Roman" w:hAnsi="Times New Roman" w:cs="Times New Roman"/>
          <w:color w:val="FF0000"/>
          <w:sz w:val="28"/>
          <w:szCs w:val="28"/>
        </w:rPr>
        <w:t xml:space="preserve">": </w:t>
      </w:r>
    </w:p>
    <w:p w14:paraId="3D0F60DE" w14:textId="702605F7" w:rsidR="00061999" w:rsidRPr="008D40DB" w:rsidRDefault="00061999" w:rsidP="008D40DB">
      <w:pPr>
        <w:pStyle w:val="a3"/>
        <w:numPr>
          <w:ilvl w:val="1"/>
          <w:numId w:val="21"/>
        </w:numPr>
        <w:spacing w:after="6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40DB">
        <w:rPr>
          <w:rFonts w:ascii="Times New Roman" w:hAnsi="Times New Roman" w:cs="Times New Roman"/>
          <w:color w:val="FF0000"/>
          <w:sz w:val="28"/>
          <w:szCs w:val="28"/>
        </w:rPr>
        <w:t xml:space="preserve">Нужно поговорить с Гиндиным можно ли будет один раз описать локацию и </w:t>
      </w:r>
      <w:proofErr w:type="gramStart"/>
      <w:r w:rsidRPr="008D40DB">
        <w:rPr>
          <w:rFonts w:ascii="Times New Roman" w:hAnsi="Times New Roman" w:cs="Times New Roman"/>
          <w:color w:val="FF0000"/>
          <w:sz w:val="28"/>
          <w:szCs w:val="28"/>
        </w:rPr>
        <w:t>везде</w:t>
      </w:r>
      <w:proofErr w:type="gramEnd"/>
      <w:r w:rsidRPr="008D40DB">
        <w:rPr>
          <w:rFonts w:ascii="Times New Roman" w:hAnsi="Times New Roman" w:cs="Times New Roman"/>
          <w:color w:val="FF0000"/>
          <w:sz w:val="28"/>
          <w:szCs w:val="28"/>
        </w:rPr>
        <w:t xml:space="preserve"> где она встречается в </w:t>
      </w:r>
      <w:proofErr w:type="spellStart"/>
      <w:r w:rsidRPr="008D40DB">
        <w:rPr>
          <w:rFonts w:ascii="Times New Roman" w:hAnsi="Times New Roman" w:cs="Times New Roman"/>
          <w:color w:val="FF0000"/>
          <w:sz w:val="28"/>
          <w:szCs w:val="28"/>
        </w:rPr>
        <w:t>туториал</w:t>
      </w:r>
      <w:proofErr w:type="spellEnd"/>
      <w:r w:rsidRPr="008D40DB">
        <w:rPr>
          <w:rFonts w:ascii="Times New Roman" w:hAnsi="Times New Roman" w:cs="Times New Roman"/>
          <w:color w:val="FF0000"/>
          <w:sz w:val="28"/>
          <w:szCs w:val="28"/>
        </w:rPr>
        <w:t xml:space="preserve"> использовать это описание (чтобы менять описание в одном месте)</w:t>
      </w:r>
    </w:p>
    <w:sectPr w:rsidR="00061999" w:rsidRPr="008D4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647"/>
    <w:multiLevelType w:val="hybridMultilevel"/>
    <w:tmpl w:val="EA7C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10F7"/>
    <w:multiLevelType w:val="hybridMultilevel"/>
    <w:tmpl w:val="1ECC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700D"/>
    <w:multiLevelType w:val="hybridMultilevel"/>
    <w:tmpl w:val="E0781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2043F"/>
    <w:multiLevelType w:val="hybridMultilevel"/>
    <w:tmpl w:val="713A5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063DF"/>
    <w:multiLevelType w:val="hybridMultilevel"/>
    <w:tmpl w:val="BD1C6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A223D"/>
    <w:multiLevelType w:val="multilevel"/>
    <w:tmpl w:val="8B98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93E34"/>
    <w:multiLevelType w:val="hybridMultilevel"/>
    <w:tmpl w:val="17009D7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9C84357"/>
    <w:multiLevelType w:val="hybridMultilevel"/>
    <w:tmpl w:val="1FCAD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F1308"/>
    <w:multiLevelType w:val="multilevel"/>
    <w:tmpl w:val="AB6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F27F4"/>
    <w:multiLevelType w:val="multilevel"/>
    <w:tmpl w:val="1194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37545"/>
    <w:multiLevelType w:val="hybridMultilevel"/>
    <w:tmpl w:val="B3C07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F7802"/>
    <w:multiLevelType w:val="multilevel"/>
    <w:tmpl w:val="93AE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240D5"/>
    <w:multiLevelType w:val="hybridMultilevel"/>
    <w:tmpl w:val="CB2A9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29BE"/>
    <w:multiLevelType w:val="hybridMultilevel"/>
    <w:tmpl w:val="4FB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F7CB8"/>
    <w:multiLevelType w:val="multilevel"/>
    <w:tmpl w:val="C3C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E28F2"/>
    <w:multiLevelType w:val="hybridMultilevel"/>
    <w:tmpl w:val="FE825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82420"/>
    <w:multiLevelType w:val="hybridMultilevel"/>
    <w:tmpl w:val="3152755C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7" w15:restartNumberingAfterBreak="0">
    <w:nsid w:val="401A6C5A"/>
    <w:multiLevelType w:val="hybridMultilevel"/>
    <w:tmpl w:val="25082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0703A"/>
    <w:multiLevelType w:val="hybridMultilevel"/>
    <w:tmpl w:val="6C1AB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E6D97"/>
    <w:multiLevelType w:val="hybridMultilevel"/>
    <w:tmpl w:val="1988E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53A48"/>
    <w:multiLevelType w:val="multilevel"/>
    <w:tmpl w:val="23E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C13F6F"/>
    <w:multiLevelType w:val="hybridMultilevel"/>
    <w:tmpl w:val="AB182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B50F5"/>
    <w:multiLevelType w:val="hybridMultilevel"/>
    <w:tmpl w:val="CDB4F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45959"/>
    <w:multiLevelType w:val="hybridMultilevel"/>
    <w:tmpl w:val="CBDC6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3490B"/>
    <w:multiLevelType w:val="multilevel"/>
    <w:tmpl w:val="DBBA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C1B37"/>
    <w:multiLevelType w:val="multilevel"/>
    <w:tmpl w:val="A3D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B5323E"/>
    <w:multiLevelType w:val="hybridMultilevel"/>
    <w:tmpl w:val="6074B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260ED"/>
    <w:multiLevelType w:val="multilevel"/>
    <w:tmpl w:val="4C10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A51F8F"/>
    <w:multiLevelType w:val="hybridMultilevel"/>
    <w:tmpl w:val="83D64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A0886"/>
    <w:multiLevelType w:val="multilevel"/>
    <w:tmpl w:val="524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B6BE3"/>
    <w:multiLevelType w:val="hybridMultilevel"/>
    <w:tmpl w:val="5150D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54235"/>
    <w:multiLevelType w:val="multilevel"/>
    <w:tmpl w:val="355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0699D"/>
    <w:multiLevelType w:val="hybridMultilevel"/>
    <w:tmpl w:val="BB985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633C8"/>
    <w:multiLevelType w:val="hybridMultilevel"/>
    <w:tmpl w:val="8B26C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9916C0"/>
    <w:multiLevelType w:val="multilevel"/>
    <w:tmpl w:val="11A8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6"/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8"/>
  </w:num>
  <w:num w:numId="14">
    <w:abstractNumId w:val="19"/>
  </w:num>
  <w:num w:numId="15">
    <w:abstractNumId w:val="21"/>
  </w:num>
  <w:num w:numId="16">
    <w:abstractNumId w:val="33"/>
  </w:num>
  <w:num w:numId="17">
    <w:abstractNumId w:val="26"/>
  </w:num>
  <w:num w:numId="18">
    <w:abstractNumId w:val="1"/>
  </w:num>
  <w:num w:numId="19">
    <w:abstractNumId w:val="12"/>
  </w:num>
  <w:num w:numId="20">
    <w:abstractNumId w:val="30"/>
  </w:num>
  <w:num w:numId="21">
    <w:abstractNumId w:val="23"/>
  </w:num>
  <w:num w:numId="22">
    <w:abstractNumId w:val="7"/>
  </w:num>
  <w:num w:numId="23">
    <w:abstractNumId w:val="0"/>
  </w:num>
  <w:num w:numId="24">
    <w:abstractNumId w:val="32"/>
  </w:num>
  <w:num w:numId="25">
    <w:abstractNumId w:val="28"/>
  </w:num>
  <w:num w:numId="26">
    <w:abstractNumId w:val="3"/>
  </w:num>
  <w:num w:numId="27">
    <w:abstractNumId w:val="6"/>
  </w:num>
  <w:num w:numId="28">
    <w:abstractNumId w:val="2"/>
  </w:num>
  <w:num w:numId="29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7"/>
  </w:num>
  <w:num w:numId="31">
    <w:abstractNumId w:val="15"/>
  </w:num>
  <w:num w:numId="32">
    <w:abstractNumId w:val="10"/>
  </w:num>
  <w:num w:numId="33">
    <w:abstractNumId w:val="13"/>
  </w:num>
  <w:num w:numId="34">
    <w:abstractNumId w:val="22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D2"/>
    <w:rsid w:val="000152A2"/>
    <w:rsid w:val="0002339E"/>
    <w:rsid w:val="000514D2"/>
    <w:rsid w:val="00061999"/>
    <w:rsid w:val="000777C3"/>
    <w:rsid w:val="00082B03"/>
    <w:rsid w:val="0008595F"/>
    <w:rsid w:val="000910FF"/>
    <w:rsid w:val="00093F8A"/>
    <w:rsid w:val="000B5B51"/>
    <w:rsid w:val="000B5B9F"/>
    <w:rsid w:val="000C21A0"/>
    <w:rsid w:val="00112B9F"/>
    <w:rsid w:val="001455FF"/>
    <w:rsid w:val="001D3B6B"/>
    <w:rsid w:val="002357D2"/>
    <w:rsid w:val="00274317"/>
    <w:rsid w:val="002C61AC"/>
    <w:rsid w:val="002D39D6"/>
    <w:rsid w:val="00342CE6"/>
    <w:rsid w:val="003D24DC"/>
    <w:rsid w:val="0045781A"/>
    <w:rsid w:val="00473293"/>
    <w:rsid w:val="00494FA4"/>
    <w:rsid w:val="004A4A0C"/>
    <w:rsid w:val="004E1BB9"/>
    <w:rsid w:val="0052103F"/>
    <w:rsid w:val="005275CA"/>
    <w:rsid w:val="00527929"/>
    <w:rsid w:val="0053680F"/>
    <w:rsid w:val="00556A9C"/>
    <w:rsid w:val="005600A5"/>
    <w:rsid w:val="005749BC"/>
    <w:rsid w:val="005D123B"/>
    <w:rsid w:val="005F27E1"/>
    <w:rsid w:val="005F2808"/>
    <w:rsid w:val="00600A6A"/>
    <w:rsid w:val="00600B84"/>
    <w:rsid w:val="00605570"/>
    <w:rsid w:val="00611FA3"/>
    <w:rsid w:val="00614163"/>
    <w:rsid w:val="00617EE7"/>
    <w:rsid w:val="0065729C"/>
    <w:rsid w:val="00704899"/>
    <w:rsid w:val="00725BAF"/>
    <w:rsid w:val="00740FAB"/>
    <w:rsid w:val="00766EC3"/>
    <w:rsid w:val="007A606B"/>
    <w:rsid w:val="007A7FD4"/>
    <w:rsid w:val="007E2EE5"/>
    <w:rsid w:val="00825148"/>
    <w:rsid w:val="00845F0B"/>
    <w:rsid w:val="008924E0"/>
    <w:rsid w:val="00893D60"/>
    <w:rsid w:val="008A72FF"/>
    <w:rsid w:val="008B7DD1"/>
    <w:rsid w:val="008D40DB"/>
    <w:rsid w:val="008F1582"/>
    <w:rsid w:val="008F2A5F"/>
    <w:rsid w:val="00955AB1"/>
    <w:rsid w:val="00996355"/>
    <w:rsid w:val="009A6E8D"/>
    <w:rsid w:val="009D2140"/>
    <w:rsid w:val="00A41412"/>
    <w:rsid w:val="00A819D5"/>
    <w:rsid w:val="00A824A8"/>
    <w:rsid w:val="00A82514"/>
    <w:rsid w:val="00A82BC1"/>
    <w:rsid w:val="00AA4769"/>
    <w:rsid w:val="00AD5827"/>
    <w:rsid w:val="00AF24B1"/>
    <w:rsid w:val="00B272A6"/>
    <w:rsid w:val="00B51696"/>
    <w:rsid w:val="00B94786"/>
    <w:rsid w:val="00BA5120"/>
    <w:rsid w:val="00BB37BC"/>
    <w:rsid w:val="00BB6AF3"/>
    <w:rsid w:val="00BB716B"/>
    <w:rsid w:val="00BD05C9"/>
    <w:rsid w:val="00BD2AA0"/>
    <w:rsid w:val="00BE2A51"/>
    <w:rsid w:val="00BE589A"/>
    <w:rsid w:val="00C34719"/>
    <w:rsid w:val="00C3671A"/>
    <w:rsid w:val="00C4210F"/>
    <w:rsid w:val="00C9369D"/>
    <w:rsid w:val="00CB1FBE"/>
    <w:rsid w:val="00D06D32"/>
    <w:rsid w:val="00D168E4"/>
    <w:rsid w:val="00D4368F"/>
    <w:rsid w:val="00D75F76"/>
    <w:rsid w:val="00E14B96"/>
    <w:rsid w:val="00E22F56"/>
    <w:rsid w:val="00E244E9"/>
    <w:rsid w:val="00E30908"/>
    <w:rsid w:val="00E6622C"/>
    <w:rsid w:val="00E8095B"/>
    <w:rsid w:val="00EC6EFC"/>
    <w:rsid w:val="00EE273F"/>
    <w:rsid w:val="00EE2882"/>
    <w:rsid w:val="00F3121D"/>
    <w:rsid w:val="00F36407"/>
    <w:rsid w:val="00F67CCE"/>
    <w:rsid w:val="00F763FB"/>
    <w:rsid w:val="00F81FAA"/>
    <w:rsid w:val="00FD20BD"/>
    <w:rsid w:val="00FF3FD8"/>
    <w:rsid w:val="00FF48C5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9771"/>
  <w15:chartTrackingRefBased/>
  <w15:docId w15:val="{C5432DF3-E050-4C4E-9108-8A5CEA82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1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uhnfh">
    <w:name w:val="sc-uhnfh"/>
    <w:basedOn w:val="a"/>
    <w:rsid w:val="002C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2C61AC"/>
  </w:style>
  <w:style w:type="paragraph" w:customStyle="1" w:styleId="sc-bqmoxr">
    <w:name w:val="sc-bqmoxr"/>
    <w:basedOn w:val="a"/>
    <w:rsid w:val="002C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578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4F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F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31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380441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833714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12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cherdintsev.viktor@yandex.ru</dc:creator>
  <cp:keywords/>
  <dc:description/>
  <cp:lastModifiedBy>cherdintsev.viktor@yandex.ru</cp:lastModifiedBy>
  <cp:revision>73</cp:revision>
  <dcterms:created xsi:type="dcterms:W3CDTF">2025-03-21T06:08:00Z</dcterms:created>
  <dcterms:modified xsi:type="dcterms:W3CDTF">2025-03-27T06:12:00Z</dcterms:modified>
</cp:coreProperties>
</file>